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pacing w:before="0" w:after="0" w:line="360" w:lineRule="auto"/>
        <w:ind w:firstLine="709"/>
        <w:jc w:val="both"/>
      </w:pPr>
      <w:r>
        <w:rPr>
          <w:rtl w:val="0"/>
          <w:lang w:val="ru-RU"/>
        </w:rPr>
        <w:t xml:space="preserve">Желающих принять участие в конференции просим присылать заявки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форму заявки см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ниже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до </w:t>
      </w:r>
      <w:r>
        <w:rPr>
          <w:b w:val="1"/>
          <w:bCs w:val="1"/>
          <w:u w:val="single"/>
          <w:rtl w:val="0"/>
          <w:lang w:val="ru-RU"/>
        </w:rPr>
        <w:t xml:space="preserve">5 </w:t>
      </w:r>
      <w:r>
        <w:rPr>
          <w:b w:val="1"/>
          <w:bCs w:val="1"/>
          <w:u w:val="single"/>
          <w:rtl w:val="0"/>
          <w:lang w:val="ru-RU"/>
        </w:rPr>
        <w:t>мая</w:t>
      </w:r>
      <w:r>
        <w:rPr>
          <w:rtl w:val="0"/>
          <w:lang w:val="ru-RU"/>
        </w:rPr>
        <w:t xml:space="preserve"> на адрес</w:t>
      </w:r>
      <w:r>
        <w:rPr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"mailto:hg.center.rsuh@gmail.com"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hg.center.rsuh@gmail.com</w:t>
      </w:r>
      <w:r>
        <w:rPr/>
        <w:fldChar w:fldCharType="end" w:fldLock="0"/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 возможности Вашего участия мы проинформируем до </w:t>
      </w:r>
      <w:r>
        <w:rPr>
          <w:b w:val="1"/>
          <w:bCs w:val="1"/>
          <w:u w:val="single"/>
          <w:rtl w:val="0"/>
          <w:lang w:val="ru-RU"/>
        </w:rPr>
        <w:t xml:space="preserve">8 </w:t>
      </w:r>
      <w:r>
        <w:rPr>
          <w:b w:val="1"/>
          <w:bCs w:val="1"/>
          <w:u w:val="single"/>
          <w:rtl w:val="0"/>
          <w:lang w:val="ru-RU"/>
        </w:rPr>
        <w:t>мая</w:t>
      </w:r>
      <w:r>
        <w:rPr>
          <w:rtl w:val="0"/>
          <w:lang w:val="ru-RU"/>
        </w:rPr>
        <w:t>.</w:t>
      </w:r>
    </w:p>
    <w:p>
      <w:pPr>
        <w:pStyle w:val="Normal (Web)"/>
        <w:spacing w:before="0" w:after="0" w:line="360" w:lineRule="auto"/>
        <w:ind w:firstLine="709"/>
        <w:jc w:val="both"/>
      </w:pPr>
    </w:p>
    <w:p>
      <w:pPr>
        <w:pStyle w:val="Normal (Web)"/>
        <w:spacing w:before="0" w:after="0" w:line="360" w:lineRule="auto"/>
        <w:ind w:firstLine="709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Заявка участника</w:t>
      </w:r>
    </w:p>
    <w:tbl>
      <w:tblPr>
        <w:tblW w:w="934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741"/>
        <w:gridCol w:w="5604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 w:line="360" w:lineRule="auto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ФИО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полностью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5" w:hRule="atLeast"/>
        </w:trPr>
        <w:tc>
          <w:tcPr>
            <w:tcW w:type="dxa" w:w="3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 w:line="360" w:lineRule="auto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Гражданство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представляемая страна</w:t>
            </w:r>
          </w:p>
        </w:tc>
        <w:tc>
          <w:tcPr>
            <w:tcW w:type="dxa" w:w="5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 w:line="360" w:lineRule="auto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Место работы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учебы</w:t>
            </w:r>
          </w:p>
        </w:tc>
        <w:tc>
          <w:tcPr>
            <w:tcW w:type="dxa" w:w="5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 w:line="360" w:lineRule="auto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Научная степень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при наличии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 w:line="360" w:lineRule="auto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Контактные данные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: e-mail,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тел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5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 w:line="360" w:lineRule="auto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Тема доклада</w:t>
            </w:r>
          </w:p>
        </w:tc>
        <w:tc>
          <w:tcPr>
            <w:tcW w:type="dxa" w:w="5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 w:line="360" w:lineRule="auto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Тезисы доклада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до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500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слов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5" w:hRule="atLeast"/>
        </w:trPr>
        <w:tc>
          <w:tcPr>
            <w:tcW w:type="dxa" w:w="3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 w:line="360" w:lineRule="auto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Комментарий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дополнительная информация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 (Web)"/>
        <w:widowControl w:val="0"/>
        <w:spacing w:before="0" w:after="0"/>
        <w:jc w:val="center"/>
        <w:rPr>
          <w:b w:val="1"/>
          <w:bCs w:val="1"/>
        </w:rPr>
      </w:pPr>
    </w:p>
    <w:p>
      <w:pPr>
        <w:pStyle w:val="Normal (Web)"/>
        <w:spacing w:before="0" w:after="0" w:line="360" w:lineRule="auto"/>
        <w:ind w:firstLine="709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