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D" w:rsidRPr="009E09C4" w:rsidRDefault="00B112B0" w:rsidP="0081035D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E09C4">
        <w:rPr>
          <w:b/>
          <w:bCs/>
          <w:sz w:val="28"/>
          <w:szCs w:val="28"/>
        </w:rPr>
        <w:t>МИНОБРНАУКИ</w:t>
      </w:r>
      <w:r w:rsidR="0081035D" w:rsidRPr="009E09C4">
        <w:rPr>
          <w:b/>
          <w:bCs/>
          <w:sz w:val="28"/>
          <w:szCs w:val="28"/>
        </w:rPr>
        <w:t xml:space="preserve"> </w:t>
      </w:r>
      <w:r w:rsidRPr="009E09C4">
        <w:rPr>
          <w:b/>
          <w:bCs/>
          <w:sz w:val="28"/>
          <w:szCs w:val="28"/>
        </w:rPr>
        <w:t>РФ</w:t>
      </w:r>
    </w:p>
    <w:p w:rsidR="0081035D" w:rsidRPr="009E09C4" w:rsidRDefault="0081035D" w:rsidP="0081035D">
      <w:pPr>
        <w:pStyle w:val="a8"/>
        <w:spacing w:after="0"/>
        <w:jc w:val="center"/>
        <w:rPr>
          <w:sz w:val="28"/>
          <w:szCs w:val="28"/>
        </w:rPr>
      </w:pPr>
    </w:p>
    <w:p w:rsidR="0081035D" w:rsidRPr="009E09C4" w:rsidRDefault="0081035D" w:rsidP="00CA79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09C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1035D" w:rsidRPr="009E09C4" w:rsidRDefault="0081035D" w:rsidP="00CA79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09C4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81035D" w:rsidRPr="009E09C4" w:rsidRDefault="0081035D" w:rsidP="00CA7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9C4">
        <w:rPr>
          <w:rFonts w:ascii="Times New Roman" w:hAnsi="Times New Roman" w:cs="Times New Roman"/>
          <w:sz w:val="28"/>
          <w:szCs w:val="28"/>
        </w:rPr>
        <w:t>«</w:t>
      </w:r>
      <w:r w:rsidRPr="009E09C4">
        <w:rPr>
          <w:rFonts w:ascii="Times New Roman" w:hAnsi="Times New Roman" w:cs="Times New Roman"/>
          <w:b/>
          <w:bCs/>
          <w:sz w:val="28"/>
          <w:szCs w:val="28"/>
        </w:rPr>
        <w:t>Российский государственный гуманитарный университет</w:t>
      </w:r>
      <w:r w:rsidRPr="009E09C4">
        <w:rPr>
          <w:rFonts w:ascii="Times New Roman" w:hAnsi="Times New Roman" w:cs="Times New Roman"/>
          <w:sz w:val="28"/>
          <w:szCs w:val="28"/>
        </w:rPr>
        <w:t>»</w:t>
      </w:r>
    </w:p>
    <w:p w:rsidR="0081035D" w:rsidRPr="009E09C4" w:rsidRDefault="0081035D" w:rsidP="00CA7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9C4">
        <w:rPr>
          <w:rFonts w:ascii="Times New Roman" w:hAnsi="Times New Roman" w:cs="Times New Roman"/>
          <w:sz w:val="28"/>
          <w:szCs w:val="28"/>
        </w:rPr>
        <w:t xml:space="preserve">(РГГУ) </w:t>
      </w:r>
    </w:p>
    <w:p w:rsidR="00CA79B2" w:rsidRPr="00196570" w:rsidRDefault="009E09C4" w:rsidP="0081035D">
      <w:pPr>
        <w:pStyle w:val="a8"/>
        <w:spacing w:after="0"/>
        <w:jc w:val="center"/>
        <w:rPr>
          <w:b/>
          <w:sz w:val="28"/>
          <w:szCs w:val="28"/>
        </w:rPr>
      </w:pPr>
      <w:r w:rsidRPr="00196570">
        <w:rPr>
          <w:b/>
          <w:sz w:val="28"/>
          <w:szCs w:val="28"/>
        </w:rPr>
        <w:t>Институт стран Азии и Африки Московского государственного университета им. М.В.Ломоносова</w:t>
      </w:r>
    </w:p>
    <w:p w:rsidR="0081035D" w:rsidRPr="009E09C4" w:rsidRDefault="0081035D" w:rsidP="0081035D">
      <w:pPr>
        <w:pStyle w:val="a8"/>
        <w:spacing w:after="0"/>
        <w:jc w:val="center"/>
        <w:rPr>
          <w:bCs/>
          <w:i/>
          <w:iCs/>
          <w:sz w:val="28"/>
          <w:szCs w:val="28"/>
        </w:rPr>
      </w:pPr>
      <w:r w:rsidRPr="009E09C4">
        <w:rPr>
          <w:bCs/>
          <w:i/>
          <w:iCs/>
          <w:sz w:val="28"/>
          <w:szCs w:val="28"/>
        </w:rPr>
        <w:t>ДНИ СТУДЕНЧЕСКОЙ НАУКИ РГГУ – 2020</w:t>
      </w:r>
    </w:p>
    <w:p w:rsidR="00692CEF" w:rsidRPr="009E09C4" w:rsidRDefault="00692CEF">
      <w:pPr>
        <w:rPr>
          <w:rFonts w:ascii="Times New Roman" w:hAnsi="Times New Roman" w:cs="Times New Roman"/>
          <w:i/>
          <w:iCs/>
        </w:rPr>
      </w:pPr>
    </w:p>
    <w:p w:rsidR="00692CEF" w:rsidRPr="009E09C4" w:rsidRDefault="00692CEF" w:rsidP="0069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9C4">
        <w:rPr>
          <w:rFonts w:ascii="Times New Roman" w:hAnsi="Times New Roman" w:cs="Times New Roman"/>
          <w:b/>
          <w:bCs/>
          <w:sz w:val="28"/>
          <w:szCs w:val="28"/>
        </w:rPr>
        <w:t>Меж</w:t>
      </w:r>
      <w:r w:rsidR="001C5FD0" w:rsidRPr="009E09C4">
        <w:rPr>
          <w:rFonts w:ascii="Times New Roman" w:hAnsi="Times New Roman" w:cs="Times New Roman"/>
          <w:b/>
          <w:bCs/>
          <w:sz w:val="28"/>
          <w:szCs w:val="28"/>
        </w:rPr>
        <w:t xml:space="preserve">дународная </w:t>
      </w:r>
      <w:r w:rsidRPr="009E09C4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студенческая научная </w:t>
      </w:r>
      <w:proofErr w:type="spellStart"/>
      <w:r w:rsidR="001C5FD0" w:rsidRPr="009E09C4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Pr="009E09C4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  <w:proofErr w:type="spellEnd"/>
    </w:p>
    <w:p w:rsidR="00692CEF" w:rsidRPr="009E09C4" w:rsidRDefault="00692CEF" w:rsidP="0069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9C4">
        <w:rPr>
          <w:rFonts w:ascii="Times New Roman" w:hAnsi="Times New Roman" w:cs="Times New Roman"/>
          <w:b/>
          <w:bCs/>
          <w:sz w:val="28"/>
          <w:szCs w:val="28"/>
        </w:rPr>
        <w:t>«Саммиты БРИКС и ШОС в России: перспективы развития сотрудничества»</w:t>
      </w:r>
    </w:p>
    <w:p w:rsidR="00692CEF" w:rsidRPr="009E09C4" w:rsidRDefault="00692CEF" w:rsidP="00692CEF">
      <w:pPr>
        <w:rPr>
          <w:rFonts w:ascii="Times New Roman" w:hAnsi="Times New Roman" w:cs="Times New Roman"/>
          <w:sz w:val="28"/>
          <w:szCs w:val="28"/>
        </w:rPr>
      </w:pPr>
    </w:p>
    <w:p w:rsidR="001C5FD0" w:rsidRDefault="001C5FD0" w:rsidP="001C5F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1C5FD0" w:rsidRPr="00CA79B2" w:rsidRDefault="001C5FD0" w:rsidP="00692CEF">
      <w:pPr>
        <w:rPr>
          <w:rFonts w:ascii="Times New Roman" w:hAnsi="Times New Roman" w:cs="Times New Roman"/>
          <w:sz w:val="28"/>
          <w:szCs w:val="28"/>
        </w:rPr>
      </w:pPr>
    </w:p>
    <w:p w:rsidR="00692CEF" w:rsidRPr="00CA79B2" w:rsidRDefault="00692CEF" w:rsidP="00692C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79B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CA79B2">
        <w:rPr>
          <w:rFonts w:ascii="Times New Roman" w:hAnsi="Times New Roman" w:cs="Times New Roman"/>
          <w:b/>
          <w:bCs/>
          <w:sz w:val="28"/>
          <w:szCs w:val="28"/>
        </w:rPr>
        <w:t>8 октября (четверг)2020 г. 10:30 – 18:00</w:t>
      </w:r>
      <w:r w:rsidR="001C5FD0" w:rsidRPr="00CA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FD0" w:rsidRPr="00CA79B2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</w:p>
    <w:p w:rsidR="002D76CB" w:rsidRPr="00CA79B2" w:rsidRDefault="002D76CB" w:rsidP="00692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CEF" w:rsidRPr="00CA79B2" w:rsidRDefault="002D76CB" w:rsidP="00692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79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CA79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Zoom</w:t>
      </w:r>
      <w:proofErr w:type="spellEnd"/>
      <w:r w:rsidRPr="00CA79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CA79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hyperlink r:id="rId7" w:tgtFrame="_blank" w:history="1">
        <w:r w:rsidRPr="00CA79B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https://zoom.us/j/92304099984?pwd=UnJGZmZrWHNDQ1dGeDFIUTZNRE9hdz09</w:t>
        </w:r>
      </w:hyperlink>
      <w:r w:rsidRPr="00CA79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CA79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Идентификатор конференции: 923 0409 9984</w:t>
      </w:r>
      <w:r w:rsidRPr="00CA79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Код доступа: 438682</w:t>
      </w:r>
    </w:p>
    <w:p w:rsidR="00692CEF" w:rsidRPr="00CA79B2" w:rsidRDefault="00692CEF" w:rsidP="00692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9B2" w:rsidRPr="00CA79B2" w:rsidRDefault="00CA79B2" w:rsidP="00D86413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692CEF" w:rsidRPr="00CA79B2" w:rsidRDefault="00D86413" w:rsidP="00D86413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A79B2">
        <w:rPr>
          <w:rFonts w:ascii="Times New Roman" w:hAnsi="Times New Roman" w:cs="Times New Roman"/>
          <w:i/>
          <w:iCs/>
          <w:sz w:val="32"/>
          <w:szCs w:val="32"/>
        </w:rPr>
        <w:t>В рамках международного сотрудничества проводится выставка работ студентов Учебно</w:t>
      </w:r>
      <w:r w:rsidR="00CA79B2">
        <w:rPr>
          <w:rFonts w:ascii="Times New Roman" w:hAnsi="Times New Roman" w:cs="Times New Roman"/>
          <w:i/>
          <w:iCs/>
          <w:sz w:val="32"/>
          <w:szCs w:val="32"/>
        </w:rPr>
        <w:t>го центра «</w:t>
      </w:r>
      <w:proofErr w:type="spellStart"/>
      <w:r w:rsidR="00CA79B2">
        <w:rPr>
          <w:rFonts w:ascii="Times New Roman" w:hAnsi="Times New Roman" w:cs="Times New Roman"/>
          <w:i/>
          <w:iCs/>
          <w:sz w:val="32"/>
          <w:szCs w:val="32"/>
        </w:rPr>
        <w:t>Арт-Дизайн</w:t>
      </w:r>
      <w:proofErr w:type="spellEnd"/>
      <w:r w:rsidR="00CA79B2">
        <w:rPr>
          <w:rFonts w:ascii="Times New Roman" w:hAnsi="Times New Roman" w:cs="Times New Roman"/>
          <w:i/>
          <w:iCs/>
          <w:sz w:val="32"/>
          <w:szCs w:val="32"/>
        </w:rPr>
        <w:t>» РГГУ,</w:t>
      </w:r>
      <w:r w:rsidRPr="00CA79B2">
        <w:rPr>
          <w:rFonts w:ascii="Times New Roman" w:hAnsi="Times New Roman" w:cs="Times New Roman"/>
          <w:i/>
          <w:iCs/>
          <w:sz w:val="32"/>
          <w:szCs w:val="32"/>
        </w:rPr>
        <w:t xml:space="preserve"> посвященная проблемам экологии в мире</w:t>
      </w:r>
    </w:p>
    <w:p w:rsidR="004805FE" w:rsidRDefault="004805FE" w:rsidP="00D86413">
      <w:pPr>
        <w:jc w:val="center"/>
        <w:rPr>
          <w:i/>
          <w:iCs/>
          <w:sz w:val="28"/>
          <w:szCs w:val="28"/>
        </w:rPr>
      </w:pPr>
    </w:p>
    <w:p w:rsidR="004805FE" w:rsidRPr="00CA79B2" w:rsidRDefault="004805FE" w:rsidP="00D864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805FE" w:rsidRPr="00CA79B2" w:rsidRDefault="004805FE" w:rsidP="00D8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9B2">
        <w:rPr>
          <w:rFonts w:ascii="Times New Roman" w:hAnsi="Times New Roman" w:cs="Times New Roman"/>
          <w:sz w:val="28"/>
          <w:szCs w:val="28"/>
        </w:rPr>
        <w:t>Москва 2020</w:t>
      </w:r>
    </w:p>
    <w:p w:rsidR="00CA30C1" w:rsidRDefault="00CA30C1" w:rsidP="00615F24">
      <w:pPr>
        <w:pStyle w:val="a8"/>
        <w:spacing w:after="0"/>
        <w:rPr>
          <w:b/>
          <w:bCs/>
          <w:i/>
          <w:iCs/>
        </w:rPr>
      </w:pPr>
    </w:p>
    <w:p w:rsidR="00615F24" w:rsidRPr="005323D8" w:rsidRDefault="00615F24" w:rsidP="00615F24">
      <w:pPr>
        <w:pStyle w:val="a8"/>
        <w:spacing w:after="0"/>
        <w:rPr>
          <w:b/>
          <w:bCs/>
          <w:i/>
          <w:iCs/>
        </w:rPr>
      </w:pPr>
      <w:r w:rsidRPr="005323D8">
        <w:rPr>
          <w:b/>
          <w:bCs/>
          <w:i/>
          <w:iCs/>
        </w:rPr>
        <w:t>План проведения конференции</w:t>
      </w:r>
    </w:p>
    <w:tbl>
      <w:tblPr>
        <w:tblW w:w="9511" w:type="dxa"/>
        <w:tblCellSpacing w:w="0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12"/>
        <w:gridCol w:w="3256"/>
        <w:gridCol w:w="2382"/>
        <w:gridCol w:w="1761"/>
      </w:tblGrid>
      <w:tr w:rsidR="00615F24" w:rsidRPr="005323D8" w:rsidTr="00615F2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2A2683">
            <w:pPr>
              <w:pStyle w:val="a8"/>
              <w:jc w:val="center"/>
            </w:pPr>
            <w:r w:rsidRPr="005323D8">
              <w:rPr>
                <w:b/>
                <w:bCs/>
              </w:rPr>
              <w:t>Время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2A2683">
            <w:pPr>
              <w:pStyle w:val="a8"/>
              <w:jc w:val="center"/>
            </w:pPr>
            <w:r w:rsidRPr="005323D8">
              <w:rPr>
                <w:b/>
                <w:bCs/>
              </w:rPr>
              <w:t>Мероприятие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2A2683">
            <w:pPr>
              <w:pStyle w:val="a8"/>
              <w:ind w:left="384" w:hanging="384"/>
              <w:jc w:val="center"/>
            </w:pPr>
            <w:r w:rsidRPr="005323D8">
              <w:rPr>
                <w:b/>
                <w:bCs/>
              </w:rPr>
              <w:t>Место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2A2683">
            <w:pPr>
              <w:pStyle w:val="a8"/>
              <w:jc w:val="center"/>
            </w:pPr>
            <w:r w:rsidRPr="005323D8">
              <w:rPr>
                <w:b/>
                <w:bCs/>
              </w:rPr>
              <w:t>Руководитель</w:t>
            </w:r>
          </w:p>
        </w:tc>
      </w:tr>
      <w:tr w:rsidR="00615F24" w:rsidRPr="005323D8" w:rsidTr="00615F2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5014F0">
            <w:pPr>
              <w:pStyle w:val="a8"/>
              <w:jc w:val="center"/>
            </w:pPr>
            <w:r w:rsidRPr="005323D8">
              <w:t>10:</w:t>
            </w:r>
            <w:r>
              <w:t>0</w:t>
            </w:r>
            <w:r w:rsidRPr="005323D8">
              <w:t>0-1</w:t>
            </w:r>
            <w:r>
              <w:t>0</w:t>
            </w:r>
            <w:r w:rsidRPr="005323D8">
              <w:t>:</w:t>
            </w:r>
            <w:r w:rsidR="005014F0">
              <w:rPr>
                <w:lang w:val="en-US"/>
              </w:rPr>
              <w:t>3</w:t>
            </w:r>
            <w:r w:rsidRPr="005323D8">
              <w:t>0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15F24" w:rsidRPr="005323D8" w:rsidRDefault="00615F24" w:rsidP="002A2683">
            <w:pPr>
              <w:pStyle w:val="a8"/>
              <w:jc w:val="center"/>
            </w:pPr>
            <w:r w:rsidRPr="005323D8">
              <w:t>Регистрация участников конференции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15F24" w:rsidRPr="00615F24" w:rsidRDefault="00615F24" w:rsidP="00615F24">
            <w:pPr>
              <w:pStyle w:val="a8"/>
              <w:spacing w:before="0" w:beforeAutospacing="0" w:after="0"/>
              <w:rPr>
                <w:rFonts w:cstheme="minorBidi"/>
                <w:szCs w:val="21"/>
                <w:lang w:val="en-US" w:bidi="hi-IN"/>
              </w:rPr>
            </w:pPr>
            <w:r>
              <w:rPr>
                <w:rStyle w:val="brad"/>
              </w:rPr>
              <w:t>ZOOM</w:t>
            </w:r>
            <w:r w:rsidR="00680AFF">
              <w:rPr>
                <w:rStyle w:val="brad"/>
              </w:rPr>
              <w:t xml:space="preserve"> 1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2A2683">
            <w:pPr>
              <w:pStyle w:val="a8"/>
              <w:jc w:val="center"/>
            </w:pPr>
          </w:p>
        </w:tc>
      </w:tr>
      <w:tr w:rsidR="00615F24" w:rsidRPr="005323D8" w:rsidTr="00615F2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5014F0">
            <w:pPr>
              <w:pStyle w:val="a8"/>
              <w:spacing w:after="0"/>
              <w:jc w:val="center"/>
            </w:pPr>
            <w:r w:rsidRPr="005323D8">
              <w:t>1</w:t>
            </w:r>
            <w:r w:rsidR="005014F0">
              <w:rPr>
                <w:lang w:val="en-US"/>
              </w:rPr>
              <w:t>0</w:t>
            </w:r>
            <w:r w:rsidR="005014F0">
              <w:t>:3</w:t>
            </w:r>
            <w:r w:rsidRPr="005323D8">
              <w:t>0-1</w:t>
            </w:r>
            <w:r w:rsidR="005014F0">
              <w:rPr>
                <w:lang w:val="en-US"/>
              </w:rPr>
              <w:t>1</w:t>
            </w:r>
            <w:r w:rsidRPr="005323D8">
              <w:t>:</w:t>
            </w:r>
            <w:r>
              <w:t>0</w:t>
            </w:r>
            <w:r w:rsidRPr="005323D8">
              <w:t>0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15F24" w:rsidRPr="005323D8" w:rsidRDefault="00615F24" w:rsidP="002A2683">
            <w:pPr>
              <w:pStyle w:val="a8"/>
              <w:spacing w:after="0"/>
              <w:jc w:val="center"/>
            </w:pPr>
            <w:r w:rsidRPr="005323D8">
              <w:t>Открытие конференции. Пленарное заседание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15F24" w:rsidRPr="005323D8" w:rsidRDefault="005014F0" w:rsidP="002A2683">
            <w:pPr>
              <w:pStyle w:val="a8"/>
              <w:spacing w:before="0" w:beforeAutospacing="0" w:after="0"/>
              <w:jc w:val="center"/>
            </w:pPr>
            <w:r>
              <w:rPr>
                <w:rStyle w:val="brad"/>
              </w:rPr>
              <w:t>ZOOM</w:t>
            </w:r>
            <w:r w:rsidR="00680AFF">
              <w:rPr>
                <w:rStyle w:val="brad"/>
              </w:rPr>
              <w:t xml:space="preserve"> 1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2A2683">
            <w:pPr>
              <w:pStyle w:val="a8"/>
              <w:spacing w:after="0"/>
              <w:jc w:val="center"/>
            </w:pPr>
          </w:p>
        </w:tc>
      </w:tr>
      <w:tr w:rsidR="00615F24" w:rsidRPr="005323D8" w:rsidTr="00615F2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D647AD">
            <w:pPr>
              <w:pStyle w:val="a8"/>
              <w:jc w:val="center"/>
            </w:pPr>
            <w:r w:rsidRPr="005323D8">
              <w:t>1</w:t>
            </w:r>
            <w:proofErr w:type="spellStart"/>
            <w:r w:rsidR="005014F0">
              <w:rPr>
                <w:lang w:val="en-US"/>
              </w:rPr>
              <w:t>1</w:t>
            </w:r>
            <w:proofErr w:type="spellEnd"/>
            <w:r w:rsidRPr="005323D8">
              <w:t>:</w:t>
            </w:r>
            <w:r>
              <w:t>0</w:t>
            </w:r>
            <w:r w:rsidRPr="005323D8">
              <w:t>0-1</w:t>
            </w:r>
            <w:r w:rsidR="00D647AD">
              <w:t>2:3</w:t>
            </w:r>
            <w:r w:rsidRPr="005323D8">
              <w:t>0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15F24" w:rsidRDefault="005014F0" w:rsidP="002A2683">
            <w:pPr>
              <w:pStyle w:val="a8"/>
              <w:jc w:val="center"/>
            </w:pPr>
            <w:r>
              <w:t>Секция 1</w:t>
            </w:r>
          </w:p>
          <w:p w:rsidR="00D647AD" w:rsidRPr="005014F0" w:rsidRDefault="00D647AD" w:rsidP="002A2683">
            <w:pPr>
              <w:pStyle w:val="a8"/>
              <w:jc w:val="center"/>
            </w:pPr>
            <w:r>
              <w:t>Секция 2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15F24" w:rsidRDefault="005014F0" w:rsidP="002A2683">
            <w:pPr>
              <w:pStyle w:val="a8"/>
              <w:jc w:val="center"/>
              <w:rPr>
                <w:rStyle w:val="brad"/>
              </w:rPr>
            </w:pPr>
            <w:r>
              <w:rPr>
                <w:rStyle w:val="brad"/>
              </w:rPr>
              <w:t>ZOOM</w:t>
            </w:r>
            <w:r w:rsidR="00680AFF">
              <w:rPr>
                <w:rStyle w:val="brad"/>
              </w:rPr>
              <w:t xml:space="preserve"> 1</w:t>
            </w:r>
          </w:p>
          <w:p w:rsidR="00AF191B" w:rsidRDefault="00AF191B" w:rsidP="002A2683">
            <w:pPr>
              <w:pStyle w:val="a8"/>
              <w:jc w:val="center"/>
              <w:rPr>
                <w:rStyle w:val="brad"/>
              </w:rPr>
            </w:pPr>
          </w:p>
          <w:p w:rsidR="00AF191B" w:rsidRDefault="00AF191B" w:rsidP="00AF191B">
            <w:pPr>
              <w:pStyle w:val="a8"/>
              <w:rPr>
                <w:rStyle w:val="brad"/>
              </w:rPr>
            </w:pPr>
          </w:p>
          <w:p w:rsidR="00AF191B" w:rsidRPr="005323D8" w:rsidRDefault="00AF191B" w:rsidP="00AF191B">
            <w:pPr>
              <w:pStyle w:val="a8"/>
              <w:jc w:val="center"/>
            </w:pPr>
            <w:r>
              <w:rPr>
                <w:rStyle w:val="brad"/>
              </w:rPr>
              <w:t>ZOOM 2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2A6C" w:rsidRDefault="005014F0" w:rsidP="00D647AD">
            <w:pPr>
              <w:pStyle w:val="a8"/>
              <w:spacing w:before="0" w:beforeAutospacing="0"/>
              <w:jc w:val="both"/>
            </w:pPr>
            <w:r w:rsidRPr="005323D8">
              <w:t>проф. А.А. Столяров</w:t>
            </w:r>
            <w:r w:rsidR="00D647AD" w:rsidRPr="005323D8">
              <w:t xml:space="preserve"> </w:t>
            </w:r>
          </w:p>
          <w:p w:rsidR="00852A6C" w:rsidRDefault="00852A6C" w:rsidP="00D647AD">
            <w:pPr>
              <w:pStyle w:val="a8"/>
              <w:spacing w:before="0" w:beforeAutospacing="0"/>
              <w:jc w:val="both"/>
            </w:pPr>
            <w:r>
              <w:t xml:space="preserve">доц. </w:t>
            </w:r>
            <w:proofErr w:type="spellStart"/>
            <w:r>
              <w:t>Газиева</w:t>
            </w:r>
            <w:proofErr w:type="spellEnd"/>
            <w:r>
              <w:t xml:space="preserve"> И.А. (РГГУ)</w:t>
            </w:r>
          </w:p>
          <w:p w:rsidR="00D647AD" w:rsidRDefault="00D647AD" w:rsidP="00D647AD">
            <w:pPr>
              <w:pStyle w:val="a8"/>
              <w:spacing w:before="0" w:beforeAutospacing="0"/>
              <w:jc w:val="both"/>
            </w:pPr>
          </w:p>
          <w:p w:rsidR="00AF191B" w:rsidRDefault="00AF191B" w:rsidP="006B621B">
            <w:pPr>
              <w:pStyle w:val="a8"/>
              <w:spacing w:before="0" w:beforeAutospacing="0" w:after="0"/>
              <w:jc w:val="both"/>
            </w:pPr>
          </w:p>
          <w:p w:rsidR="00852A6C" w:rsidRDefault="00D647AD" w:rsidP="006B621B">
            <w:pPr>
              <w:pStyle w:val="a8"/>
              <w:spacing w:before="0" w:beforeAutospacing="0" w:after="0"/>
              <w:jc w:val="both"/>
            </w:pPr>
            <w:r w:rsidRPr="005323D8">
              <w:t>проф.Н.В. Громова</w:t>
            </w:r>
            <w:r>
              <w:t xml:space="preserve"> </w:t>
            </w:r>
            <w:r w:rsidR="00852A6C">
              <w:t>(ИСАА МГУ)</w:t>
            </w:r>
          </w:p>
          <w:p w:rsidR="006B621B" w:rsidRDefault="00D647AD" w:rsidP="006B621B">
            <w:pPr>
              <w:pStyle w:val="a8"/>
              <w:spacing w:before="0" w:beforeAutospacing="0" w:after="0"/>
              <w:jc w:val="both"/>
            </w:pPr>
            <w:r w:rsidRPr="005323D8">
              <w:t xml:space="preserve">доц. </w:t>
            </w:r>
            <w:proofErr w:type="spellStart"/>
            <w:r w:rsidRPr="005323D8">
              <w:t>М.Р.</w:t>
            </w:r>
            <w:r>
              <w:t>Урб</w:t>
            </w:r>
            <w:proofErr w:type="spellEnd"/>
            <w:r w:rsidRPr="005323D8">
              <w:t xml:space="preserve"> </w:t>
            </w:r>
            <w:r>
              <w:t>(ИСАА МГУ)</w:t>
            </w:r>
          </w:p>
          <w:p w:rsidR="00615F24" w:rsidRPr="005323D8" w:rsidRDefault="00D647AD" w:rsidP="006B621B">
            <w:pPr>
              <w:pStyle w:val="a8"/>
              <w:spacing w:before="0" w:beforeAutospacing="0" w:after="0"/>
              <w:jc w:val="both"/>
            </w:pPr>
            <w:r w:rsidRPr="005323D8">
              <w:t>М.Н.Пушкова</w:t>
            </w:r>
            <w:r>
              <w:t xml:space="preserve"> (РГГУ, МГЛУ)</w:t>
            </w:r>
          </w:p>
        </w:tc>
      </w:tr>
      <w:tr w:rsidR="00D647AD" w:rsidRPr="005323D8" w:rsidTr="00615F2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647AD" w:rsidRPr="005323D8" w:rsidRDefault="00D647AD" w:rsidP="00D647AD">
            <w:pPr>
              <w:pStyle w:val="a8"/>
              <w:jc w:val="center"/>
            </w:pPr>
            <w:r w:rsidRPr="005323D8">
              <w:t>1</w:t>
            </w:r>
            <w:r>
              <w:t>2</w:t>
            </w:r>
            <w:r w:rsidRPr="005323D8">
              <w:t>:</w:t>
            </w:r>
            <w:r>
              <w:t>3</w:t>
            </w:r>
            <w:r w:rsidRPr="005323D8">
              <w:t>0-1</w:t>
            </w:r>
            <w:r>
              <w:t>3:0</w:t>
            </w:r>
            <w:r w:rsidRPr="005323D8">
              <w:t>0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647AD" w:rsidRDefault="00D647AD" w:rsidP="002A2683">
            <w:pPr>
              <w:pStyle w:val="a8"/>
              <w:jc w:val="center"/>
            </w:pPr>
            <w:r>
              <w:t>Кофе брейк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647AD" w:rsidRDefault="00D647AD" w:rsidP="002A2683">
            <w:pPr>
              <w:pStyle w:val="a8"/>
              <w:jc w:val="center"/>
              <w:rPr>
                <w:rStyle w:val="brad"/>
              </w:rPr>
            </w:pP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647AD" w:rsidRPr="005323D8" w:rsidRDefault="00D647AD" w:rsidP="002A2683">
            <w:pPr>
              <w:pStyle w:val="a8"/>
              <w:jc w:val="center"/>
            </w:pPr>
          </w:p>
        </w:tc>
      </w:tr>
      <w:tr w:rsidR="00615F24" w:rsidRPr="005323D8" w:rsidTr="00615F2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15F24" w:rsidRPr="005323D8" w:rsidRDefault="00615F24" w:rsidP="00AF191B">
            <w:pPr>
              <w:pStyle w:val="a8"/>
              <w:jc w:val="center"/>
            </w:pPr>
            <w:r w:rsidRPr="005323D8">
              <w:t>1</w:t>
            </w:r>
            <w:r w:rsidR="00AF191B">
              <w:t>3</w:t>
            </w:r>
            <w:r w:rsidRPr="005323D8">
              <w:t>:00-1</w:t>
            </w:r>
            <w:r w:rsidR="00D647AD">
              <w:t>4</w:t>
            </w:r>
            <w:r w:rsidRPr="005323D8">
              <w:t>:</w:t>
            </w:r>
            <w:r w:rsidR="00AF191B">
              <w:t>3</w:t>
            </w:r>
            <w:r w:rsidRPr="005323D8">
              <w:t>0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15F24" w:rsidRDefault="00615F24" w:rsidP="005014F0">
            <w:pPr>
              <w:rPr>
                <w:rFonts w:ascii="Times New Roman" w:eastAsia="Times New Roman" w:hAnsi="Times New Roman" w:cs="Times New Roman"/>
              </w:rPr>
            </w:pPr>
            <w:r w:rsidRPr="00ED26C7">
              <w:rPr>
                <w:rFonts w:ascii="Times New Roman" w:eastAsia="Times New Roman" w:hAnsi="Times New Roman" w:cs="Times New Roman"/>
              </w:rPr>
              <w:t>Секци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 w:rsidR="00852A6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52A6C" w:rsidRDefault="00852A6C" w:rsidP="005014F0">
            <w:pPr>
              <w:rPr>
                <w:rFonts w:ascii="Times New Roman" w:eastAsia="Times New Roman" w:hAnsi="Times New Roman" w:cs="Times New Roman"/>
              </w:rPr>
            </w:pPr>
          </w:p>
          <w:p w:rsidR="00852A6C" w:rsidRDefault="00852A6C" w:rsidP="005014F0">
            <w:pPr>
              <w:rPr>
                <w:rFonts w:ascii="Times New Roman" w:eastAsia="Times New Roman" w:hAnsi="Times New Roman" w:cs="Times New Roman"/>
              </w:rPr>
            </w:pPr>
          </w:p>
          <w:p w:rsidR="00852A6C" w:rsidRPr="006C41CC" w:rsidRDefault="00852A6C" w:rsidP="005014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B621B" w:rsidRDefault="006B621B" w:rsidP="006B621B">
            <w:pPr>
              <w:pStyle w:val="a8"/>
              <w:jc w:val="center"/>
              <w:rPr>
                <w:rStyle w:val="brad"/>
              </w:rPr>
            </w:pPr>
            <w:r>
              <w:rPr>
                <w:rStyle w:val="brad"/>
              </w:rPr>
              <w:t>ZOOM 1</w:t>
            </w:r>
          </w:p>
          <w:p w:rsidR="006B621B" w:rsidRDefault="006B621B" w:rsidP="002A2683">
            <w:pPr>
              <w:pStyle w:val="a8"/>
              <w:spacing w:before="0" w:beforeAutospacing="0" w:after="0"/>
              <w:jc w:val="center"/>
              <w:rPr>
                <w:rStyle w:val="brad"/>
              </w:rPr>
            </w:pPr>
          </w:p>
          <w:p w:rsidR="006B621B" w:rsidRDefault="006B621B" w:rsidP="002A2683">
            <w:pPr>
              <w:pStyle w:val="a8"/>
              <w:spacing w:before="0" w:beforeAutospacing="0" w:after="0"/>
              <w:jc w:val="center"/>
              <w:rPr>
                <w:rStyle w:val="brad"/>
              </w:rPr>
            </w:pPr>
          </w:p>
          <w:p w:rsidR="006B621B" w:rsidRDefault="006B621B" w:rsidP="002A2683">
            <w:pPr>
              <w:pStyle w:val="a8"/>
              <w:spacing w:before="0" w:beforeAutospacing="0" w:after="0"/>
              <w:jc w:val="center"/>
              <w:rPr>
                <w:rStyle w:val="brad"/>
              </w:rPr>
            </w:pPr>
          </w:p>
          <w:p w:rsidR="006B621B" w:rsidRDefault="006B621B" w:rsidP="002A2683">
            <w:pPr>
              <w:pStyle w:val="a8"/>
              <w:spacing w:before="0" w:beforeAutospacing="0" w:after="0"/>
              <w:jc w:val="center"/>
              <w:rPr>
                <w:rStyle w:val="brad"/>
              </w:rPr>
            </w:pPr>
          </w:p>
          <w:p w:rsidR="006B621B" w:rsidRDefault="006B621B" w:rsidP="002A2683">
            <w:pPr>
              <w:pStyle w:val="a8"/>
              <w:spacing w:before="0" w:beforeAutospacing="0" w:after="0"/>
              <w:jc w:val="center"/>
              <w:rPr>
                <w:rStyle w:val="brad"/>
              </w:rPr>
            </w:pPr>
          </w:p>
          <w:p w:rsidR="006B621B" w:rsidRDefault="006B621B" w:rsidP="002A2683">
            <w:pPr>
              <w:pStyle w:val="a8"/>
              <w:spacing w:before="0" w:beforeAutospacing="0" w:after="0"/>
              <w:jc w:val="center"/>
              <w:rPr>
                <w:rStyle w:val="brad"/>
              </w:rPr>
            </w:pPr>
          </w:p>
          <w:p w:rsidR="00615F24" w:rsidRPr="005323D8" w:rsidRDefault="005014F0" w:rsidP="002A2683">
            <w:pPr>
              <w:pStyle w:val="a8"/>
              <w:spacing w:before="0" w:beforeAutospacing="0" w:after="0"/>
              <w:jc w:val="center"/>
            </w:pPr>
            <w:r>
              <w:rPr>
                <w:rStyle w:val="brad"/>
              </w:rPr>
              <w:t>ZOOM</w:t>
            </w:r>
            <w:r w:rsidR="00680AFF">
              <w:rPr>
                <w:rStyle w:val="brad"/>
              </w:rPr>
              <w:t xml:space="preserve"> 2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52A6C" w:rsidRDefault="00852A6C" w:rsidP="00852A6C">
            <w:pPr>
              <w:pStyle w:val="a8"/>
              <w:spacing w:before="0" w:beforeAutospacing="0"/>
              <w:jc w:val="both"/>
            </w:pPr>
            <w:r w:rsidRPr="005323D8">
              <w:t xml:space="preserve">проф. А.А. Столяров </w:t>
            </w:r>
            <w:r>
              <w:t>(РГГУ)</w:t>
            </w:r>
          </w:p>
          <w:p w:rsidR="006B621B" w:rsidRDefault="006B621B" w:rsidP="006B621B">
            <w:pPr>
              <w:pStyle w:val="a8"/>
              <w:spacing w:before="0" w:beforeAutospacing="0"/>
              <w:jc w:val="both"/>
            </w:pPr>
            <w:r>
              <w:t xml:space="preserve">доц. </w:t>
            </w:r>
            <w:proofErr w:type="spellStart"/>
            <w:r>
              <w:t>Газиева</w:t>
            </w:r>
            <w:proofErr w:type="spellEnd"/>
            <w:r>
              <w:t xml:space="preserve"> И.А. (РГГУ)</w:t>
            </w:r>
          </w:p>
          <w:p w:rsidR="006B621B" w:rsidRDefault="006B621B" w:rsidP="006B621B">
            <w:pPr>
              <w:pStyle w:val="a8"/>
              <w:spacing w:before="0" w:beforeAutospacing="0"/>
              <w:jc w:val="both"/>
            </w:pPr>
          </w:p>
          <w:p w:rsidR="006B621B" w:rsidRDefault="006B621B" w:rsidP="006B621B">
            <w:pPr>
              <w:pStyle w:val="a8"/>
              <w:spacing w:before="0" w:beforeAutospacing="0" w:after="0"/>
              <w:jc w:val="both"/>
            </w:pPr>
            <w:r w:rsidRPr="005323D8">
              <w:t>проф.Н.В. Громова</w:t>
            </w:r>
            <w:r>
              <w:t xml:space="preserve"> (ИСАА МГУ)</w:t>
            </w:r>
          </w:p>
          <w:p w:rsidR="006B621B" w:rsidRDefault="006B621B" w:rsidP="006B621B">
            <w:pPr>
              <w:pStyle w:val="a8"/>
              <w:spacing w:before="0" w:beforeAutospacing="0" w:after="0"/>
              <w:jc w:val="both"/>
            </w:pPr>
            <w:r w:rsidRPr="005323D8">
              <w:t xml:space="preserve">доц. </w:t>
            </w:r>
            <w:proofErr w:type="spellStart"/>
            <w:r w:rsidRPr="005323D8">
              <w:t>М.Р.</w:t>
            </w:r>
            <w:r>
              <w:t>Урб</w:t>
            </w:r>
            <w:proofErr w:type="spellEnd"/>
            <w:r w:rsidRPr="005323D8">
              <w:t xml:space="preserve"> </w:t>
            </w:r>
            <w:r>
              <w:t>(ИСАА МГУ)</w:t>
            </w:r>
          </w:p>
          <w:p w:rsidR="00615F24" w:rsidRPr="005323D8" w:rsidRDefault="006B621B" w:rsidP="006B621B">
            <w:pPr>
              <w:pStyle w:val="a8"/>
              <w:spacing w:before="0" w:beforeAutospacing="0"/>
              <w:jc w:val="both"/>
            </w:pPr>
            <w:r w:rsidRPr="005323D8">
              <w:t>М.Н.Пушкова</w:t>
            </w:r>
            <w:r>
              <w:t xml:space="preserve"> (РГГУ, МГЛУ)</w:t>
            </w:r>
          </w:p>
        </w:tc>
      </w:tr>
      <w:tr w:rsidR="006B621B" w:rsidRPr="005323D8" w:rsidTr="00615F2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621B" w:rsidRPr="005323D8" w:rsidRDefault="00B04D21" w:rsidP="00AF191B">
            <w:pPr>
              <w:pStyle w:val="a8"/>
              <w:jc w:val="center"/>
            </w:pPr>
            <w:r>
              <w:t>15:00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B621B" w:rsidRPr="00ED26C7" w:rsidRDefault="00B04D21" w:rsidP="005014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Закрытие конференции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B621B" w:rsidRDefault="00B04D21" w:rsidP="006B621B">
            <w:pPr>
              <w:pStyle w:val="a8"/>
              <w:jc w:val="center"/>
              <w:rPr>
                <w:rStyle w:val="brad"/>
              </w:rPr>
            </w:pPr>
            <w:r>
              <w:rPr>
                <w:rStyle w:val="brad"/>
              </w:rPr>
              <w:t>ZOOM 1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B621B" w:rsidRPr="005323D8" w:rsidRDefault="006B621B" w:rsidP="00852A6C">
            <w:pPr>
              <w:pStyle w:val="a8"/>
              <w:spacing w:before="0" w:beforeAutospacing="0"/>
              <w:jc w:val="both"/>
            </w:pPr>
          </w:p>
        </w:tc>
      </w:tr>
    </w:tbl>
    <w:p w:rsidR="00390DF8" w:rsidRDefault="00390DF8" w:rsidP="00615F24">
      <w:pPr>
        <w:rPr>
          <w:rFonts w:ascii="Times New Roman" w:hAnsi="Times New Roman" w:cs="Times New Roman"/>
          <w:b/>
          <w:bCs/>
          <w:i/>
          <w:iCs/>
        </w:rPr>
      </w:pPr>
    </w:p>
    <w:p w:rsidR="00615F24" w:rsidRPr="00390DF8" w:rsidRDefault="00615F24" w:rsidP="00390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Рабочие языки конференции: </w:t>
      </w:r>
      <w:r w:rsidRPr="00390DF8">
        <w:rPr>
          <w:rFonts w:ascii="Times New Roman" w:hAnsi="Times New Roman" w:cs="Times New Roman"/>
          <w:sz w:val="28"/>
          <w:szCs w:val="28"/>
        </w:rPr>
        <w:t xml:space="preserve">русский, английский, </w:t>
      </w:r>
      <w:r w:rsidRPr="00390DF8">
        <w:rPr>
          <w:rFonts w:ascii="Times New Roman" w:eastAsia="Times New Roman" w:hAnsi="Times New Roman" w:cs="Times New Roman"/>
          <w:sz w:val="28"/>
          <w:szCs w:val="28"/>
        </w:rPr>
        <w:t>африкаанс и нидерландский</w:t>
      </w:r>
    </w:p>
    <w:p w:rsidR="00615F24" w:rsidRPr="00390DF8" w:rsidRDefault="00615F24" w:rsidP="00390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Регламент выступлений </w:t>
      </w:r>
      <w:r w:rsidRPr="00390DF8">
        <w:rPr>
          <w:rFonts w:ascii="Times New Roman" w:hAnsi="Times New Roman" w:cs="Times New Roman"/>
          <w:sz w:val="28"/>
          <w:szCs w:val="28"/>
        </w:rPr>
        <w:t>– 7  минут</w:t>
      </w:r>
    </w:p>
    <w:p w:rsidR="00390DF8" w:rsidRDefault="00390DF8" w:rsidP="008224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24E6" w:rsidRPr="00464602" w:rsidRDefault="008224E6" w:rsidP="008224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ОРГАНИЗАТОРЫ:</w:t>
      </w:r>
    </w:p>
    <w:p w:rsidR="008224E6" w:rsidRPr="008224E6" w:rsidRDefault="008224E6" w:rsidP="008224E6">
      <w:pPr>
        <w:pStyle w:val="a8"/>
        <w:spacing w:before="0" w:beforeAutospacing="0" w:after="0"/>
        <w:jc w:val="both"/>
        <w:rPr>
          <w:b/>
          <w:bCs/>
          <w:i/>
          <w:iCs/>
        </w:rPr>
      </w:pPr>
    </w:p>
    <w:p w:rsidR="008224E6" w:rsidRPr="00464602" w:rsidRDefault="008224E6" w:rsidP="008224E6">
      <w:pPr>
        <w:jc w:val="both"/>
        <w:rPr>
          <w:rFonts w:ascii="Times New Roman" w:hAnsi="Times New Roman" w:cs="Times New Roman"/>
          <w:sz w:val="28"/>
          <w:szCs w:val="28"/>
        </w:rPr>
      </w:pPr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Александр Александрович Столяров</w:t>
      </w:r>
      <w:r w:rsidRPr="00464602">
        <w:rPr>
          <w:rFonts w:ascii="Times New Roman" w:hAnsi="Times New Roman" w:cs="Times New Roman"/>
          <w:sz w:val="28"/>
          <w:szCs w:val="28"/>
        </w:rPr>
        <w:t xml:space="preserve">, канд. ист. наук, доцент </w:t>
      </w:r>
      <w:r w:rsidR="000A5B16" w:rsidRPr="00464602">
        <w:rPr>
          <w:rFonts w:ascii="Times New Roman" w:hAnsi="Times New Roman" w:cs="Times New Roman"/>
          <w:sz w:val="28"/>
          <w:szCs w:val="28"/>
        </w:rPr>
        <w:t xml:space="preserve">кафедры зарубежного </w:t>
      </w:r>
      <w:proofErr w:type="spellStart"/>
      <w:r w:rsidR="000A5B16" w:rsidRPr="00464602"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 w:rsidR="000A5B16" w:rsidRPr="00464602">
        <w:rPr>
          <w:rFonts w:ascii="Times New Roman" w:hAnsi="Times New Roman" w:cs="Times New Roman"/>
          <w:sz w:val="28"/>
          <w:szCs w:val="28"/>
        </w:rPr>
        <w:t xml:space="preserve"> и внешней политики </w:t>
      </w:r>
      <w:r w:rsidRPr="00464602">
        <w:rPr>
          <w:rFonts w:ascii="Times New Roman" w:hAnsi="Times New Roman" w:cs="Times New Roman"/>
          <w:sz w:val="28"/>
          <w:szCs w:val="28"/>
        </w:rPr>
        <w:t xml:space="preserve">факультета международных отношений и зарубежного </w:t>
      </w:r>
      <w:proofErr w:type="spellStart"/>
      <w:r w:rsidRPr="00464602"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 w:rsidRPr="00464602">
        <w:rPr>
          <w:rFonts w:ascii="Times New Roman" w:hAnsi="Times New Roman" w:cs="Times New Roman"/>
          <w:sz w:val="28"/>
          <w:szCs w:val="28"/>
        </w:rPr>
        <w:t xml:space="preserve"> ИАИ РГГУ, Международный научный центр изучения Южной Азии РГГУ</w:t>
      </w:r>
    </w:p>
    <w:p w:rsidR="008224E6" w:rsidRPr="00464602" w:rsidRDefault="008224E6" w:rsidP="008224E6">
      <w:pPr>
        <w:jc w:val="both"/>
        <w:rPr>
          <w:rFonts w:ascii="Times New Roman" w:hAnsi="Times New Roman" w:cs="Times New Roman"/>
          <w:sz w:val="28"/>
          <w:szCs w:val="28"/>
        </w:rPr>
      </w:pPr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Мария Николаевна Пушкова</w:t>
      </w:r>
      <w:r w:rsidRPr="00464602">
        <w:rPr>
          <w:rFonts w:ascii="Times New Roman" w:hAnsi="Times New Roman" w:cs="Times New Roman"/>
          <w:sz w:val="28"/>
          <w:szCs w:val="28"/>
        </w:rPr>
        <w:t>, директор Центра изучения языков и культур стран Бенилюкс РГГУ</w:t>
      </w:r>
    </w:p>
    <w:p w:rsidR="008224E6" w:rsidRPr="00464602" w:rsidRDefault="008224E6" w:rsidP="008224E6">
      <w:pPr>
        <w:pStyle w:val="a8"/>
        <w:spacing w:before="0" w:beforeAutospacing="0" w:after="0"/>
        <w:jc w:val="both"/>
        <w:rPr>
          <w:sz w:val="28"/>
          <w:szCs w:val="28"/>
        </w:rPr>
      </w:pPr>
      <w:r w:rsidRPr="00464602">
        <w:rPr>
          <w:b/>
          <w:bCs/>
          <w:i/>
          <w:iCs/>
          <w:sz w:val="28"/>
          <w:szCs w:val="28"/>
        </w:rPr>
        <w:t>Нелли Владимировна Громова</w:t>
      </w:r>
      <w:r w:rsidRPr="00464602">
        <w:rPr>
          <w:sz w:val="28"/>
          <w:szCs w:val="28"/>
        </w:rPr>
        <w:t xml:space="preserve">, профессор, д-р </w:t>
      </w:r>
      <w:proofErr w:type="spellStart"/>
      <w:r w:rsidRPr="00464602">
        <w:rPr>
          <w:sz w:val="28"/>
          <w:szCs w:val="28"/>
        </w:rPr>
        <w:t>филол</w:t>
      </w:r>
      <w:proofErr w:type="spellEnd"/>
      <w:r w:rsidRPr="00464602">
        <w:rPr>
          <w:sz w:val="28"/>
          <w:szCs w:val="28"/>
        </w:rPr>
        <w:t>. наук, зав. кафедрой африканистики Института стран Азии и Африки МГУ им. М.В. Ломоносова (МГУ)</w:t>
      </w:r>
    </w:p>
    <w:p w:rsidR="008224E6" w:rsidRPr="00464602" w:rsidRDefault="008224E6" w:rsidP="008224E6">
      <w:pPr>
        <w:widowControl w:val="0"/>
        <w:adjustRightInd w:val="0"/>
        <w:spacing w:before="1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Элеонора Сергеевна Львова, </w:t>
      </w:r>
      <w:r w:rsidRPr="00464602">
        <w:rPr>
          <w:rFonts w:ascii="Times New Roman" w:hAnsi="Times New Roman" w:cs="Times New Roman"/>
          <w:sz w:val="28"/>
          <w:szCs w:val="28"/>
        </w:rPr>
        <w:t>профессор,</w:t>
      </w:r>
      <w:r w:rsidRPr="00464602">
        <w:rPr>
          <w:rFonts w:eastAsia="Times New Roman"/>
          <w:sz w:val="28"/>
          <w:szCs w:val="28"/>
        </w:rPr>
        <w:t xml:space="preserve"> </w:t>
      </w:r>
      <w:r w:rsidRPr="00464602">
        <w:rPr>
          <w:rFonts w:ascii="Times New Roman" w:eastAsia="Times New Roman" w:hAnsi="Times New Roman" w:cs="Times New Roman"/>
          <w:sz w:val="28"/>
          <w:szCs w:val="28"/>
        </w:rPr>
        <w:t>д-р ист. наук,</w:t>
      </w:r>
      <w:r w:rsidRPr="00464602">
        <w:rPr>
          <w:sz w:val="28"/>
          <w:szCs w:val="28"/>
        </w:rPr>
        <w:t xml:space="preserve"> </w:t>
      </w:r>
      <w:r w:rsidRPr="00464602">
        <w:rPr>
          <w:rFonts w:ascii="Times New Roman" w:hAnsi="Times New Roman" w:cs="Times New Roman"/>
          <w:sz w:val="28"/>
          <w:szCs w:val="28"/>
        </w:rPr>
        <w:t>кафедра африканистики Института стран Азии и Африки МГУ им. М.В. Ломоносова (МГУ)</w:t>
      </w:r>
    </w:p>
    <w:p w:rsidR="008224E6" w:rsidRPr="00464602" w:rsidRDefault="008224E6" w:rsidP="008224E6">
      <w:pPr>
        <w:pStyle w:val="a8"/>
        <w:spacing w:before="0" w:beforeAutospacing="0" w:after="0"/>
        <w:jc w:val="both"/>
        <w:rPr>
          <w:sz w:val="28"/>
          <w:szCs w:val="28"/>
        </w:rPr>
      </w:pPr>
      <w:r w:rsidRPr="00464602">
        <w:rPr>
          <w:b/>
          <w:bCs/>
          <w:i/>
          <w:iCs/>
          <w:sz w:val="28"/>
          <w:szCs w:val="28"/>
        </w:rPr>
        <w:t xml:space="preserve">Моника </w:t>
      </w:r>
      <w:proofErr w:type="spellStart"/>
      <w:r w:rsidRPr="00464602">
        <w:rPr>
          <w:b/>
          <w:bCs/>
          <w:i/>
          <w:iCs/>
          <w:sz w:val="28"/>
          <w:szCs w:val="28"/>
        </w:rPr>
        <w:t>Райвовна</w:t>
      </w:r>
      <w:proofErr w:type="spellEnd"/>
      <w:r w:rsidRPr="0046460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64602">
        <w:rPr>
          <w:b/>
          <w:bCs/>
          <w:i/>
          <w:iCs/>
          <w:sz w:val="28"/>
          <w:szCs w:val="28"/>
        </w:rPr>
        <w:t>Урб</w:t>
      </w:r>
      <w:proofErr w:type="spellEnd"/>
      <w:r w:rsidRPr="00464602">
        <w:rPr>
          <w:sz w:val="28"/>
          <w:szCs w:val="28"/>
        </w:rPr>
        <w:t xml:space="preserve">, канд. </w:t>
      </w:r>
      <w:proofErr w:type="spellStart"/>
      <w:r w:rsidRPr="00464602">
        <w:rPr>
          <w:sz w:val="28"/>
          <w:szCs w:val="28"/>
        </w:rPr>
        <w:t>филол</w:t>
      </w:r>
      <w:proofErr w:type="spellEnd"/>
      <w:r w:rsidRPr="00464602">
        <w:rPr>
          <w:sz w:val="28"/>
          <w:szCs w:val="28"/>
        </w:rPr>
        <w:t>. наук, доцент, кафедра африканистики Института стран Азии и Африки МГУ им. М.В. Ломоносова (МГУ)</w:t>
      </w:r>
    </w:p>
    <w:p w:rsidR="008224E6" w:rsidRPr="00464602" w:rsidRDefault="008224E6" w:rsidP="008224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Индира</w:t>
      </w:r>
      <w:proofErr w:type="spellEnd"/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Адильевна</w:t>
      </w:r>
      <w:proofErr w:type="spellEnd"/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Газиева</w:t>
      </w:r>
      <w:proofErr w:type="spellEnd"/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м.н.с. </w:t>
      </w:r>
      <w:r w:rsidRPr="00464602">
        <w:rPr>
          <w:rFonts w:ascii="Times New Roman" w:hAnsi="Times New Roman" w:cs="Times New Roman"/>
          <w:sz w:val="28"/>
          <w:szCs w:val="28"/>
        </w:rPr>
        <w:t>Международного научного центра изучения Южной Азии РГГУ, доц. кафедры восточных языков ИЛ РГГУ</w:t>
      </w:r>
    </w:p>
    <w:p w:rsidR="008224E6" w:rsidRPr="00464602" w:rsidRDefault="008224E6" w:rsidP="008224E6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Татьяна Игоревна Борисова</w:t>
      </w:r>
      <w:r w:rsidRPr="00464602">
        <w:rPr>
          <w:rFonts w:ascii="Times New Roman" w:hAnsi="Times New Roman" w:cs="Times New Roman"/>
          <w:sz w:val="28"/>
          <w:szCs w:val="28"/>
        </w:rPr>
        <w:t>, руководитель выставки, доцент Учебного центра «</w:t>
      </w:r>
      <w:proofErr w:type="spellStart"/>
      <w:r w:rsidRPr="00464602">
        <w:rPr>
          <w:rFonts w:ascii="Times New Roman" w:hAnsi="Times New Roman" w:cs="Times New Roman"/>
          <w:sz w:val="28"/>
          <w:szCs w:val="28"/>
        </w:rPr>
        <w:t>Арт-дизайн</w:t>
      </w:r>
      <w:proofErr w:type="spellEnd"/>
      <w:r w:rsidRPr="00464602">
        <w:rPr>
          <w:rFonts w:ascii="Times New Roman" w:hAnsi="Times New Roman" w:cs="Times New Roman"/>
          <w:sz w:val="28"/>
          <w:szCs w:val="28"/>
        </w:rPr>
        <w:t>» РГГУ</w:t>
      </w:r>
    </w:p>
    <w:p w:rsidR="00E8431C" w:rsidRPr="00E8431C" w:rsidRDefault="00E8431C" w:rsidP="00E8431C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Людмила Леонидовна Секачева</w:t>
      </w:r>
      <w:r w:rsidRPr="00E8431C">
        <w:rPr>
          <w:rFonts w:ascii="Times New Roman" w:hAnsi="Times New Roman" w:cs="Times New Roman"/>
          <w:sz w:val="28"/>
          <w:szCs w:val="28"/>
        </w:rPr>
        <w:t>, Президент РОО «БРИКС. Мир традиций»</w:t>
      </w:r>
    </w:p>
    <w:p w:rsidR="00017639" w:rsidRPr="00464602" w:rsidRDefault="00017639" w:rsidP="008224E6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17639" w:rsidRPr="00464602" w:rsidRDefault="00017639" w:rsidP="0058705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7639" w:rsidRPr="00464602" w:rsidRDefault="00017639" w:rsidP="0058705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4602">
        <w:rPr>
          <w:rFonts w:ascii="Times New Roman" w:hAnsi="Times New Roman" w:cs="Times New Roman"/>
          <w:b/>
          <w:i/>
          <w:iCs/>
          <w:sz w:val="28"/>
          <w:szCs w:val="28"/>
        </w:rPr>
        <w:t>В конференции принимают участие участники российских университетов:</w:t>
      </w:r>
    </w:p>
    <w:p w:rsidR="00587051" w:rsidRDefault="00017639" w:rsidP="0058705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602">
        <w:rPr>
          <w:rFonts w:ascii="Times New Roman" w:hAnsi="Times New Roman" w:cs="Times New Roman"/>
          <w:iCs/>
          <w:sz w:val="28"/>
          <w:szCs w:val="28"/>
        </w:rPr>
        <w:t>Российский государственный гуманитарный университет (РГГУ)</w:t>
      </w:r>
      <w:r w:rsidRPr="00464602">
        <w:rPr>
          <w:rFonts w:ascii="Times New Roman" w:hAnsi="Times New Roman" w:cs="Times New Roman"/>
          <w:iCs/>
          <w:sz w:val="28"/>
          <w:szCs w:val="28"/>
        </w:rPr>
        <w:br/>
        <w:t xml:space="preserve">Институт стран Азии и Африки  Московского государственного университета им. М.В. Ломоносова </w:t>
      </w:r>
    </w:p>
    <w:p w:rsidR="00017639" w:rsidRPr="00464602" w:rsidRDefault="00017639" w:rsidP="0058705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602">
        <w:rPr>
          <w:rFonts w:ascii="Times New Roman" w:hAnsi="Times New Roman" w:cs="Times New Roman"/>
          <w:iCs/>
          <w:sz w:val="28"/>
          <w:szCs w:val="28"/>
        </w:rPr>
        <w:lastRenderedPageBreak/>
        <w:t>Московский государственный институт международных отношений (МГИМО)</w:t>
      </w:r>
      <w:r w:rsidRPr="00464602">
        <w:rPr>
          <w:rFonts w:ascii="Times New Roman" w:hAnsi="Times New Roman" w:cs="Times New Roman"/>
          <w:iCs/>
          <w:sz w:val="28"/>
          <w:szCs w:val="28"/>
        </w:rPr>
        <w:br/>
        <w:t>Московский государственный лингвистический университет (МГЛУ)</w:t>
      </w:r>
    </w:p>
    <w:p w:rsidR="00017639" w:rsidRPr="00464602" w:rsidRDefault="00017639" w:rsidP="0058705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602">
        <w:rPr>
          <w:rFonts w:ascii="Times New Roman" w:hAnsi="Times New Roman" w:cs="Times New Roman"/>
          <w:iCs/>
          <w:sz w:val="28"/>
          <w:szCs w:val="28"/>
        </w:rPr>
        <w:t>Санкт-Петербургский государственный университет</w:t>
      </w:r>
    </w:p>
    <w:p w:rsidR="00017639" w:rsidRPr="00A8008B" w:rsidRDefault="00017639" w:rsidP="00017639">
      <w:pPr>
        <w:rPr>
          <w:rFonts w:ascii="Times New Roman" w:hAnsi="Times New Roman" w:cs="Times New Roman"/>
          <w:iCs/>
          <w:sz w:val="28"/>
          <w:szCs w:val="28"/>
        </w:rPr>
      </w:pPr>
      <w:r w:rsidRPr="00464602">
        <w:rPr>
          <w:rFonts w:ascii="Times New Roman" w:hAnsi="Times New Roman" w:cs="Times New Roman"/>
          <w:iCs/>
          <w:sz w:val="28"/>
          <w:szCs w:val="28"/>
        </w:rPr>
        <w:t>Российский университет дружбы народов</w:t>
      </w:r>
    </w:p>
    <w:p w:rsidR="00A8008B" w:rsidRPr="001518EF" w:rsidRDefault="001518EF" w:rsidP="00017639">
      <w:r w:rsidRPr="00E14A4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E14A41">
        <w:rPr>
          <w:rFonts w:ascii="Times New Roman" w:hAnsi="Times New Roman" w:cs="Times New Roman"/>
          <w:sz w:val="28"/>
          <w:szCs w:val="28"/>
          <w:shd w:val="clear" w:color="auto" w:fill="FFFFFF"/>
        </w:rPr>
        <w:t>Сибирский Федеральный университет, Институт управления бизнес-процессами.</w:t>
      </w:r>
    </w:p>
    <w:p w:rsidR="00017639" w:rsidRPr="00464602" w:rsidRDefault="00017639" w:rsidP="00017639">
      <w:pPr>
        <w:widowControl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участников: 50</w:t>
      </w:r>
    </w:p>
    <w:p w:rsidR="00017639" w:rsidRPr="00464602" w:rsidRDefault="00017639" w:rsidP="00017639">
      <w:pPr>
        <w:pStyle w:val="a8"/>
        <w:spacing w:after="0"/>
        <w:jc w:val="center"/>
        <w:rPr>
          <w:sz w:val="28"/>
          <w:szCs w:val="28"/>
        </w:rPr>
      </w:pPr>
      <w:r w:rsidRPr="00464602">
        <w:rPr>
          <w:b/>
          <w:bCs/>
          <w:i/>
          <w:iCs/>
          <w:sz w:val="28"/>
          <w:szCs w:val="28"/>
        </w:rPr>
        <w:t>ПРИВЕТСТВИЯ</w:t>
      </w:r>
    </w:p>
    <w:p w:rsidR="00464602" w:rsidRPr="00464602" w:rsidRDefault="00464602" w:rsidP="00464602">
      <w:pPr>
        <w:pStyle w:val="a8"/>
        <w:spacing w:after="0"/>
        <w:rPr>
          <w:b/>
          <w:bCs/>
          <w:i/>
          <w:iCs/>
          <w:sz w:val="28"/>
          <w:szCs w:val="28"/>
        </w:rPr>
      </w:pPr>
      <w:r w:rsidRPr="00464602">
        <w:rPr>
          <w:b/>
          <w:bCs/>
          <w:i/>
          <w:iCs/>
          <w:sz w:val="28"/>
          <w:szCs w:val="28"/>
        </w:rPr>
        <w:t xml:space="preserve">10:30 – 11:00     </w:t>
      </w:r>
    </w:p>
    <w:p w:rsidR="00464602" w:rsidRPr="00464602" w:rsidRDefault="00464602" w:rsidP="00464602">
      <w:pPr>
        <w:pStyle w:val="a8"/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Столяров Ал</w:t>
      </w:r>
      <w:r>
        <w:rPr>
          <w:rFonts w:cs="Courier New"/>
          <w:b/>
          <w:bCs/>
          <w:i/>
          <w:iCs/>
          <w:sz w:val="28"/>
          <w:szCs w:val="28"/>
        </w:rPr>
        <w:t xml:space="preserve">ександр Александрович, </w:t>
      </w:r>
      <w:r w:rsidRPr="00464602">
        <w:rPr>
          <w:rFonts w:cs="Courier New"/>
          <w:sz w:val="28"/>
          <w:szCs w:val="28"/>
        </w:rPr>
        <w:t>Директор МНЦ изучения Южной Азии РГГУ</w:t>
      </w:r>
    </w:p>
    <w:p w:rsidR="00464602" w:rsidRDefault="00464602" w:rsidP="00464602">
      <w:pPr>
        <w:pStyle w:val="a8"/>
        <w:spacing w:before="0" w:beforeAutospacing="0" w:after="0"/>
        <w:jc w:val="both"/>
        <w:rPr>
          <w:rFonts w:cs="Courier New"/>
          <w:b/>
          <w:bCs/>
          <w:i/>
          <w:iCs/>
          <w:sz w:val="28"/>
          <w:szCs w:val="28"/>
        </w:rPr>
      </w:pPr>
    </w:p>
    <w:p w:rsidR="00464602" w:rsidRPr="007A36A4" w:rsidRDefault="00464602" w:rsidP="007A36A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85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Мария Николаевна Пушкова</w:t>
      </w:r>
      <w:r>
        <w:rPr>
          <w:rFonts w:cs="Courier New"/>
          <w:b/>
          <w:bCs/>
          <w:i/>
          <w:iCs/>
          <w:sz w:val="28"/>
          <w:szCs w:val="28"/>
        </w:rPr>
        <w:t xml:space="preserve">, </w:t>
      </w:r>
      <w:r w:rsidR="007A36A4">
        <w:rPr>
          <w:rFonts w:cs="Courier New"/>
          <w:sz w:val="28"/>
          <w:szCs w:val="28"/>
        </w:rPr>
        <w:t>Директор Ц</w:t>
      </w:r>
      <w:r w:rsidR="007A36A4">
        <w:rPr>
          <w:rFonts w:ascii="Times New Roman" w:hAnsi="Times New Roman" w:cs="Times New Roman"/>
          <w:sz w:val="28"/>
          <w:szCs w:val="28"/>
        </w:rPr>
        <w:t xml:space="preserve">ентра изучения языков и культур стран Бенилюкс </w:t>
      </w:r>
    </w:p>
    <w:p w:rsidR="00464602" w:rsidRDefault="00464602" w:rsidP="00464602">
      <w:pPr>
        <w:pStyle w:val="a8"/>
        <w:spacing w:before="0" w:beforeAutospacing="0" w:after="0"/>
        <w:jc w:val="both"/>
        <w:rPr>
          <w:sz w:val="28"/>
          <w:szCs w:val="28"/>
        </w:rPr>
      </w:pPr>
      <w:r w:rsidRPr="00464602">
        <w:rPr>
          <w:rFonts w:cs="Courier New"/>
          <w:b/>
          <w:bCs/>
          <w:i/>
          <w:iCs/>
          <w:sz w:val="28"/>
          <w:szCs w:val="28"/>
        </w:rPr>
        <w:t>Громова Нелли Владимировна</w:t>
      </w:r>
      <w:r w:rsidRPr="00464602">
        <w:rPr>
          <w:rFonts w:cs="Courier New"/>
          <w:sz w:val="28"/>
          <w:szCs w:val="28"/>
        </w:rPr>
        <w:t xml:space="preserve">, </w:t>
      </w:r>
      <w:r w:rsidRPr="00464602">
        <w:rPr>
          <w:rFonts w:eastAsia="Times New Roman"/>
          <w:sz w:val="28"/>
          <w:szCs w:val="28"/>
          <w:lang w:bidi="hi-IN"/>
        </w:rPr>
        <w:t xml:space="preserve">профессор, д-р </w:t>
      </w:r>
      <w:proofErr w:type="spellStart"/>
      <w:r w:rsidRPr="00464602">
        <w:rPr>
          <w:rFonts w:eastAsia="Times New Roman"/>
          <w:sz w:val="28"/>
          <w:szCs w:val="28"/>
          <w:lang w:bidi="hi-IN"/>
        </w:rPr>
        <w:t>филол</w:t>
      </w:r>
      <w:proofErr w:type="spellEnd"/>
      <w:r w:rsidRPr="00464602">
        <w:rPr>
          <w:rFonts w:eastAsia="Times New Roman"/>
          <w:sz w:val="28"/>
          <w:szCs w:val="28"/>
          <w:lang w:bidi="hi-IN"/>
        </w:rPr>
        <w:t xml:space="preserve">. наук, зав. кафедрой африканистики </w:t>
      </w:r>
      <w:r w:rsidRPr="00464602">
        <w:rPr>
          <w:sz w:val="28"/>
          <w:szCs w:val="28"/>
        </w:rPr>
        <w:t>Института стран Азии и Африки МГУ им. М.В. Ломоносова</w:t>
      </w:r>
    </w:p>
    <w:p w:rsidR="00464602" w:rsidRPr="00464602" w:rsidRDefault="00464602" w:rsidP="00464602">
      <w:pPr>
        <w:pStyle w:val="a8"/>
        <w:spacing w:before="0" w:beforeAutospacing="0" w:after="0"/>
        <w:jc w:val="both"/>
        <w:rPr>
          <w:rFonts w:cs="Courier New"/>
          <w:b/>
          <w:bCs/>
          <w:i/>
          <w:iCs/>
          <w:sz w:val="28"/>
          <w:szCs w:val="28"/>
        </w:rPr>
      </w:pPr>
    </w:p>
    <w:p w:rsidR="00DE263E" w:rsidRPr="00464602" w:rsidRDefault="00DE263E" w:rsidP="00DE263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64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Татьяна Игоревна Борисова</w:t>
      </w:r>
      <w:r w:rsidRPr="00464602">
        <w:rPr>
          <w:rFonts w:ascii="Times New Roman" w:hAnsi="Times New Roman" w:cs="Times New Roman"/>
          <w:sz w:val="28"/>
          <w:szCs w:val="28"/>
        </w:rPr>
        <w:t>, руководитель выставки, доцент Учебного центра «</w:t>
      </w:r>
      <w:proofErr w:type="spellStart"/>
      <w:r w:rsidRPr="00464602">
        <w:rPr>
          <w:rFonts w:ascii="Times New Roman" w:hAnsi="Times New Roman" w:cs="Times New Roman"/>
          <w:sz w:val="28"/>
          <w:szCs w:val="28"/>
        </w:rPr>
        <w:t>Арт-дизайн</w:t>
      </w:r>
      <w:proofErr w:type="spellEnd"/>
      <w:r w:rsidRPr="00464602">
        <w:rPr>
          <w:rFonts w:ascii="Times New Roman" w:hAnsi="Times New Roman" w:cs="Times New Roman"/>
          <w:sz w:val="28"/>
          <w:szCs w:val="28"/>
        </w:rPr>
        <w:t>» РГГУ</w:t>
      </w:r>
    </w:p>
    <w:p w:rsidR="00DE263E" w:rsidRPr="00E8431C" w:rsidRDefault="00DE263E" w:rsidP="00DE263E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Людмила Леонидовна Секачева</w:t>
      </w:r>
      <w:r w:rsidRPr="00E8431C">
        <w:rPr>
          <w:rFonts w:ascii="Times New Roman" w:hAnsi="Times New Roman" w:cs="Times New Roman"/>
          <w:sz w:val="28"/>
          <w:szCs w:val="28"/>
        </w:rPr>
        <w:t>, Президент РОО «БРИКС. Мир традиций»</w:t>
      </w:r>
    </w:p>
    <w:p w:rsidR="00DE263E" w:rsidRPr="00464602" w:rsidRDefault="00DE263E" w:rsidP="00DE263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A36A4" w:rsidRDefault="007A36A4" w:rsidP="007A36A4">
      <w:pPr>
        <w:pStyle w:val="a8"/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Основной докладчик:</w:t>
      </w:r>
    </w:p>
    <w:p w:rsidR="007A36A4" w:rsidRDefault="007A36A4" w:rsidP="007A36A4">
      <w:pPr>
        <w:pStyle w:val="a8"/>
        <w:spacing w:before="0" w:beforeAutospacing="0" w:after="0"/>
        <w:jc w:val="both"/>
        <w:rPr>
          <w:b/>
          <w:bCs/>
          <w:i/>
          <w:iCs/>
          <w:sz w:val="28"/>
          <w:szCs w:val="28"/>
        </w:rPr>
      </w:pPr>
    </w:p>
    <w:p w:rsidR="007A36A4" w:rsidRPr="00C03F8B" w:rsidRDefault="007A36A4" w:rsidP="007A36A4">
      <w:pPr>
        <w:pStyle w:val="a8"/>
        <w:spacing w:before="0" w:beforeAutospacing="0" w:after="0"/>
        <w:jc w:val="both"/>
      </w:pPr>
      <w:r w:rsidRPr="00464602">
        <w:rPr>
          <w:b/>
          <w:bCs/>
          <w:i/>
          <w:iCs/>
          <w:sz w:val="28"/>
          <w:szCs w:val="28"/>
        </w:rPr>
        <w:t xml:space="preserve">Моника </w:t>
      </w:r>
      <w:proofErr w:type="spellStart"/>
      <w:r w:rsidRPr="00464602">
        <w:rPr>
          <w:b/>
          <w:bCs/>
          <w:i/>
          <w:iCs/>
          <w:sz w:val="28"/>
          <w:szCs w:val="28"/>
        </w:rPr>
        <w:t>Райвовна</w:t>
      </w:r>
      <w:proofErr w:type="spellEnd"/>
      <w:r w:rsidRPr="0046460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64602">
        <w:rPr>
          <w:b/>
          <w:bCs/>
          <w:i/>
          <w:iCs/>
          <w:sz w:val="28"/>
          <w:szCs w:val="28"/>
        </w:rPr>
        <w:t>Урб</w:t>
      </w:r>
      <w:proofErr w:type="spellEnd"/>
      <w:r w:rsidRPr="00464602">
        <w:rPr>
          <w:sz w:val="28"/>
          <w:szCs w:val="28"/>
        </w:rPr>
        <w:t xml:space="preserve">, канд. </w:t>
      </w:r>
      <w:proofErr w:type="spellStart"/>
      <w:r w:rsidRPr="00464602">
        <w:rPr>
          <w:sz w:val="28"/>
          <w:szCs w:val="28"/>
        </w:rPr>
        <w:t>филол</w:t>
      </w:r>
      <w:proofErr w:type="spellEnd"/>
      <w:r w:rsidRPr="00464602">
        <w:rPr>
          <w:sz w:val="28"/>
          <w:szCs w:val="28"/>
        </w:rPr>
        <w:t>. наук, доцент, кафедра африканистики Института стран Азии и Африки МГУ им. М.В. Ломоносова (МГУ)</w:t>
      </w:r>
      <w:r w:rsidR="00C03F8B">
        <w:rPr>
          <w:sz w:val="28"/>
          <w:szCs w:val="28"/>
        </w:rPr>
        <w:t>. Тема доклада: «</w:t>
      </w:r>
      <w:r w:rsidR="00C03F8B" w:rsidRPr="00C03F8B">
        <w:rPr>
          <w:sz w:val="28"/>
          <w:szCs w:val="28"/>
        </w:rPr>
        <w:t>Межкультурный диалог Росс</w:t>
      </w:r>
      <w:proofErr w:type="gramStart"/>
      <w:r w:rsidR="00C03F8B" w:rsidRPr="00C03F8B">
        <w:rPr>
          <w:sz w:val="28"/>
          <w:szCs w:val="28"/>
        </w:rPr>
        <w:t>ии и ЮА</w:t>
      </w:r>
      <w:proofErr w:type="gramEnd"/>
      <w:r w:rsidR="00C03F8B" w:rsidRPr="00C03F8B">
        <w:rPr>
          <w:sz w:val="28"/>
          <w:szCs w:val="28"/>
        </w:rPr>
        <w:t>Р»</w:t>
      </w:r>
    </w:p>
    <w:p w:rsidR="00615F24" w:rsidRDefault="00615F24" w:rsidP="006D269C">
      <w:pPr>
        <w:pStyle w:val="a8"/>
        <w:spacing w:after="0"/>
        <w:jc w:val="center"/>
        <w:rPr>
          <w:rFonts w:eastAsia="Times New Roman"/>
          <w:sz w:val="28"/>
          <w:szCs w:val="28"/>
          <w:lang w:bidi="hi-IN"/>
        </w:rPr>
      </w:pPr>
    </w:p>
    <w:p w:rsidR="00E555A4" w:rsidRDefault="00E555A4" w:rsidP="006D269C">
      <w:pPr>
        <w:pStyle w:val="a8"/>
        <w:spacing w:after="0"/>
        <w:jc w:val="center"/>
        <w:rPr>
          <w:rFonts w:eastAsia="Times New Roman"/>
          <w:sz w:val="28"/>
          <w:szCs w:val="28"/>
          <w:lang w:bidi="hi-IN"/>
        </w:rPr>
      </w:pPr>
    </w:p>
    <w:p w:rsidR="00E555A4" w:rsidRPr="00464602" w:rsidRDefault="00E555A4" w:rsidP="006D269C">
      <w:pPr>
        <w:pStyle w:val="a8"/>
        <w:spacing w:after="0"/>
        <w:jc w:val="center"/>
        <w:rPr>
          <w:rFonts w:eastAsia="Times New Roman"/>
          <w:sz w:val="28"/>
          <w:szCs w:val="28"/>
          <w:lang w:bidi="hi-IN"/>
        </w:rPr>
      </w:pPr>
    </w:p>
    <w:p w:rsidR="00615F24" w:rsidRDefault="00615F24" w:rsidP="006D269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852CC" w:rsidRPr="006852CC" w:rsidRDefault="002F08EB" w:rsidP="006852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Секция 1</w:t>
      </w:r>
      <w:r w:rsidR="00122606" w:rsidRPr="006D269C">
        <w:rPr>
          <w:rFonts w:ascii="Times New Roman" w:hAnsi="Times New Roman" w:cs="Times New Roman"/>
          <w:sz w:val="28"/>
          <w:szCs w:val="28"/>
        </w:rPr>
        <w:t>: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  </w:t>
      </w:r>
      <w:r w:rsidR="006D269C" w:rsidRPr="006D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43254" w:rsidRPr="006D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БРИКС И ШОС:</w:t>
      </w:r>
      <w:r w:rsidR="006D269C" w:rsidRPr="006D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вопросы миграции, экологии, борьба с расизмом и дискриминацией, экономика и финансы, международный терроризм</w:t>
      </w:r>
      <w:r w:rsidR="00C97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97945" w:rsidRPr="00C97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и взаимопонимание в Центральной Азии</w:t>
      </w:r>
      <w:r w:rsidR="006D269C" w:rsidRPr="006D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685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852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r w:rsidR="006852CC" w:rsidRPr="006852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рактические шаги в обеспечении мира и безопасности</w:t>
      </w:r>
    </w:p>
    <w:p w:rsidR="00615F24" w:rsidRPr="006852CC" w:rsidRDefault="006D269C" w:rsidP="006852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52CC">
        <w:rPr>
          <w:rFonts w:ascii="Times New Roman" w:hAnsi="Times New Roman" w:cs="Times New Roman"/>
          <w:b/>
          <w:bCs/>
          <w:sz w:val="28"/>
          <w:szCs w:val="28"/>
        </w:rPr>
        <w:t>Ведущие секции:</w:t>
      </w:r>
    </w:p>
    <w:p w:rsidR="006D269C" w:rsidRDefault="006D269C" w:rsidP="008C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А.А.Столяров, к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ст.наук., доц. кафедры зарубежного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ИАИ РГГУ.</w:t>
      </w:r>
    </w:p>
    <w:p w:rsidR="006D269C" w:rsidRDefault="006D269C" w:rsidP="008C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</w:t>
      </w:r>
      <w:r w:rsidRPr="006D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м.н.с. МНЦ изучения Южной Азии</w:t>
      </w:r>
    </w:p>
    <w:p w:rsidR="003E01E3" w:rsidRPr="003E01E3" w:rsidRDefault="003E01E3" w:rsidP="008C3E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1E3">
        <w:rPr>
          <w:rFonts w:ascii="Times New Roman" w:hAnsi="Times New Roman" w:cs="Times New Roman"/>
          <w:b/>
          <w:bCs/>
          <w:sz w:val="28"/>
          <w:szCs w:val="28"/>
        </w:rPr>
        <w:t>Доклады:</w:t>
      </w:r>
    </w:p>
    <w:p w:rsidR="003E01E3" w:rsidRDefault="003E01E3" w:rsidP="008C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D79" w:rsidRDefault="00D31E9C" w:rsidP="00F3619C">
      <w:pPr>
        <w:pStyle w:val="a9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579B">
        <w:rPr>
          <w:rFonts w:ascii="Times New Roman" w:hAnsi="Times New Roman" w:cs="Times New Roman"/>
          <w:sz w:val="28"/>
          <w:szCs w:val="28"/>
          <w:lang w:val="en-US"/>
        </w:rPr>
        <w:t>Abhishek</w:t>
      </w:r>
      <w:proofErr w:type="spellEnd"/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79B">
        <w:rPr>
          <w:rFonts w:ascii="Times New Roman" w:hAnsi="Times New Roman" w:cs="Times New Roman"/>
          <w:sz w:val="28"/>
          <w:szCs w:val="28"/>
          <w:lang w:val="en-US"/>
        </w:rPr>
        <w:t>Mohanty</w:t>
      </w:r>
      <w:proofErr w:type="spellEnd"/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Presidential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579B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68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Russian Presidential Academy of National Economy and Public Administration under the </w:t>
      </w:r>
      <w:r w:rsidRPr="00C568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President of the Russian Federation</w:t>
      </w:r>
      <w:r w:rsidR="00C568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 </w:t>
      </w:r>
      <w:r w:rsidR="00C56838" w:rsidRPr="00C568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(</w:t>
      </w:r>
      <w:r w:rsidRPr="00C568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RANEPA</w:t>
      </w:r>
      <w:r w:rsidR="00C56838" w:rsidRPr="00C568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)</w:t>
      </w:r>
      <w:r w:rsidR="00A65A14" w:rsidRPr="00C568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  <w:r w:rsidR="00A65A14" w:rsidRPr="00A65A1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n-US"/>
        </w:rPr>
        <w:t xml:space="preserve"> </w:t>
      </w:r>
      <w:r w:rsidR="00F03D79" w:rsidRPr="008A579B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="00F03D79"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D79" w:rsidRPr="008A579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03D79"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D79" w:rsidRPr="008A579B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F03D79" w:rsidRPr="00ED5BFD">
        <w:rPr>
          <w:rFonts w:ascii="Times New Roman" w:hAnsi="Times New Roman" w:cs="Times New Roman"/>
          <w:sz w:val="28"/>
          <w:szCs w:val="28"/>
          <w:lang w:val="en-US"/>
        </w:rPr>
        <w:t>: "</w:t>
      </w:r>
      <w:r w:rsidR="00F03D79" w:rsidRPr="008A579B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="00F03D79"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D79" w:rsidRPr="008A579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03D79"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D79" w:rsidRPr="008A579B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="00F03D79" w:rsidRPr="00ED5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D79" w:rsidRPr="008A579B">
        <w:rPr>
          <w:rFonts w:ascii="Times New Roman" w:hAnsi="Times New Roman" w:cs="Times New Roman"/>
          <w:sz w:val="28"/>
          <w:szCs w:val="28"/>
          <w:lang w:val="en-US"/>
        </w:rPr>
        <w:t>and SCO Countries in Combating International Terrorism".</w:t>
      </w:r>
    </w:p>
    <w:p w:rsidR="000F272B" w:rsidRPr="008A5709" w:rsidRDefault="000F272B" w:rsidP="00F3619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Pr="00F0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Анна, магистрант 2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ИАИ РГГУ. Тема</w:t>
      </w:r>
      <w:r w:rsidRPr="008A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A5709">
        <w:rPr>
          <w:rFonts w:ascii="Times New Roman" w:hAnsi="Times New Roman" w:cs="Times New Roman"/>
          <w:sz w:val="28"/>
          <w:szCs w:val="28"/>
        </w:rPr>
        <w:t xml:space="preserve">: </w:t>
      </w:r>
      <w:r w:rsidR="00997197">
        <w:rPr>
          <w:rFonts w:ascii="Times New Roman" w:hAnsi="Times New Roman" w:cs="Times New Roman"/>
          <w:sz w:val="28"/>
          <w:szCs w:val="28"/>
        </w:rPr>
        <w:t>«</w:t>
      </w:r>
      <w:r w:rsidR="008A5709">
        <w:rPr>
          <w:rFonts w:ascii="Times New Roman" w:hAnsi="Times New Roman" w:cs="Times New Roman"/>
          <w:sz w:val="28"/>
          <w:szCs w:val="28"/>
        </w:rPr>
        <w:t>Взаимодействие и противоречия Китая и России в рамках ШОС</w:t>
      </w:r>
      <w:r w:rsidR="00997197">
        <w:rPr>
          <w:rFonts w:ascii="Times New Roman" w:hAnsi="Times New Roman" w:cs="Times New Roman"/>
          <w:sz w:val="28"/>
          <w:szCs w:val="28"/>
        </w:rPr>
        <w:t>»</w:t>
      </w:r>
    </w:p>
    <w:p w:rsidR="00D33A9D" w:rsidRPr="00342EC9" w:rsidRDefault="00D33A9D" w:rsidP="00F3619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Гиренко</w:t>
      </w:r>
      <w:proofErr w:type="spellEnd"/>
      <w:r w:rsidRPr="00F07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Ирина, </w:t>
      </w:r>
      <w:r>
        <w:rPr>
          <w:rFonts w:ascii="Times New Roman" w:hAnsi="Times New Roman" w:cs="Times New Roman"/>
          <w:sz w:val="28"/>
          <w:szCs w:val="28"/>
        </w:rPr>
        <w:t xml:space="preserve">магистрант 2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ИАИ РГГУ. Тема</w:t>
      </w:r>
      <w:r w:rsidRPr="0034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342EC9">
        <w:rPr>
          <w:rFonts w:ascii="Times New Roman" w:hAnsi="Times New Roman" w:cs="Times New Roman"/>
          <w:sz w:val="28"/>
          <w:szCs w:val="28"/>
        </w:rPr>
        <w:t xml:space="preserve">: </w:t>
      </w:r>
      <w:r w:rsidR="00997197">
        <w:rPr>
          <w:rFonts w:ascii="Times New Roman" w:hAnsi="Times New Roman" w:cs="Times New Roman"/>
          <w:sz w:val="28"/>
          <w:szCs w:val="28"/>
        </w:rPr>
        <w:t>«</w:t>
      </w:r>
      <w:r w:rsidR="008A5709">
        <w:rPr>
          <w:rFonts w:ascii="Times New Roman" w:hAnsi="Times New Roman" w:cs="Times New Roman"/>
          <w:sz w:val="28"/>
          <w:szCs w:val="28"/>
        </w:rPr>
        <w:t>Россия</w:t>
      </w:r>
      <w:r w:rsidR="00342EC9">
        <w:rPr>
          <w:rFonts w:ascii="Times New Roman" w:hAnsi="Times New Roman" w:cs="Times New Roman"/>
          <w:sz w:val="28"/>
          <w:szCs w:val="28"/>
        </w:rPr>
        <w:t xml:space="preserve"> в БРИКС: особенности политического и экономического взаимодействия</w:t>
      </w:r>
      <w:r w:rsidR="00997197">
        <w:rPr>
          <w:rFonts w:ascii="Times New Roman" w:hAnsi="Times New Roman" w:cs="Times New Roman"/>
          <w:sz w:val="28"/>
          <w:szCs w:val="28"/>
        </w:rPr>
        <w:t>»</w:t>
      </w:r>
      <w:r w:rsidRPr="00342EC9">
        <w:rPr>
          <w:rFonts w:ascii="Times New Roman" w:hAnsi="Times New Roman" w:cs="Times New Roman"/>
          <w:sz w:val="28"/>
          <w:szCs w:val="28"/>
        </w:rPr>
        <w:t>.</w:t>
      </w:r>
    </w:p>
    <w:p w:rsidR="00C97945" w:rsidRPr="00342EC9" w:rsidRDefault="00C97945" w:rsidP="00F3619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Дедкова</w:t>
      </w:r>
      <w:r w:rsidRPr="00F0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Екатерина, магистрант 2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ИАИ РГГУ. Тема</w:t>
      </w:r>
      <w:r w:rsidRPr="0034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342EC9">
        <w:rPr>
          <w:rFonts w:ascii="Times New Roman" w:hAnsi="Times New Roman" w:cs="Times New Roman"/>
          <w:sz w:val="28"/>
          <w:szCs w:val="28"/>
        </w:rPr>
        <w:t xml:space="preserve">: </w:t>
      </w:r>
      <w:r w:rsidR="00997197">
        <w:rPr>
          <w:rFonts w:ascii="Times New Roman" w:hAnsi="Times New Roman" w:cs="Times New Roman"/>
          <w:sz w:val="28"/>
          <w:szCs w:val="28"/>
        </w:rPr>
        <w:t>«</w:t>
      </w:r>
      <w:r w:rsidR="00342EC9">
        <w:rPr>
          <w:rFonts w:ascii="Times New Roman" w:hAnsi="Times New Roman"/>
          <w:sz w:val="28"/>
          <w:szCs w:val="28"/>
        </w:rPr>
        <w:t>БРИКС: история, цели, перспективы развития</w:t>
      </w:r>
      <w:r w:rsidR="00997197">
        <w:rPr>
          <w:rFonts w:ascii="Times New Roman" w:hAnsi="Times New Roman"/>
          <w:sz w:val="28"/>
          <w:szCs w:val="28"/>
        </w:rPr>
        <w:t>»</w:t>
      </w:r>
      <w:r w:rsidRPr="00342EC9">
        <w:rPr>
          <w:rFonts w:ascii="Times New Roman" w:hAnsi="Times New Roman"/>
          <w:sz w:val="28"/>
          <w:szCs w:val="28"/>
        </w:rPr>
        <w:t>.</w:t>
      </w:r>
    </w:p>
    <w:p w:rsidR="00C97945" w:rsidRPr="008A579B" w:rsidRDefault="00C97945" w:rsidP="00F3619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Pr="008A57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579B">
        <w:rPr>
          <w:rFonts w:ascii="Times New Roman" w:hAnsi="Times New Roman" w:cs="Times New Roman"/>
          <w:sz w:val="28"/>
          <w:szCs w:val="28"/>
        </w:rPr>
        <w:t xml:space="preserve">агистрант 1 курса, </w:t>
      </w:r>
      <w:r w:rsidR="00997197">
        <w:rPr>
          <w:rFonts w:ascii="Times New Roman" w:hAnsi="Times New Roman" w:cs="Times New Roman"/>
          <w:sz w:val="28"/>
          <w:szCs w:val="28"/>
        </w:rPr>
        <w:t>СПбГУ</w:t>
      </w:r>
      <w:r w:rsidRPr="008A579B">
        <w:rPr>
          <w:rFonts w:ascii="Times New Roman" w:hAnsi="Times New Roman" w:cs="Times New Roman"/>
          <w:sz w:val="28"/>
          <w:szCs w:val="28"/>
        </w:rPr>
        <w:t xml:space="preserve">. Тема доклада: «Реакция Нидерландов на современный миграционный кризис». </w:t>
      </w:r>
    </w:p>
    <w:p w:rsidR="00C97945" w:rsidRPr="008A579B" w:rsidRDefault="00C97945" w:rsidP="00F3619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79B">
        <w:rPr>
          <w:rFonts w:ascii="Times New Roman" w:hAnsi="Times New Roman" w:cs="Times New Roman"/>
          <w:sz w:val="28"/>
          <w:szCs w:val="28"/>
        </w:rPr>
        <w:t>Дхар</w:t>
      </w:r>
      <w:proofErr w:type="spellEnd"/>
      <w:r w:rsidRPr="008A5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79B"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 w:rsidRPr="008A579B">
        <w:rPr>
          <w:rFonts w:ascii="Times New Roman" w:hAnsi="Times New Roman" w:cs="Times New Roman"/>
          <w:sz w:val="28"/>
          <w:szCs w:val="28"/>
        </w:rPr>
        <w:t>, аспирант кафедры теории и истории международных отношений РУДН, стажер РОО «БРИКС. Ми</w:t>
      </w:r>
      <w:r w:rsidR="00997197">
        <w:rPr>
          <w:rFonts w:ascii="Times New Roman" w:hAnsi="Times New Roman" w:cs="Times New Roman"/>
          <w:sz w:val="28"/>
          <w:szCs w:val="28"/>
        </w:rPr>
        <w:t>р традиций». Тема доклада – «</w:t>
      </w:r>
      <w:r w:rsidRPr="008A579B">
        <w:rPr>
          <w:rFonts w:ascii="Times New Roman" w:hAnsi="Times New Roman" w:cs="Times New Roman"/>
          <w:sz w:val="28"/>
          <w:szCs w:val="28"/>
        </w:rPr>
        <w:t xml:space="preserve">Мягкая сила 2.0: потенциал БРИКС и ШОС». </w:t>
      </w:r>
    </w:p>
    <w:p w:rsidR="00C97945" w:rsidRPr="00997197" w:rsidRDefault="00C97945" w:rsidP="00F3619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go"/>
          <w:rFonts w:ascii="Times New Roman" w:hAnsi="Times New Roman" w:cs="Times New Roman"/>
          <w:sz w:val="28"/>
          <w:szCs w:val="28"/>
        </w:rPr>
      </w:pPr>
      <w:r w:rsidRPr="00997197">
        <w:rPr>
          <w:rFonts w:ascii="Times New Roman" w:hAnsi="Times New Roman" w:cs="Times New Roman"/>
          <w:sz w:val="28"/>
          <w:szCs w:val="28"/>
        </w:rPr>
        <w:t xml:space="preserve">Журавлева Мария Денисовна, студентка </w:t>
      </w:r>
      <w:r w:rsidRPr="009971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7197">
        <w:rPr>
          <w:rFonts w:ascii="Times New Roman" w:hAnsi="Times New Roman" w:cs="Times New Roman"/>
          <w:sz w:val="28"/>
          <w:szCs w:val="28"/>
        </w:rPr>
        <w:t xml:space="preserve"> курса Международно-правового факультета </w:t>
      </w:r>
      <w:r w:rsidR="00FE0BC5" w:rsidRPr="00997197">
        <w:rPr>
          <w:rFonts w:ascii="Times New Roman" w:hAnsi="Times New Roman" w:cs="Times New Roman"/>
          <w:sz w:val="28"/>
          <w:szCs w:val="28"/>
        </w:rPr>
        <w:t>МГИМО</w:t>
      </w:r>
      <w:r w:rsidRPr="00997197">
        <w:rPr>
          <w:rFonts w:ascii="Times New Roman" w:hAnsi="Times New Roman" w:cs="Times New Roman"/>
          <w:sz w:val="28"/>
          <w:szCs w:val="28"/>
        </w:rPr>
        <w:t xml:space="preserve"> МИД </w:t>
      </w:r>
      <w:r w:rsidR="00D31E9C" w:rsidRPr="00997197">
        <w:rPr>
          <w:rFonts w:ascii="Times New Roman" w:hAnsi="Times New Roman" w:cs="Times New Roman"/>
          <w:sz w:val="28"/>
          <w:szCs w:val="28"/>
        </w:rPr>
        <w:t>России.</w:t>
      </w:r>
      <w:r w:rsidR="000A631B" w:rsidRPr="00997197">
        <w:rPr>
          <w:rFonts w:ascii="Times New Roman" w:hAnsi="Times New Roman" w:cs="Times New Roman"/>
          <w:sz w:val="28"/>
          <w:szCs w:val="28"/>
        </w:rPr>
        <w:t xml:space="preserve"> </w:t>
      </w:r>
      <w:r w:rsidRPr="00997197">
        <w:rPr>
          <w:rFonts w:ascii="Times New Roman" w:hAnsi="Times New Roman" w:cs="Times New Roman"/>
          <w:sz w:val="28"/>
          <w:szCs w:val="28"/>
        </w:rPr>
        <w:t>Тема доклада: «</w:t>
      </w:r>
      <w:proofErr w:type="spellStart"/>
      <w:r w:rsidRPr="00997197">
        <w:rPr>
          <w:rFonts w:ascii="Times New Roman" w:hAnsi="Times New Roman" w:cs="Times New Roman"/>
          <w:sz w:val="28"/>
          <w:szCs w:val="28"/>
        </w:rPr>
        <w:t>БЕЗграничный</w:t>
      </w:r>
      <w:proofErr w:type="spellEnd"/>
      <w:r w:rsidRPr="00997197">
        <w:rPr>
          <w:rFonts w:ascii="Times New Roman" w:hAnsi="Times New Roman" w:cs="Times New Roman"/>
          <w:sz w:val="28"/>
          <w:szCs w:val="28"/>
        </w:rPr>
        <w:t xml:space="preserve"> спор? Стадии и перспективы урегулирования конфликта, касающегося делимитации и демаркации границ между Киргизией и Узбекистаном». </w:t>
      </w:r>
    </w:p>
    <w:p w:rsidR="004D03A0" w:rsidRPr="008A579B" w:rsidRDefault="004D03A0" w:rsidP="00F3619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197">
        <w:rPr>
          <w:rFonts w:ascii="Times New Roman" w:hAnsi="Times New Roman" w:cs="Times New Roman"/>
          <w:sz w:val="28"/>
          <w:szCs w:val="28"/>
        </w:rPr>
        <w:t>Ладыгина-Глазунова</w:t>
      </w:r>
      <w:proofErr w:type="spellEnd"/>
      <w:r w:rsidRPr="00997197">
        <w:rPr>
          <w:rFonts w:ascii="Times New Roman" w:hAnsi="Times New Roman" w:cs="Times New Roman"/>
          <w:sz w:val="28"/>
          <w:szCs w:val="28"/>
        </w:rPr>
        <w:t xml:space="preserve"> Нина Игоревна, </w:t>
      </w:r>
      <w:proofErr w:type="spellStart"/>
      <w:r w:rsidRPr="00997197">
        <w:rPr>
          <w:rFonts w:ascii="Times New Roman" w:hAnsi="Times New Roman" w:cs="Times New Roman"/>
          <w:sz w:val="28"/>
          <w:szCs w:val="28"/>
        </w:rPr>
        <w:t>Бриксолог</w:t>
      </w:r>
      <w:proofErr w:type="spellEnd"/>
      <w:r w:rsidRPr="00997197">
        <w:rPr>
          <w:rFonts w:ascii="Times New Roman" w:hAnsi="Times New Roman" w:cs="Times New Roman"/>
          <w:sz w:val="28"/>
          <w:szCs w:val="28"/>
        </w:rPr>
        <w:t xml:space="preserve">, </w:t>
      </w:r>
      <w:r w:rsidR="006852CC" w:rsidRPr="00997197">
        <w:rPr>
          <w:rFonts w:ascii="Times New Roman" w:hAnsi="Times New Roman" w:cs="Times New Roman"/>
          <w:sz w:val="28"/>
          <w:szCs w:val="28"/>
        </w:rPr>
        <w:t>«Исследования БРИКС»</w:t>
      </w:r>
      <w:r w:rsidRPr="00997197">
        <w:rPr>
          <w:rFonts w:ascii="Times New Roman" w:hAnsi="Times New Roman" w:cs="Times New Roman"/>
          <w:sz w:val="28"/>
          <w:szCs w:val="28"/>
        </w:rPr>
        <w:t xml:space="preserve">, Независимый эксперт. Тема доклада: «Мягкая сила 2.0: потенциал БРИКС и ШОС». </w:t>
      </w:r>
    </w:p>
    <w:p w:rsidR="004D03A0" w:rsidRPr="008A579B" w:rsidRDefault="004D03A0" w:rsidP="00F3619C">
      <w:pPr>
        <w:pStyle w:val="a9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579B">
        <w:rPr>
          <w:rFonts w:ascii="Times New Roman" w:hAnsi="Times New Roman" w:cs="Times New Roman"/>
          <w:sz w:val="28"/>
          <w:szCs w:val="28"/>
        </w:rPr>
        <w:t xml:space="preserve">Максимов Аркадий Дмитриевич, аспирант СПБГУ. Тема доклада: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8E5">
        <w:rPr>
          <w:rFonts w:ascii="Times New Roman" w:hAnsi="Times New Roman" w:cs="Times New Roman"/>
          <w:sz w:val="28"/>
          <w:szCs w:val="28"/>
        </w:rPr>
        <w:t>Мягкая сил</w:t>
      </w:r>
      <w:r>
        <w:rPr>
          <w:rFonts w:ascii="Times New Roman" w:hAnsi="Times New Roman" w:cs="Times New Roman"/>
          <w:sz w:val="28"/>
          <w:szCs w:val="28"/>
        </w:rPr>
        <w:t>а БРИКС, проблемы и перспективы»</w:t>
      </w:r>
      <w:r w:rsidRPr="001D58E5">
        <w:rPr>
          <w:rFonts w:ascii="Times New Roman" w:hAnsi="Times New Roman" w:cs="Times New Roman"/>
          <w:sz w:val="28"/>
          <w:szCs w:val="28"/>
        </w:rPr>
        <w:t>.</w:t>
      </w:r>
      <w:r w:rsidRPr="001D58E5">
        <w:t xml:space="preserve"> </w:t>
      </w:r>
    </w:p>
    <w:p w:rsidR="004D03A0" w:rsidRPr="008A579B" w:rsidRDefault="004D03A0" w:rsidP="00F3619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579B">
        <w:rPr>
          <w:rFonts w:ascii="Times New Roman" w:hAnsi="Times New Roman" w:cs="Times New Roman"/>
          <w:sz w:val="28"/>
          <w:szCs w:val="28"/>
        </w:rPr>
        <w:t>Новикова</w:t>
      </w:r>
      <w:r w:rsidRPr="00F0734B">
        <w:rPr>
          <w:rFonts w:ascii="Times New Roman" w:hAnsi="Times New Roman" w:cs="Times New Roman"/>
          <w:sz w:val="28"/>
          <w:szCs w:val="28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</w:rPr>
        <w:t xml:space="preserve">Арина, магистрант </w:t>
      </w:r>
      <w:r w:rsidR="00A65A14">
        <w:rPr>
          <w:rFonts w:ascii="Times New Roman" w:hAnsi="Times New Roman" w:cs="Times New Roman"/>
          <w:sz w:val="28"/>
          <w:szCs w:val="28"/>
        </w:rPr>
        <w:t>1 года обучения</w:t>
      </w:r>
      <w:r w:rsidR="00F3619C">
        <w:rPr>
          <w:rFonts w:ascii="Times New Roman" w:hAnsi="Times New Roman" w:cs="Times New Roman"/>
          <w:sz w:val="28"/>
          <w:szCs w:val="28"/>
        </w:rPr>
        <w:t>,</w:t>
      </w:r>
      <w:r w:rsidR="00A65A14">
        <w:rPr>
          <w:rFonts w:ascii="Times New Roman" w:hAnsi="Times New Roman" w:cs="Times New Roman"/>
          <w:sz w:val="28"/>
          <w:szCs w:val="28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</w:rPr>
        <w:t>кафедр</w:t>
      </w:r>
      <w:r w:rsidR="00F3619C">
        <w:rPr>
          <w:rFonts w:ascii="Times New Roman" w:hAnsi="Times New Roman" w:cs="Times New Roman"/>
          <w:sz w:val="28"/>
          <w:szCs w:val="28"/>
        </w:rPr>
        <w:t>а</w:t>
      </w:r>
      <w:r w:rsidRPr="008A579B">
        <w:rPr>
          <w:rFonts w:ascii="Times New Roman" w:hAnsi="Times New Roman" w:cs="Times New Roman"/>
          <w:sz w:val="28"/>
          <w:szCs w:val="28"/>
        </w:rPr>
        <w:t xml:space="preserve"> зарубежного </w:t>
      </w:r>
      <w:proofErr w:type="spellStart"/>
      <w:r w:rsidRPr="008A579B"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 w:rsidRPr="008A579B">
        <w:rPr>
          <w:rFonts w:ascii="Times New Roman" w:hAnsi="Times New Roman" w:cs="Times New Roman"/>
          <w:sz w:val="28"/>
          <w:szCs w:val="28"/>
        </w:rPr>
        <w:t xml:space="preserve"> и внешней политики </w:t>
      </w:r>
      <w:proofErr w:type="spellStart"/>
      <w:r w:rsidRPr="008A579B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Pr="008A579B">
        <w:rPr>
          <w:rFonts w:ascii="Times New Roman" w:hAnsi="Times New Roman" w:cs="Times New Roman"/>
          <w:sz w:val="28"/>
          <w:szCs w:val="28"/>
        </w:rPr>
        <w:t xml:space="preserve"> ИАИ. Тема доклада: «Гражданство как религиозный вопрос в Индии во втором десятилетии XXI </w:t>
      </w:r>
      <w:proofErr w:type="gramStart"/>
      <w:r w:rsidRPr="008A57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79B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4D03A0" w:rsidRPr="008A5709" w:rsidRDefault="004D03A0" w:rsidP="00997197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</w:t>
      </w:r>
      <w:r w:rsidRPr="00F0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Екатерина, магистрант 2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ИАИ РГГУ. Тема</w:t>
      </w:r>
      <w:r w:rsidRPr="008A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="006852CC">
        <w:rPr>
          <w:rFonts w:ascii="Times New Roman" w:hAnsi="Times New Roman" w:cs="Times New Roman"/>
          <w:sz w:val="28"/>
          <w:szCs w:val="28"/>
        </w:rPr>
        <w:t>: «</w:t>
      </w:r>
      <w:r w:rsidR="008A5709">
        <w:rPr>
          <w:rFonts w:ascii="Times New Roman" w:hAnsi="Times New Roman" w:cs="Times New Roman"/>
          <w:sz w:val="28"/>
          <w:szCs w:val="28"/>
        </w:rPr>
        <w:t>БРИКС как инструмент внешней политики КНР</w:t>
      </w:r>
      <w:r w:rsidR="006852CC">
        <w:rPr>
          <w:rFonts w:ascii="Times New Roman" w:hAnsi="Times New Roman" w:cs="Times New Roman"/>
          <w:sz w:val="28"/>
          <w:szCs w:val="28"/>
        </w:rPr>
        <w:t>»</w:t>
      </w:r>
    </w:p>
    <w:p w:rsidR="004D03A0" w:rsidRPr="008A5709" w:rsidRDefault="00490ED7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Мехтиева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A0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4D03A0">
        <w:rPr>
          <w:rFonts w:ascii="Times New Roman" w:hAnsi="Times New Roman" w:cs="Times New Roman"/>
          <w:sz w:val="28"/>
          <w:szCs w:val="28"/>
        </w:rPr>
        <w:t xml:space="preserve">, магистрант 2 курса </w:t>
      </w:r>
      <w:proofErr w:type="spellStart"/>
      <w:r w:rsidR="004D03A0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="004D03A0">
        <w:rPr>
          <w:rFonts w:ascii="Times New Roman" w:hAnsi="Times New Roman" w:cs="Times New Roman"/>
          <w:sz w:val="28"/>
          <w:szCs w:val="28"/>
        </w:rPr>
        <w:t xml:space="preserve"> ИАИ РГГУ. Тема</w:t>
      </w:r>
      <w:r w:rsidR="004D03A0" w:rsidRPr="008A5709">
        <w:rPr>
          <w:rFonts w:ascii="Times New Roman" w:hAnsi="Times New Roman" w:cs="Times New Roman"/>
          <w:sz w:val="28"/>
          <w:szCs w:val="28"/>
        </w:rPr>
        <w:t xml:space="preserve"> </w:t>
      </w:r>
      <w:r w:rsidR="004D03A0">
        <w:rPr>
          <w:rFonts w:ascii="Times New Roman" w:hAnsi="Times New Roman" w:cs="Times New Roman"/>
          <w:sz w:val="28"/>
          <w:szCs w:val="28"/>
        </w:rPr>
        <w:t>доклада</w:t>
      </w:r>
      <w:r w:rsidR="004D03A0" w:rsidRPr="008A5709">
        <w:rPr>
          <w:rFonts w:ascii="Times New Roman" w:hAnsi="Times New Roman" w:cs="Times New Roman"/>
          <w:sz w:val="28"/>
          <w:szCs w:val="28"/>
        </w:rPr>
        <w:t>: “</w:t>
      </w:r>
      <w:r w:rsidR="008A5709">
        <w:rPr>
          <w:rFonts w:ascii="Times New Roman" w:hAnsi="Times New Roman" w:cs="Times New Roman"/>
          <w:sz w:val="28"/>
          <w:szCs w:val="28"/>
        </w:rPr>
        <w:t>Вступление Индии и Пакистана в ШОС</w:t>
      </w:r>
      <w:r w:rsidR="004D03A0" w:rsidRPr="008A5709">
        <w:rPr>
          <w:rFonts w:ascii="Times New Roman" w:hAnsi="Times New Roman" w:cs="Times New Roman"/>
          <w:sz w:val="28"/>
          <w:szCs w:val="28"/>
        </w:rPr>
        <w:t>”.</w:t>
      </w:r>
    </w:p>
    <w:p w:rsidR="00490ED7" w:rsidRPr="008A5709" w:rsidRDefault="00490ED7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магистрант 2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ИАИ РГГУ. Тема</w:t>
      </w:r>
      <w:r w:rsidRPr="008A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A5709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 xml:space="preserve">Китай как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реализации проекта </w:t>
      </w:r>
      <w:r w:rsidR="008A5709" w:rsidRPr="008A5709">
        <w:rPr>
          <w:rFonts w:ascii="Times New Roman" w:hAnsi="Times New Roman" w:cs="Times New Roman"/>
          <w:sz w:val="28"/>
          <w:szCs w:val="28"/>
        </w:rPr>
        <w:t>‘</w:t>
      </w:r>
      <w:r w:rsidR="008A5709">
        <w:rPr>
          <w:rFonts w:ascii="Times New Roman" w:hAnsi="Times New Roman" w:cs="Times New Roman"/>
          <w:sz w:val="28"/>
          <w:szCs w:val="28"/>
        </w:rPr>
        <w:t>Новый Шёлковый путь</w:t>
      </w:r>
      <w:r w:rsidR="008A5709" w:rsidRPr="008A5709">
        <w:rPr>
          <w:rFonts w:ascii="Times New Roman" w:hAnsi="Times New Roman" w:cs="Times New Roman"/>
          <w:sz w:val="28"/>
          <w:szCs w:val="28"/>
        </w:rPr>
        <w:t>’</w:t>
      </w:r>
      <w:r w:rsidRPr="008A5709">
        <w:rPr>
          <w:rFonts w:ascii="Times New Roman" w:hAnsi="Times New Roman" w:cs="Times New Roman"/>
          <w:sz w:val="28"/>
          <w:szCs w:val="28"/>
        </w:rPr>
        <w:t>”</w:t>
      </w:r>
    </w:p>
    <w:p w:rsidR="004D03A0" w:rsidRPr="00374D51" w:rsidRDefault="004D03A0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79B">
        <w:rPr>
          <w:rFonts w:ascii="Times New Roman" w:hAnsi="Times New Roman" w:cs="Times New Roman"/>
          <w:sz w:val="28"/>
          <w:szCs w:val="28"/>
          <w:shd w:val="clear" w:color="auto" w:fill="FFFFFF"/>
        </w:rPr>
        <w:t>Ситяева</w:t>
      </w:r>
      <w:proofErr w:type="spellEnd"/>
      <w:r w:rsidRPr="008A5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Сергеевна, </w:t>
      </w:r>
      <w:r w:rsidRPr="008A5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курс, </w:t>
      </w:r>
      <w:r w:rsidRPr="008A579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8A579B">
        <w:rPr>
          <w:rFonts w:ascii="Times New Roman" w:hAnsi="Times New Roman" w:cs="Times New Roman"/>
          <w:sz w:val="28"/>
          <w:szCs w:val="28"/>
          <w:shd w:val="clear" w:color="auto" w:fill="FFFFFF"/>
        </w:rPr>
        <w:t>Сибирский Федеральный университет, Институт управления бизнес-процессами. Тема доклада:</w:t>
      </w:r>
      <w:r w:rsidR="00490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A579B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Нормативно-правовое и институциональное обеспечение национальной безопасности Китайской народной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A5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03A0" w:rsidRPr="00374D51" w:rsidRDefault="004D03A0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51">
        <w:rPr>
          <w:rFonts w:ascii="Times New Roman" w:hAnsi="Times New Roman" w:cs="Times New Roman"/>
          <w:sz w:val="28"/>
          <w:szCs w:val="28"/>
        </w:rPr>
        <w:t xml:space="preserve">Шевчук Анна, студентка 1 курса ФИПП РГГУ. </w:t>
      </w:r>
    </w:p>
    <w:p w:rsidR="00771AC0" w:rsidRPr="00374D51" w:rsidRDefault="00771AC0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51">
        <w:rPr>
          <w:rFonts w:ascii="Times New Roman" w:hAnsi="Times New Roman" w:cs="Times New Roman"/>
          <w:sz w:val="28"/>
          <w:szCs w:val="28"/>
        </w:rPr>
        <w:t>Плотникова Алёна Дмитриевна</w:t>
      </w:r>
      <w:r w:rsidR="006D1772" w:rsidRPr="00374D51">
        <w:rPr>
          <w:rFonts w:ascii="Times New Roman" w:hAnsi="Times New Roman" w:cs="Times New Roman"/>
          <w:sz w:val="28"/>
          <w:szCs w:val="28"/>
        </w:rPr>
        <w:t xml:space="preserve">, студентка 2 курса </w:t>
      </w:r>
      <w:proofErr w:type="spellStart"/>
      <w:r w:rsidR="006D1772" w:rsidRPr="00374D51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="006D1772" w:rsidRPr="00374D51">
        <w:rPr>
          <w:rFonts w:ascii="Times New Roman" w:hAnsi="Times New Roman" w:cs="Times New Roman"/>
          <w:sz w:val="28"/>
          <w:szCs w:val="28"/>
        </w:rPr>
        <w:t xml:space="preserve"> ИАИ. Тема доклада: «К вопросу о</w:t>
      </w:r>
      <w:r w:rsidR="00D73F42" w:rsidRPr="00374D51">
        <w:rPr>
          <w:rFonts w:ascii="Times New Roman" w:hAnsi="Times New Roman" w:cs="Times New Roman"/>
          <w:sz w:val="28"/>
          <w:szCs w:val="28"/>
        </w:rPr>
        <w:t xml:space="preserve"> причинах</w:t>
      </w:r>
      <w:r w:rsidR="006D1772" w:rsidRPr="00374D51">
        <w:rPr>
          <w:rFonts w:ascii="Times New Roman" w:hAnsi="Times New Roman" w:cs="Times New Roman"/>
          <w:sz w:val="28"/>
          <w:szCs w:val="28"/>
        </w:rPr>
        <w:t xml:space="preserve"> восстани</w:t>
      </w:r>
      <w:r w:rsidR="00D73F42" w:rsidRPr="00374D51">
        <w:rPr>
          <w:rFonts w:ascii="Times New Roman" w:hAnsi="Times New Roman" w:cs="Times New Roman"/>
          <w:sz w:val="28"/>
          <w:szCs w:val="28"/>
        </w:rPr>
        <w:t>я</w:t>
      </w:r>
      <w:r w:rsidR="006D1772" w:rsidRPr="00374D51">
        <w:rPr>
          <w:rFonts w:ascii="Times New Roman" w:hAnsi="Times New Roman" w:cs="Times New Roman"/>
          <w:sz w:val="28"/>
          <w:szCs w:val="28"/>
        </w:rPr>
        <w:t xml:space="preserve"> красных повязок в Китае»</w:t>
      </w:r>
    </w:p>
    <w:p w:rsidR="006D1772" w:rsidRPr="00374D51" w:rsidRDefault="006D1772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51">
        <w:rPr>
          <w:rFonts w:ascii="Times New Roman" w:hAnsi="Times New Roman" w:cs="Times New Roman"/>
          <w:sz w:val="28"/>
          <w:szCs w:val="28"/>
        </w:rPr>
        <w:t xml:space="preserve">Скоробогатова Мария Алексеевна, студентка 2 курса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ИАИ. Тема доклада: «</w:t>
      </w:r>
      <w:r w:rsidR="00D73F42" w:rsidRPr="00374D51">
        <w:rPr>
          <w:rFonts w:ascii="Times New Roman" w:hAnsi="Times New Roman" w:cs="Times New Roman"/>
          <w:sz w:val="28"/>
          <w:szCs w:val="28"/>
        </w:rPr>
        <w:t xml:space="preserve">Отдельные эпизоды развития </w:t>
      </w:r>
      <w:r w:rsidRPr="00374D51">
        <w:rPr>
          <w:rFonts w:ascii="Times New Roman" w:hAnsi="Times New Roman" w:cs="Times New Roman"/>
          <w:sz w:val="28"/>
          <w:szCs w:val="28"/>
        </w:rPr>
        <w:t xml:space="preserve">восточно-тюркских каганатов 6-7 </w:t>
      </w:r>
      <w:proofErr w:type="spellStart"/>
      <w:proofErr w:type="gramStart"/>
      <w:r w:rsidRPr="00374D51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374D51">
        <w:rPr>
          <w:rFonts w:ascii="Times New Roman" w:hAnsi="Times New Roman" w:cs="Times New Roman"/>
          <w:sz w:val="28"/>
          <w:szCs w:val="28"/>
        </w:rPr>
        <w:t>».</w:t>
      </w:r>
    </w:p>
    <w:p w:rsidR="006D1772" w:rsidRPr="00374D51" w:rsidRDefault="00D73F42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D51">
        <w:rPr>
          <w:rFonts w:ascii="Times New Roman" w:hAnsi="Times New Roman" w:cs="Times New Roman"/>
          <w:sz w:val="28"/>
          <w:szCs w:val="28"/>
        </w:rPr>
        <w:t>Тодорощан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Даниела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Викторовна, студентка 2 курса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ИАИ. Тема доклада: «Об одной версии возникновении индуизма»</w:t>
      </w:r>
    </w:p>
    <w:p w:rsidR="00D73F42" w:rsidRPr="00374D51" w:rsidRDefault="00D73F42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D51">
        <w:rPr>
          <w:rFonts w:ascii="Times New Roman" w:hAnsi="Times New Roman" w:cs="Times New Roman"/>
          <w:sz w:val="28"/>
          <w:szCs w:val="28"/>
        </w:rPr>
        <w:t>Фасахова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Ильсуровна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, студентка 2 курса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ИАИ. Тема доклада: «Индия в раннем средневековье: впечатление китайских путешественников».</w:t>
      </w:r>
    </w:p>
    <w:p w:rsidR="00374D51" w:rsidRPr="00374D51" w:rsidRDefault="00374D51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D51">
        <w:rPr>
          <w:rFonts w:ascii="Times New Roman" w:hAnsi="Times New Roman" w:cs="Times New Roman"/>
          <w:sz w:val="28"/>
          <w:szCs w:val="28"/>
        </w:rPr>
        <w:t>Мухаметханова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, студентка 2 курса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ИАИ. Тема доклада: «Эволюция индуизма 19 века».</w:t>
      </w:r>
    </w:p>
    <w:p w:rsidR="00374D51" w:rsidRPr="00374D51" w:rsidRDefault="00374D51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D51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Екатерина Романовна, студентка 2 курса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ИАИ. Тема доклада: «Причины возникновения первой опиумн</w:t>
      </w:r>
      <w:r w:rsidR="006852CC">
        <w:rPr>
          <w:rFonts w:ascii="Times New Roman" w:hAnsi="Times New Roman" w:cs="Times New Roman"/>
          <w:sz w:val="28"/>
          <w:szCs w:val="28"/>
        </w:rPr>
        <w:t>ой войны в Китае в 1839-1842 гг</w:t>
      </w:r>
      <w:r w:rsidRPr="00374D51">
        <w:rPr>
          <w:rFonts w:ascii="Times New Roman" w:hAnsi="Times New Roman" w:cs="Times New Roman"/>
          <w:sz w:val="28"/>
          <w:szCs w:val="28"/>
        </w:rPr>
        <w:t>.»</w:t>
      </w:r>
    </w:p>
    <w:p w:rsidR="00374D51" w:rsidRPr="00374D51" w:rsidRDefault="00374D51" w:rsidP="004D03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51">
        <w:rPr>
          <w:rFonts w:ascii="Times New Roman" w:hAnsi="Times New Roman" w:cs="Times New Roman"/>
          <w:sz w:val="28"/>
          <w:szCs w:val="28"/>
        </w:rPr>
        <w:t xml:space="preserve">Киселева Софья Олеговна, студентка 2 курса </w:t>
      </w:r>
      <w:proofErr w:type="spellStart"/>
      <w:r w:rsidRPr="00374D51">
        <w:rPr>
          <w:rFonts w:ascii="Times New Roman" w:hAnsi="Times New Roman" w:cs="Times New Roman"/>
          <w:sz w:val="28"/>
          <w:szCs w:val="28"/>
        </w:rPr>
        <w:t>ФМОиЗР</w:t>
      </w:r>
      <w:proofErr w:type="spellEnd"/>
      <w:r w:rsidRPr="00374D51">
        <w:rPr>
          <w:rFonts w:ascii="Times New Roman" w:hAnsi="Times New Roman" w:cs="Times New Roman"/>
          <w:sz w:val="28"/>
          <w:szCs w:val="28"/>
        </w:rPr>
        <w:t xml:space="preserve"> ИАИ. Тема доклада: «Взаимоотношение буддизма и конфуцианства в Древнем и средневековом Китае».</w:t>
      </w:r>
    </w:p>
    <w:p w:rsidR="00B43254" w:rsidRDefault="00B43254" w:rsidP="00615F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52CC" w:rsidRDefault="006852CC" w:rsidP="00B43254">
      <w:pPr>
        <w:pStyle w:val="a9"/>
        <w:spacing w:line="240" w:lineRule="auto"/>
        <w:ind w:left="714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852CC" w:rsidRDefault="006852CC" w:rsidP="00B43254">
      <w:pPr>
        <w:pStyle w:val="a9"/>
        <w:spacing w:line="240" w:lineRule="auto"/>
        <w:ind w:left="714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43254" w:rsidRPr="006D269C" w:rsidRDefault="00BD20BD" w:rsidP="00B43254">
      <w:pPr>
        <w:pStyle w:val="a9"/>
        <w:spacing w:line="240" w:lineRule="auto"/>
        <w:ind w:left="714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Секция 2: </w:t>
      </w:r>
      <w:r w:rsidR="00B43254" w:rsidRPr="006D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«БРИКС и Африка: сотрудничество в целях развития»</w:t>
      </w:r>
    </w:p>
    <w:p w:rsidR="00B43254" w:rsidRPr="006D269C" w:rsidRDefault="00B43254" w:rsidP="00B43254">
      <w:pPr>
        <w:pStyle w:val="a9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254" w:rsidRPr="003E01E3" w:rsidRDefault="00B43254" w:rsidP="00B43254">
      <w:pPr>
        <w:pStyle w:val="a8"/>
        <w:spacing w:before="0" w:beforeAutospacing="0"/>
        <w:jc w:val="both"/>
        <w:rPr>
          <w:b/>
          <w:bCs/>
          <w:i/>
          <w:iCs/>
          <w:sz w:val="28"/>
          <w:szCs w:val="28"/>
        </w:rPr>
      </w:pPr>
      <w:r w:rsidRPr="003E01E3">
        <w:rPr>
          <w:b/>
          <w:bCs/>
          <w:sz w:val="28"/>
          <w:szCs w:val="28"/>
        </w:rPr>
        <w:t>Ведущие секции</w:t>
      </w:r>
      <w:r w:rsidRPr="003E01E3">
        <w:rPr>
          <w:b/>
          <w:bCs/>
          <w:i/>
          <w:iCs/>
          <w:sz w:val="28"/>
          <w:szCs w:val="28"/>
        </w:rPr>
        <w:t xml:space="preserve">: </w:t>
      </w:r>
    </w:p>
    <w:p w:rsidR="00B43254" w:rsidRPr="006D269C" w:rsidRDefault="00B43254" w:rsidP="00B43254">
      <w:pPr>
        <w:pStyle w:val="a8"/>
        <w:spacing w:before="0" w:beforeAutospacing="0" w:after="0"/>
        <w:jc w:val="both"/>
        <w:rPr>
          <w:sz w:val="28"/>
          <w:szCs w:val="28"/>
        </w:rPr>
      </w:pPr>
      <w:r w:rsidRPr="006D269C">
        <w:rPr>
          <w:b/>
          <w:bCs/>
          <w:i/>
          <w:iCs/>
          <w:sz w:val="28"/>
          <w:szCs w:val="28"/>
        </w:rPr>
        <w:t>М.Н. Пушкова,</w:t>
      </w:r>
      <w:r w:rsidRPr="006D269C">
        <w:rPr>
          <w:sz w:val="28"/>
          <w:szCs w:val="28"/>
        </w:rPr>
        <w:t xml:space="preserve"> директор </w:t>
      </w:r>
      <w:r w:rsidRPr="006D269C">
        <w:rPr>
          <w:rStyle w:val="aa"/>
          <w:b w:val="0"/>
          <w:bCs w:val="0"/>
          <w:sz w:val="28"/>
          <w:szCs w:val="28"/>
        </w:rPr>
        <w:t xml:space="preserve">Центра языков и культур Бенилюкса </w:t>
      </w:r>
    </w:p>
    <w:p w:rsidR="00B43254" w:rsidRPr="006D269C" w:rsidRDefault="00B43254" w:rsidP="00B43254">
      <w:pPr>
        <w:pStyle w:val="a8"/>
        <w:spacing w:before="0" w:beforeAutospacing="0" w:after="0"/>
        <w:jc w:val="both"/>
        <w:rPr>
          <w:sz w:val="28"/>
          <w:szCs w:val="28"/>
        </w:rPr>
      </w:pPr>
      <w:r w:rsidRPr="006D269C">
        <w:rPr>
          <w:b/>
          <w:bCs/>
          <w:i/>
          <w:iCs/>
          <w:sz w:val="28"/>
          <w:szCs w:val="28"/>
        </w:rPr>
        <w:t>Н.В. Громова</w:t>
      </w:r>
      <w:r w:rsidRPr="006D269C">
        <w:rPr>
          <w:sz w:val="28"/>
          <w:szCs w:val="28"/>
        </w:rPr>
        <w:t xml:space="preserve">, </w:t>
      </w:r>
      <w:r w:rsidRPr="006D269C">
        <w:rPr>
          <w:rFonts w:eastAsia="Times New Roman"/>
          <w:sz w:val="28"/>
          <w:szCs w:val="28"/>
          <w:lang w:bidi="hi-IN"/>
        </w:rPr>
        <w:t xml:space="preserve">профессор, д-р </w:t>
      </w:r>
      <w:proofErr w:type="spellStart"/>
      <w:r w:rsidRPr="006D269C">
        <w:rPr>
          <w:rFonts w:eastAsia="Times New Roman"/>
          <w:sz w:val="28"/>
          <w:szCs w:val="28"/>
          <w:lang w:bidi="hi-IN"/>
        </w:rPr>
        <w:t>филол</w:t>
      </w:r>
      <w:proofErr w:type="spellEnd"/>
      <w:r w:rsidRPr="006D269C">
        <w:rPr>
          <w:rFonts w:eastAsia="Times New Roman"/>
          <w:sz w:val="28"/>
          <w:szCs w:val="28"/>
          <w:lang w:bidi="hi-IN"/>
        </w:rPr>
        <w:t xml:space="preserve">. наук, зав. кафедрой африканистики </w:t>
      </w:r>
      <w:r w:rsidRPr="006D269C">
        <w:rPr>
          <w:sz w:val="28"/>
          <w:szCs w:val="28"/>
        </w:rPr>
        <w:t>Института стран Азии и Африки МГУ им. М.В. Ломоносова</w:t>
      </w:r>
    </w:p>
    <w:p w:rsidR="00B43254" w:rsidRPr="006D269C" w:rsidRDefault="00B43254" w:rsidP="00B43254">
      <w:pPr>
        <w:pStyle w:val="a8"/>
        <w:spacing w:before="0" w:beforeAutospacing="0" w:after="0"/>
        <w:jc w:val="both"/>
        <w:rPr>
          <w:sz w:val="28"/>
          <w:szCs w:val="28"/>
        </w:rPr>
      </w:pPr>
      <w:proofErr w:type="spellStart"/>
      <w:r w:rsidRPr="006D269C">
        <w:rPr>
          <w:b/>
          <w:bCs/>
          <w:i/>
          <w:iCs/>
          <w:sz w:val="28"/>
          <w:szCs w:val="28"/>
        </w:rPr>
        <w:t>М.Р.Урб</w:t>
      </w:r>
      <w:proofErr w:type="spellEnd"/>
      <w:r w:rsidRPr="006D269C">
        <w:rPr>
          <w:sz w:val="28"/>
          <w:szCs w:val="28"/>
        </w:rPr>
        <w:t>, канд.</w:t>
      </w:r>
      <w:r w:rsidRPr="006D269C">
        <w:rPr>
          <w:rFonts w:eastAsia="Times New Roman"/>
          <w:sz w:val="28"/>
          <w:szCs w:val="28"/>
          <w:lang w:bidi="hi-IN"/>
        </w:rPr>
        <w:t xml:space="preserve"> </w:t>
      </w:r>
      <w:proofErr w:type="spellStart"/>
      <w:r w:rsidRPr="006D269C">
        <w:rPr>
          <w:rFonts w:eastAsia="Times New Roman"/>
          <w:sz w:val="28"/>
          <w:szCs w:val="28"/>
          <w:lang w:bidi="hi-IN"/>
        </w:rPr>
        <w:t>филол</w:t>
      </w:r>
      <w:proofErr w:type="spellEnd"/>
      <w:r w:rsidRPr="006D269C">
        <w:rPr>
          <w:rFonts w:eastAsia="Times New Roman"/>
          <w:sz w:val="28"/>
          <w:szCs w:val="28"/>
          <w:lang w:bidi="hi-IN"/>
        </w:rPr>
        <w:t>. наук</w:t>
      </w:r>
      <w:r w:rsidRPr="006D269C">
        <w:rPr>
          <w:sz w:val="28"/>
          <w:szCs w:val="28"/>
        </w:rPr>
        <w:t xml:space="preserve">, доцент, </w:t>
      </w:r>
      <w:r w:rsidRPr="006D269C">
        <w:rPr>
          <w:rFonts w:eastAsia="Times New Roman"/>
          <w:sz w:val="28"/>
          <w:szCs w:val="28"/>
          <w:lang w:bidi="hi-IN"/>
        </w:rPr>
        <w:t xml:space="preserve">кафедра африканистики </w:t>
      </w:r>
      <w:r w:rsidRPr="006D269C">
        <w:rPr>
          <w:sz w:val="28"/>
          <w:szCs w:val="28"/>
        </w:rPr>
        <w:t>Института стран Азии и Африки МГУ им. М.В. Ломоносова</w:t>
      </w:r>
    </w:p>
    <w:p w:rsidR="00B43254" w:rsidRDefault="00B43254" w:rsidP="00615F2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01E3" w:rsidRPr="003E01E3" w:rsidRDefault="003E01E3" w:rsidP="00615F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01E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Доклады:</w:t>
      </w:r>
    </w:p>
    <w:p w:rsidR="00615F24" w:rsidRPr="00F03D79" w:rsidRDefault="00F03D79" w:rsidP="00421D26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F03D79">
        <w:rPr>
          <w:rFonts w:ascii="Times New Roman" w:hAnsi="Times New Roman" w:cs="Times New Roman"/>
          <w:sz w:val="28"/>
          <w:szCs w:val="28"/>
          <w:lang w:val="en-US"/>
        </w:rPr>
        <w:t>Diogo</w:t>
      </w:r>
      <w:proofErr w:type="spellEnd"/>
      <w:r w:rsidRPr="00F03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D79">
        <w:rPr>
          <w:rFonts w:ascii="Times New Roman" w:hAnsi="Times New Roman" w:cs="Times New Roman"/>
          <w:sz w:val="28"/>
          <w:szCs w:val="28"/>
          <w:lang w:val="en-US"/>
        </w:rPr>
        <w:t>Quental</w:t>
      </w:r>
      <w:proofErr w:type="spellEnd"/>
      <w:r w:rsidRPr="00F03D79">
        <w:rPr>
          <w:rFonts w:ascii="Times New Roman" w:hAnsi="Times New Roman" w:cs="Times New Roman"/>
          <w:sz w:val="28"/>
          <w:szCs w:val="28"/>
          <w:lang w:val="en-US"/>
        </w:rPr>
        <w:t>, Brazilian Researcher.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4D" w:rsidRPr="0044684D" w:rsidRDefault="0044684D" w:rsidP="00421D26">
      <w:pPr>
        <w:pStyle w:val="a9"/>
        <w:numPr>
          <w:ilvl w:val="0"/>
          <w:numId w:val="3"/>
        </w:numPr>
        <w:spacing w:after="160" w:line="256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5429D2">
        <w:rPr>
          <w:rFonts w:ascii="Times New Roman" w:hAnsi="Times New Roman" w:cs="Times New Roman"/>
          <w:sz w:val="28"/>
          <w:szCs w:val="28"/>
        </w:rPr>
        <w:t>Лаурен</w:t>
      </w:r>
      <w:proofErr w:type="spellEnd"/>
      <w:r w:rsidRPr="00540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29D2">
        <w:rPr>
          <w:rFonts w:ascii="Times New Roman" w:hAnsi="Times New Roman" w:cs="Times New Roman"/>
          <w:sz w:val="28"/>
          <w:szCs w:val="28"/>
        </w:rPr>
        <w:t>Давид</w:t>
      </w:r>
      <w:r w:rsidRPr="005406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A579B">
        <w:rPr>
          <w:rFonts w:ascii="Times New Roman" w:hAnsi="Times New Roman" w:cs="Times New Roman"/>
          <w:sz w:val="28"/>
          <w:szCs w:val="28"/>
        </w:rPr>
        <w:t>Тема</w:t>
      </w:r>
      <w:r w:rsidRPr="00F07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</w:rPr>
        <w:t>доклада</w:t>
      </w:r>
      <w:r w:rsidRPr="00540698">
        <w:rPr>
          <w:rFonts w:ascii="Times New Roman" w:hAnsi="Times New Roman" w:cs="Times New Roman"/>
          <w:sz w:val="28"/>
          <w:szCs w:val="28"/>
          <w:lang w:val="en-US"/>
        </w:rPr>
        <w:t>:    ‘</w:t>
      </w:r>
      <w:proofErr w:type="spellStart"/>
      <w:r w:rsidRPr="00540698">
        <w:rPr>
          <w:rFonts w:ascii="Times New Roman" w:hAnsi="Times New Roman" w:cs="Times New Roman"/>
          <w:sz w:val="28"/>
          <w:szCs w:val="28"/>
          <w:lang w:val="en-US"/>
        </w:rPr>
        <w:t>Geert</w:t>
      </w:r>
      <w:proofErr w:type="spellEnd"/>
      <w:r w:rsidRPr="00540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698">
        <w:rPr>
          <w:rFonts w:ascii="Times New Roman" w:hAnsi="Times New Roman" w:cs="Times New Roman"/>
          <w:sz w:val="28"/>
          <w:szCs w:val="28"/>
          <w:lang w:val="en-US"/>
        </w:rPr>
        <w:t>Hofstede</w:t>
      </w:r>
      <w:proofErr w:type="spellEnd"/>
      <w:r w:rsidRPr="00540698">
        <w:rPr>
          <w:rFonts w:ascii="Times New Roman" w:hAnsi="Times New Roman" w:cs="Times New Roman"/>
          <w:sz w:val="28"/>
          <w:szCs w:val="28"/>
          <w:lang w:val="en-US"/>
        </w:rPr>
        <w:t xml:space="preserve"> as a Heritage of the Netherlands’</w:t>
      </w:r>
    </w:p>
    <w:p w:rsidR="00F03D79" w:rsidRPr="0044684D" w:rsidRDefault="00F03D79" w:rsidP="00421D26">
      <w:pPr>
        <w:pStyle w:val="a9"/>
        <w:numPr>
          <w:ilvl w:val="0"/>
          <w:numId w:val="3"/>
        </w:numPr>
        <w:spacing w:after="160" w:line="256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44684D">
        <w:rPr>
          <w:rFonts w:ascii="Times New Roman" w:hAnsi="Times New Roman" w:cs="Times New Roman"/>
          <w:sz w:val="28"/>
          <w:szCs w:val="28"/>
        </w:rPr>
        <w:t>Авдалян</w:t>
      </w:r>
      <w:proofErr w:type="spellEnd"/>
      <w:r w:rsidRPr="0044684D">
        <w:rPr>
          <w:rFonts w:ascii="Times New Roman" w:hAnsi="Times New Roman" w:cs="Times New Roman"/>
          <w:sz w:val="28"/>
          <w:szCs w:val="28"/>
        </w:rPr>
        <w:t xml:space="preserve"> Мэри </w:t>
      </w:r>
      <w:proofErr w:type="spellStart"/>
      <w:r w:rsidRPr="0044684D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44684D">
        <w:rPr>
          <w:rFonts w:ascii="Times New Roman" w:hAnsi="Times New Roman" w:cs="Times New Roman"/>
          <w:sz w:val="28"/>
          <w:szCs w:val="28"/>
        </w:rPr>
        <w:t xml:space="preserve">, Лобашова Екатерина Витальевна, студентки 2 курса магистратуры ИСАА МГУ. Тема: «Угроза экстремизма в Южной Африке».  </w:t>
      </w:r>
    </w:p>
    <w:p w:rsidR="000F272B" w:rsidRPr="005429D2" w:rsidRDefault="000F272B" w:rsidP="00421D26">
      <w:pPr>
        <w:pStyle w:val="a9"/>
        <w:numPr>
          <w:ilvl w:val="0"/>
          <w:numId w:val="3"/>
        </w:numPr>
        <w:spacing w:after="16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9D2">
        <w:rPr>
          <w:rFonts w:ascii="Times New Roman" w:hAnsi="Times New Roman" w:cs="Times New Roman"/>
          <w:sz w:val="28"/>
          <w:szCs w:val="28"/>
        </w:rPr>
        <w:t>Борисова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D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F0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="00EB5F40">
        <w:rPr>
          <w:rFonts w:ascii="Times New Roman" w:hAnsi="Times New Roman" w:cs="Times New Roman"/>
          <w:sz w:val="28"/>
          <w:szCs w:val="28"/>
        </w:rPr>
        <w:t xml:space="preserve">: </w:t>
      </w:r>
      <w:r w:rsidRPr="00F0734B">
        <w:rPr>
          <w:rFonts w:ascii="Times New Roman" w:hAnsi="Times New Roman" w:cs="Times New Roman"/>
          <w:sz w:val="28"/>
          <w:szCs w:val="28"/>
        </w:rPr>
        <w:t>«Борьба с международным терроризмом на примере стран БРИКС и ШОС»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2B" w:rsidRPr="008A579B" w:rsidRDefault="000F272B" w:rsidP="00421D26">
      <w:pPr>
        <w:pStyle w:val="a9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go"/>
          <w:rFonts w:ascii="Times New Roman" w:hAnsi="Times New Roman" w:cs="Times New Roman"/>
          <w:sz w:val="28"/>
          <w:szCs w:val="28"/>
        </w:rPr>
      </w:pPr>
      <w:r w:rsidRPr="008A579B">
        <w:rPr>
          <w:rFonts w:ascii="Times New Roman" w:hAnsi="Times New Roman" w:cs="Times New Roman"/>
          <w:sz w:val="28"/>
          <w:szCs w:val="28"/>
        </w:rPr>
        <w:t>Барская София</w:t>
      </w:r>
      <w:r>
        <w:rPr>
          <w:rFonts w:ascii="Times New Roman" w:hAnsi="Times New Roman" w:cs="Times New Roman"/>
          <w:sz w:val="28"/>
          <w:szCs w:val="28"/>
        </w:rPr>
        <w:t xml:space="preserve"> Ильинична,</w:t>
      </w:r>
      <w:r w:rsidRPr="008A5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79B">
        <w:rPr>
          <w:rFonts w:ascii="Times New Roman" w:hAnsi="Times New Roman" w:cs="Times New Roman"/>
          <w:sz w:val="28"/>
          <w:szCs w:val="28"/>
        </w:rPr>
        <w:t>Вахром</w:t>
      </w:r>
      <w:r w:rsidR="0025435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8A579B">
        <w:rPr>
          <w:rFonts w:ascii="Times New Roman" w:hAnsi="Times New Roman" w:cs="Times New Roman"/>
          <w:sz w:val="28"/>
          <w:szCs w:val="28"/>
        </w:rPr>
        <w:t xml:space="preserve"> Тамара</w:t>
      </w:r>
      <w:r>
        <w:rPr>
          <w:rFonts w:ascii="Times New Roman" w:hAnsi="Times New Roman" w:cs="Times New Roman"/>
          <w:sz w:val="28"/>
          <w:szCs w:val="28"/>
        </w:rPr>
        <w:t xml:space="preserve"> Игоревна,</w:t>
      </w:r>
      <w:r w:rsidRPr="008A579B">
        <w:rPr>
          <w:rFonts w:ascii="Times New Roman" w:hAnsi="Times New Roman" w:cs="Times New Roman"/>
          <w:sz w:val="28"/>
          <w:szCs w:val="28"/>
        </w:rPr>
        <w:t xml:space="preserve"> студенты ИСАА МГУ. Тема </w:t>
      </w:r>
      <w:r w:rsidR="00EB5F40">
        <w:rPr>
          <w:rFonts w:ascii="Times New Roman" w:hAnsi="Times New Roman" w:cs="Times New Roman"/>
          <w:sz w:val="28"/>
          <w:szCs w:val="28"/>
        </w:rPr>
        <w:t xml:space="preserve">доклада: </w:t>
      </w:r>
      <w:r w:rsidRPr="008A579B">
        <w:rPr>
          <w:rFonts w:ascii="Times New Roman" w:hAnsi="Times New Roman" w:cs="Times New Roman"/>
          <w:sz w:val="28"/>
          <w:szCs w:val="28"/>
        </w:rPr>
        <w:t xml:space="preserve">«Деятельность Южно-Африканского Дома в Нидерландах».  </w:t>
      </w:r>
    </w:p>
    <w:p w:rsidR="000F272B" w:rsidRPr="005429D2" w:rsidRDefault="000F272B" w:rsidP="00421D26">
      <w:pPr>
        <w:pStyle w:val="a8"/>
        <w:numPr>
          <w:ilvl w:val="0"/>
          <w:numId w:val="3"/>
        </w:numPr>
        <w:spacing w:after="100" w:afterAutospacing="1"/>
        <w:ind w:left="0" w:firstLine="284"/>
        <w:jc w:val="both"/>
        <w:rPr>
          <w:sz w:val="28"/>
          <w:szCs w:val="28"/>
        </w:rPr>
      </w:pPr>
      <w:r w:rsidRPr="005429D2">
        <w:rPr>
          <w:sz w:val="28"/>
          <w:szCs w:val="28"/>
        </w:rPr>
        <w:t>Волков Даниил Андреевич, Новиков Георгий Максимович</w:t>
      </w:r>
      <w:r>
        <w:rPr>
          <w:sz w:val="28"/>
          <w:szCs w:val="28"/>
        </w:rPr>
        <w:t xml:space="preserve">, </w:t>
      </w:r>
      <w:r w:rsidRPr="008A579B">
        <w:rPr>
          <w:sz w:val="28"/>
          <w:szCs w:val="28"/>
        </w:rPr>
        <w:t>сту</w:t>
      </w:r>
      <w:r w:rsidR="00EB5F40">
        <w:rPr>
          <w:sz w:val="28"/>
          <w:szCs w:val="28"/>
        </w:rPr>
        <w:t>денты ИСАА МГУ. Тема доклада:</w:t>
      </w:r>
      <w:r w:rsidRPr="005429D2">
        <w:rPr>
          <w:sz w:val="28"/>
          <w:szCs w:val="28"/>
        </w:rPr>
        <w:t xml:space="preserve"> </w:t>
      </w:r>
      <w:r w:rsidRPr="00F0734B">
        <w:rPr>
          <w:color w:val="000000"/>
          <w:sz w:val="28"/>
          <w:szCs w:val="28"/>
          <w:shd w:val="clear" w:color="auto" w:fill="FFFFFF"/>
        </w:rPr>
        <w:t>«Миграционные процессы в Нидерландах и Бельгии в свете борьбы с расизмом и дискриминацией».</w:t>
      </w:r>
    </w:p>
    <w:p w:rsidR="00B950D4" w:rsidRPr="008A579B" w:rsidRDefault="00B950D4" w:rsidP="00421D26">
      <w:pPr>
        <w:pStyle w:val="a9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579B">
        <w:rPr>
          <w:rFonts w:ascii="Times New Roman" w:hAnsi="Times New Roman" w:cs="Times New Roman"/>
          <w:sz w:val="28"/>
          <w:szCs w:val="28"/>
        </w:rPr>
        <w:t>Горохова Лика</w:t>
      </w:r>
      <w:r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Pr="008A579B">
        <w:rPr>
          <w:rFonts w:ascii="Times New Roman" w:hAnsi="Times New Roman" w:cs="Times New Roman"/>
          <w:sz w:val="28"/>
          <w:szCs w:val="28"/>
        </w:rPr>
        <w:t>, Барышников Петр</w:t>
      </w:r>
      <w:r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Pr="008A579B">
        <w:rPr>
          <w:rFonts w:ascii="Times New Roman" w:hAnsi="Times New Roman" w:cs="Times New Roman"/>
          <w:sz w:val="28"/>
          <w:szCs w:val="28"/>
        </w:rPr>
        <w:t>, Грачева Маргарита</w:t>
      </w:r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Pr="008A579B">
        <w:rPr>
          <w:rFonts w:ascii="Times New Roman" w:hAnsi="Times New Roman" w:cs="Times New Roman"/>
          <w:sz w:val="28"/>
          <w:szCs w:val="28"/>
        </w:rPr>
        <w:t>, сту</w:t>
      </w:r>
      <w:r>
        <w:rPr>
          <w:rFonts w:ascii="Times New Roman" w:hAnsi="Times New Roman" w:cs="Times New Roman"/>
          <w:sz w:val="28"/>
          <w:szCs w:val="28"/>
        </w:rPr>
        <w:t xml:space="preserve">денты ИСАА МГУ. Тема доклада: </w:t>
      </w:r>
      <w:r w:rsidRPr="008A579B">
        <w:rPr>
          <w:rFonts w:ascii="Times New Roman" w:hAnsi="Times New Roman" w:cs="Times New Roman"/>
          <w:sz w:val="28"/>
          <w:szCs w:val="28"/>
        </w:rPr>
        <w:t xml:space="preserve">«Литература Южной Африки в период первого движения за язык африкаанс». </w:t>
      </w:r>
    </w:p>
    <w:p w:rsidR="00B950D4" w:rsidRPr="008A579B" w:rsidRDefault="00B950D4" w:rsidP="00421D26">
      <w:pPr>
        <w:pStyle w:val="a9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79B">
        <w:rPr>
          <w:rFonts w:ascii="Times New Roman" w:hAnsi="Times New Roman" w:cs="Times New Roman"/>
          <w:sz w:val="28"/>
          <w:szCs w:val="28"/>
        </w:rPr>
        <w:t>Гришенькин</w:t>
      </w:r>
      <w:proofErr w:type="spellEnd"/>
      <w:r w:rsidRPr="008A579B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Pr="008A579B">
        <w:rPr>
          <w:rFonts w:ascii="Times New Roman" w:hAnsi="Times New Roman" w:cs="Times New Roman"/>
          <w:sz w:val="28"/>
          <w:szCs w:val="28"/>
        </w:rPr>
        <w:t xml:space="preserve">, Нестерова Елена, </w:t>
      </w:r>
      <w:proofErr w:type="spellStart"/>
      <w:r w:rsidRPr="008A579B">
        <w:rPr>
          <w:rFonts w:ascii="Times New Roman" w:hAnsi="Times New Roman" w:cs="Times New Roman"/>
          <w:sz w:val="28"/>
          <w:szCs w:val="28"/>
        </w:rPr>
        <w:t>Курашева</w:t>
      </w:r>
      <w:proofErr w:type="spellEnd"/>
      <w:r w:rsidRPr="008A579B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3A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Олеговна</w:t>
      </w:r>
      <w:r w:rsidRPr="008A579B">
        <w:rPr>
          <w:rFonts w:ascii="Times New Roman" w:hAnsi="Times New Roman" w:cs="Times New Roman"/>
          <w:sz w:val="28"/>
          <w:szCs w:val="28"/>
        </w:rPr>
        <w:t>, Соловьева Полина</w:t>
      </w:r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  <w:r w:rsidRPr="008A5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79B">
        <w:rPr>
          <w:rFonts w:ascii="Times New Roman" w:hAnsi="Times New Roman" w:cs="Times New Roman"/>
          <w:sz w:val="28"/>
          <w:szCs w:val="28"/>
        </w:rPr>
        <w:t>Рашкович</w:t>
      </w:r>
      <w:proofErr w:type="spellEnd"/>
      <w:r w:rsidRPr="008A579B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Михайловна. Тема доклада: </w:t>
      </w:r>
      <w:r w:rsidRPr="008A579B">
        <w:rPr>
          <w:rFonts w:ascii="Times New Roman" w:hAnsi="Times New Roman" w:cs="Times New Roman"/>
          <w:sz w:val="28"/>
          <w:szCs w:val="28"/>
        </w:rPr>
        <w:t xml:space="preserve">«Экологическая политика ЮАР: заповедники». </w:t>
      </w:r>
    </w:p>
    <w:p w:rsidR="002A39B7" w:rsidRPr="005429D2" w:rsidRDefault="002A39B7" w:rsidP="00421D26">
      <w:pPr>
        <w:pStyle w:val="a9"/>
        <w:numPr>
          <w:ilvl w:val="0"/>
          <w:numId w:val="3"/>
        </w:numPr>
        <w:spacing w:after="16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9D2">
        <w:rPr>
          <w:rFonts w:ascii="Times New Roman" w:hAnsi="Times New Roman" w:cs="Times New Roman"/>
          <w:sz w:val="28"/>
          <w:szCs w:val="28"/>
          <w:shd w:val="clear" w:color="auto" w:fill="FFFFFF"/>
        </w:rPr>
        <w:t>Клишина</w:t>
      </w:r>
      <w:r w:rsidRPr="00F07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9D2">
        <w:rPr>
          <w:rFonts w:ascii="Times New Roman" w:hAnsi="Times New Roman" w:cs="Times New Roman"/>
          <w:sz w:val="28"/>
          <w:szCs w:val="28"/>
          <w:shd w:val="clear" w:color="auto" w:fill="FFFFFF"/>
        </w:rPr>
        <w:t>Елизавета</w:t>
      </w:r>
      <w:r w:rsidRPr="00F07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9D2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Алексеевна</w:t>
      </w:r>
      <w:r w:rsidRPr="00F07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429D2">
        <w:rPr>
          <w:rFonts w:ascii="Times New Roman" w:hAnsi="Times New Roman" w:cs="Times New Roman"/>
          <w:sz w:val="28"/>
          <w:szCs w:val="28"/>
          <w:shd w:val="clear" w:color="auto" w:fill="FFFFFF"/>
        </w:rPr>
        <w:t>Ткаченко</w:t>
      </w:r>
      <w:r w:rsidRPr="00F07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9D2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Полина</w:t>
      </w:r>
      <w:r w:rsidRPr="00F07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9D2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A579B">
        <w:rPr>
          <w:rFonts w:ascii="Times New Roman" w:hAnsi="Times New Roman" w:cs="Times New Roman"/>
          <w:sz w:val="28"/>
          <w:szCs w:val="28"/>
        </w:rPr>
        <w:t>студенты ИСАА МГУ. Тема</w:t>
      </w:r>
      <w:r w:rsidRPr="00F07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79B">
        <w:rPr>
          <w:rFonts w:ascii="Times New Roman" w:hAnsi="Times New Roman" w:cs="Times New Roman"/>
          <w:sz w:val="28"/>
          <w:szCs w:val="28"/>
        </w:rPr>
        <w:t>доклада</w:t>
      </w:r>
      <w:r w:rsidR="00803C0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073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"Cultural and historical relations between the Netherlands, Belgium and South Africa".</w:t>
      </w:r>
    </w:p>
    <w:p w:rsidR="004D03A0" w:rsidRPr="00254356" w:rsidRDefault="004D03A0" w:rsidP="00421D26">
      <w:pPr>
        <w:pStyle w:val="a9"/>
        <w:numPr>
          <w:ilvl w:val="0"/>
          <w:numId w:val="3"/>
        </w:numPr>
        <w:spacing w:after="16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9D2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Тихонова Полина Максимовна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60CDF"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доклада:</w:t>
      </w:r>
      <w:r w:rsidR="0036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03B2">
        <w:rPr>
          <w:rFonts w:ascii="Times New Roman" w:hAnsi="Times New Roman" w:cs="Times New Roman"/>
          <w:sz w:val="28"/>
          <w:szCs w:val="28"/>
          <w:shd w:val="clear" w:color="auto" w:fill="FFFFFF"/>
        </w:rPr>
        <w:t>«Культурно – исторические связи между Нидерландами, Бельгией и ЮАР. Возрождение интереса к Африке в странах Бенилюкса»</w:t>
      </w:r>
    </w:p>
    <w:p w:rsidR="00254356" w:rsidRPr="00254356" w:rsidRDefault="00254356" w:rsidP="00421D26">
      <w:pPr>
        <w:pStyle w:val="a9"/>
        <w:numPr>
          <w:ilvl w:val="0"/>
          <w:numId w:val="3"/>
        </w:numPr>
        <w:spacing w:after="16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Туряница</w:t>
      </w:r>
      <w:proofErr w:type="spellEnd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Дарья Андреевна, аспирант, </w:t>
      </w:r>
      <w:proofErr w:type="spellStart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177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6B1778">
        <w:rPr>
          <w:rFonts w:ascii="Times New Roman" w:hAnsi="Times New Roman" w:cs="Times New Roman"/>
          <w:sz w:val="28"/>
          <w:szCs w:val="28"/>
          <w:shd w:val="clear" w:color="auto" w:fill="FFFFFF"/>
        </w:rPr>
        <w:t>ауч.сотр</w:t>
      </w:r>
      <w:proofErr w:type="spellEnd"/>
      <w:r w:rsidR="006B1778">
        <w:rPr>
          <w:rFonts w:ascii="Times New Roman" w:hAnsi="Times New Roman" w:cs="Times New Roman"/>
          <w:sz w:val="28"/>
          <w:szCs w:val="28"/>
          <w:shd w:val="clear" w:color="auto" w:fill="FFFFFF"/>
        </w:rPr>
        <w:t>. Института Африки РАН. Т</w:t>
      </w:r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ема доклада: «Цветные» в африканском национальном конгрессе: </w:t>
      </w:r>
      <w:proofErr w:type="spellStart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Дулси</w:t>
      </w:r>
      <w:proofErr w:type="spellEnd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Септембер</w:t>
      </w:r>
      <w:proofErr w:type="spellEnd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07322" w:rsidRPr="00254356" w:rsidRDefault="00207322" w:rsidP="00421D26">
      <w:pPr>
        <w:pStyle w:val="a9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Ядгаров</w:t>
      </w:r>
      <w:proofErr w:type="spellEnd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Шахрух</w:t>
      </w:r>
      <w:proofErr w:type="spellEnd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4356">
        <w:rPr>
          <w:rFonts w:ascii="Times New Roman" w:hAnsi="Times New Roman" w:cs="Times New Roman"/>
          <w:sz w:val="28"/>
          <w:szCs w:val="28"/>
          <w:shd w:val="clear" w:color="auto" w:fill="FFFFFF"/>
        </w:rPr>
        <w:t>Шавкатович</w:t>
      </w:r>
      <w:proofErr w:type="spellEnd"/>
    </w:p>
    <w:p w:rsidR="00207322" w:rsidRPr="00E14A41" w:rsidRDefault="00207322" w:rsidP="00421D26">
      <w:pPr>
        <w:pStyle w:val="a9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A41">
        <w:rPr>
          <w:rFonts w:ascii="Times New Roman" w:hAnsi="Times New Roman" w:cs="Times New Roman"/>
          <w:sz w:val="28"/>
          <w:szCs w:val="28"/>
        </w:rPr>
        <w:t>Жмаева</w:t>
      </w:r>
      <w:proofErr w:type="spellEnd"/>
      <w:r w:rsidRPr="00E14A41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207322" w:rsidRPr="00207322" w:rsidRDefault="00207322" w:rsidP="00421D26">
      <w:pPr>
        <w:spacing w:after="160" w:line="25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3D79" w:rsidRPr="00360CDF" w:rsidRDefault="00F03D79" w:rsidP="00421D26">
      <w:pPr>
        <w:pStyle w:val="a9"/>
        <w:ind w:left="0" w:firstLine="284"/>
        <w:rPr>
          <w:rFonts w:ascii="Times New Roman" w:hAnsi="Times New Roman" w:cs="Times New Roman"/>
          <w:b/>
          <w:bCs/>
          <w:i/>
          <w:iCs/>
        </w:rPr>
      </w:pPr>
    </w:p>
    <w:p w:rsidR="00615F24" w:rsidRPr="00360CDF" w:rsidRDefault="00615F24" w:rsidP="00615F24">
      <w:pPr>
        <w:rPr>
          <w:rFonts w:ascii="Times New Roman" w:hAnsi="Times New Roman" w:cs="Times New Roman"/>
          <w:b/>
          <w:bCs/>
          <w:i/>
          <w:iCs/>
        </w:rPr>
      </w:pPr>
    </w:p>
    <w:p w:rsidR="004805FE" w:rsidRPr="00360CDF" w:rsidRDefault="004805FE" w:rsidP="00D86413">
      <w:pPr>
        <w:jc w:val="center"/>
        <w:rPr>
          <w:sz w:val="28"/>
          <w:szCs w:val="28"/>
        </w:rPr>
      </w:pPr>
    </w:p>
    <w:p w:rsidR="00B06267" w:rsidRPr="00360CDF" w:rsidRDefault="00B06267" w:rsidP="00D86413">
      <w:pPr>
        <w:jc w:val="center"/>
      </w:pPr>
    </w:p>
    <w:sectPr w:rsidR="00B06267" w:rsidRPr="00360CDF" w:rsidSect="00A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E7" w:rsidRDefault="00B74AE7" w:rsidP="000C58E0">
      <w:pPr>
        <w:spacing w:after="0" w:line="240" w:lineRule="auto"/>
      </w:pPr>
      <w:r>
        <w:separator/>
      </w:r>
    </w:p>
  </w:endnote>
  <w:endnote w:type="continuationSeparator" w:id="0">
    <w:p w:rsidR="00B74AE7" w:rsidRDefault="00B74AE7" w:rsidP="000C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E7" w:rsidRDefault="00B74AE7" w:rsidP="000C58E0">
      <w:pPr>
        <w:spacing w:after="0" w:line="240" w:lineRule="auto"/>
      </w:pPr>
      <w:r>
        <w:separator/>
      </w:r>
    </w:p>
  </w:footnote>
  <w:footnote w:type="continuationSeparator" w:id="0">
    <w:p w:rsidR="00B74AE7" w:rsidRDefault="00B74AE7" w:rsidP="000C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A7D"/>
    <w:multiLevelType w:val="hybridMultilevel"/>
    <w:tmpl w:val="F7B0B49E"/>
    <w:lvl w:ilvl="0" w:tplc="672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B81"/>
    <w:multiLevelType w:val="hybridMultilevel"/>
    <w:tmpl w:val="E25EF192"/>
    <w:lvl w:ilvl="0" w:tplc="DD50BF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790F"/>
    <w:multiLevelType w:val="hybridMultilevel"/>
    <w:tmpl w:val="73E0F26A"/>
    <w:lvl w:ilvl="0" w:tplc="797E3D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79B6"/>
    <w:multiLevelType w:val="hybridMultilevel"/>
    <w:tmpl w:val="021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EF"/>
    <w:rsid w:val="00017639"/>
    <w:rsid w:val="00091340"/>
    <w:rsid w:val="000A5B16"/>
    <w:rsid w:val="000A631B"/>
    <w:rsid w:val="000C58E0"/>
    <w:rsid w:val="000F272B"/>
    <w:rsid w:val="00122606"/>
    <w:rsid w:val="001518EF"/>
    <w:rsid w:val="00196570"/>
    <w:rsid w:val="001C5FD0"/>
    <w:rsid w:val="00207322"/>
    <w:rsid w:val="00254356"/>
    <w:rsid w:val="002672AF"/>
    <w:rsid w:val="002A39B7"/>
    <w:rsid w:val="002C3FCB"/>
    <w:rsid w:val="002D76CB"/>
    <w:rsid w:val="002F08EB"/>
    <w:rsid w:val="00342EC9"/>
    <w:rsid w:val="0035154E"/>
    <w:rsid w:val="00360CDF"/>
    <w:rsid w:val="00374D51"/>
    <w:rsid w:val="00390DF8"/>
    <w:rsid w:val="003D0309"/>
    <w:rsid w:val="003E01E3"/>
    <w:rsid w:val="003E487D"/>
    <w:rsid w:val="00421D26"/>
    <w:rsid w:val="0044684D"/>
    <w:rsid w:val="00464602"/>
    <w:rsid w:val="004805FE"/>
    <w:rsid w:val="00490ED7"/>
    <w:rsid w:val="004D03A0"/>
    <w:rsid w:val="005014F0"/>
    <w:rsid w:val="00565DA0"/>
    <w:rsid w:val="00587051"/>
    <w:rsid w:val="005C173D"/>
    <w:rsid w:val="00615F24"/>
    <w:rsid w:val="00680AFF"/>
    <w:rsid w:val="006852CC"/>
    <w:rsid w:val="00692CEF"/>
    <w:rsid w:val="006B1778"/>
    <w:rsid w:val="006B621B"/>
    <w:rsid w:val="006D1772"/>
    <w:rsid w:val="006D269C"/>
    <w:rsid w:val="00771AC0"/>
    <w:rsid w:val="007A0BD8"/>
    <w:rsid w:val="007A36A4"/>
    <w:rsid w:val="007A50FD"/>
    <w:rsid w:val="00803C03"/>
    <w:rsid w:val="0081035D"/>
    <w:rsid w:val="008224E6"/>
    <w:rsid w:val="00832E39"/>
    <w:rsid w:val="00836CE0"/>
    <w:rsid w:val="00852A6C"/>
    <w:rsid w:val="00886EA4"/>
    <w:rsid w:val="008A5709"/>
    <w:rsid w:val="008C3EB5"/>
    <w:rsid w:val="00912406"/>
    <w:rsid w:val="00997197"/>
    <w:rsid w:val="009E09C4"/>
    <w:rsid w:val="00A10079"/>
    <w:rsid w:val="00A23A9D"/>
    <w:rsid w:val="00A65A14"/>
    <w:rsid w:val="00A8008B"/>
    <w:rsid w:val="00AB0452"/>
    <w:rsid w:val="00AE0C75"/>
    <w:rsid w:val="00AE4D1F"/>
    <w:rsid w:val="00AE78AC"/>
    <w:rsid w:val="00AF0896"/>
    <w:rsid w:val="00AF1491"/>
    <w:rsid w:val="00AF191B"/>
    <w:rsid w:val="00B04D21"/>
    <w:rsid w:val="00B06267"/>
    <w:rsid w:val="00B112B0"/>
    <w:rsid w:val="00B43254"/>
    <w:rsid w:val="00B74AE7"/>
    <w:rsid w:val="00B950D4"/>
    <w:rsid w:val="00BD20BD"/>
    <w:rsid w:val="00C03F8B"/>
    <w:rsid w:val="00C229C5"/>
    <w:rsid w:val="00C402BB"/>
    <w:rsid w:val="00C40EDE"/>
    <w:rsid w:val="00C56838"/>
    <w:rsid w:val="00C87243"/>
    <w:rsid w:val="00C97945"/>
    <w:rsid w:val="00CA30C1"/>
    <w:rsid w:val="00CA313C"/>
    <w:rsid w:val="00CA79B2"/>
    <w:rsid w:val="00CB0150"/>
    <w:rsid w:val="00D31E9C"/>
    <w:rsid w:val="00D33A9D"/>
    <w:rsid w:val="00D564A8"/>
    <w:rsid w:val="00D647AD"/>
    <w:rsid w:val="00D73F42"/>
    <w:rsid w:val="00D86413"/>
    <w:rsid w:val="00DE263E"/>
    <w:rsid w:val="00E111DF"/>
    <w:rsid w:val="00E555A4"/>
    <w:rsid w:val="00E8431C"/>
    <w:rsid w:val="00EB5F40"/>
    <w:rsid w:val="00ED4A6E"/>
    <w:rsid w:val="00F03D79"/>
    <w:rsid w:val="00F3619C"/>
    <w:rsid w:val="00F412DD"/>
    <w:rsid w:val="00F664F2"/>
    <w:rsid w:val="00F9046F"/>
    <w:rsid w:val="00FE0BC5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2"/>
  </w:style>
  <w:style w:type="paragraph" w:styleId="1">
    <w:name w:val="heading 1"/>
    <w:basedOn w:val="a"/>
    <w:next w:val="a"/>
    <w:link w:val="10"/>
    <w:qFormat/>
    <w:rsid w:val="00464602"/>
    <w:pPr>
      <w:keepNext/>
      <w:autoSpaceDE w:val="0"/>
      <w:autoSpaceDN w:val="0"/>
      <w:spacing w:after="0" w:line="288" w:lineRule="auto"/>
      <w:ind w:left="2977" w:hanging="2977"/>
      <w:jc w:val="center"/>
      <w:outlineLvl w:val="0"/>
    </w:pPr>
    <w:rPr>
      <w:rFonts w:ascii="Arial" w:eastAsia="Times New Roman" w:hAnsi="Arial" w:cs="Arial"/>
      <w:b/>
      <w:bCs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CE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8E0"/>
  </w:style>
  <w:style w:type="paragraph" w:styleId="a6">
    <w:name w:val="footer"/>
    <w:basedOn w:val="a"/>
    <w:link w:val="a7"/>
    <w:uiPriority w:val="99"/>
    <w:unhideWhenUsed/>
    <w:rsid w:val="000C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8E0"/>
  </w:style>
  <w:style w:type="paragraph" w:styleId="a8">
    <w:name w:val="Normal (Web)"/>
    <w:basedOn w:val="a"/>
    <w:uiPriority w:val="99"/>
    <w:rsid w:val="0081035D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 w:bidi="ar-SA"/>
    </w:rPr>
  </w:style>
  <w:style w:type="character" w:customStyle="1" w:styleId="brad">
    <w:name w:val="brad"/>
    <w:rsid w:val="00615F24"/>
  </w:style>
  <w:style w:type="paragraph" w:styleId="a9">
    <w:name w:val="List Paragraph"/>
    <w:basedOn w:val="a"/>
    <w:uiPriority w:val="34"/>
    <w:qFormat/>
    <w:rsid w:val="00615F24"/>
    <w:pPr>
      <w:ind w:left="720"/>
      <w:contextualSpacing/>
    </w:pPr>
    <w:rPr>
      <w:rFonts w:ascii="Calibri" w:eastAsia="Calibri" w:hAnsi="Calibri" w:cs="Mangal"/>
    </w:rPr>
  </w:style>
  <w:style w:type="character" w:customStyle="1" w:styleId="10">
    <w:name w:val="Заголовок 1 Знак"/>
    <w:basedOn w:val="a0"/>
    <w:link w:val="1"/>
    <w:rsid w:val="00464602"/>
    <w:rPr>
      <w:rFonts w:ascii="Arial" w:eastAsia="Times New Roman" w:hAnsi="Arial" w:cs="Arial"/>
      <w:b/>
      <w:bCs/>
      <w:sz w:val="30"/>
      <w:szCs w:val="30"/>
      <w:lang w:bidi="ar-SA"/>
    </w:rPr>
  </w:style>
  <w:style w:type="character" w:styleId="aa">
    <w:name w:val="Strong"/>
    <w:uiPriority w:val="22"/>
    <w:qFormat/>
    <w:rsid w:val="00B43254"/>
    <w:rPr>
      <w:b/>
      <w:bCs/>
    </w:rPr>
  </w:style>
  <w:style w:type="character" w:customStyle="1" w:styleId="go">
    <w:name w:val="go"/>
    <w:basedOn w:val="a0"/>
    <w:rsid w:val="000F272B"/>
  </w:style>
  <w:style w:type="character" w:customStyle="1" w:styleId="gi">
    <w:name w:val="gi"/>
    <w:basedOn w:val="a0"/>
    <w:rsid w:val="00C9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2304099984?pwd=UnJGZmZrWHNDQ1dGeDFIUTZNRE9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RSUH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32</cp:revision>
  <dcterms:created xsi:type="dcterms:W3CDTF">2020-10-05T11:49:00Z</dcterms:created>
  <dcterms:modified xsi:type="dcterms:W3CDTF">2020-10-06T07:43:00Z</dcterms:modified>
</cp:coreProperties>
</file>