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7B" w:rsidRPr="009C59F7" w:rsidRDefault="00D91718" w:rsidP="0018777B">
      <w:pPr>
        <w:spacing w:after="240"/>
        <w:jc w:val="left"/>
        <w:outlineLvl w:val="0"/>
        <w:rPr>
          <w:rFonts w:eastAsia="Times New Roman" w:cs="Arial"/>
          <w:b/>
          <w:caps/>
          <w:color w:val="FF0000"/>
          <w:kern w:val="36"/>
          <w:sz w:val="29"/>
          <w:szCs w:val="29"/>
          <w:lang w:eastAsia="ru-RU"/>
        </w:rPr>
      </w:pPr>
      <w:r>
        <w:rPr>
          <w:rFonts w:eastAsia="Times New Roman" w:cs="Arial"/>
          <w:b/>
          <w:caps/>
          <w:color w:val="FF0000"/>
          <w:kern w:val="36"/>
          <w:sz w:val="29"/>
          <w:szCs w:val="29"/>
          <w:lang w:eastAsia="ru-RU"/>
        </w:rPr>
        <w:t>противопоказания к сдаче крови</w:t>
      </w:r>
    </w:p>
    <w:p w:rsidR="00D91718" w:rsidRPr="00D91718" w:rsidRDefault="00D91718" w:rsidP="00D91718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1718">
        <w:rPr>
          <w:rFonts w:eastAsia="Times New Roman" w:cs="Times New Roman"/>
          <w:sz w:val="24"/>
          <w:szCs w:val="24"/>
          <w:lang w:eastAsia="ru-RU"/>
        </w:rPr>
        <w:t>Перед сдачей крови донор проходит бесплатное медицинское обследование, которое включает в себя осмотр терапевтом и предварительное лабораторное исследование.</w:t>
      </w:r>
    </w:p>
    <w:p w:rsidR="00EF2030" w:rsidRDefault="00D91718" w:rsidP="00D91718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1718">
        <w:rPr>
          <w:rFonts w:eastAsia="Times New Roman" w:cs="Times New Roman"/>
          <w:sz w:val="24"/>
          <w:szCs w:val="24"/>
          <w:lang w:eastAsia="ru-RU"/>
        </w:rPr>
        <w:t xml:space="preserve">При этом есть ряд противопоказаний к донорству: абсолютных, то есть независящих от давности заболевания и результатов лечения, и временных — действующих лишь определенный срок. </w:t>
      </w:r>
    </w:p>
    <w:p w:rsidR="00EF2030" w:rsidRPr="00EF2030" w:rsidRDefault="00EF2030" w:rsidP="00EF2030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F2030">
        <w:rPr>
          <w:rFonts w:eastAsia="Times New Roman" w:cs="Times New Roman"/>
          <w:b/>
          <w:color w:val="FF0000"/>
          <w:sz w:val="24"/>
          <w:szCs w:val="24"/>
          <w:lang w:eastAsia="ru-RU"/>
        </w:rPr>
        <w:t>Абсолютными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E4AFF">
        <w:rPr>
          <w:rFonts w:eastAsia="Times New Roman" w:cs="Times New Roman"/>
          <w:b/>
          <w:color w:val="FF0000"/>
          <w:sz w:val="24"/>
          <w:szCs w:val="24"/>
          <w:lang w:eastAsia="ru-RU"/>
        </w:rPr>
        <w:t>противопоказаниями</w:t>
      </w:r>
      <w:r>
        <w:rPr>
          <w:rFonts w:eastAsia="Times New Roman" w:cs="Times New Roman"/>
          <w:sz w:val="24"/>
          <w:szCs w:val="24"/>
          <w:lang w:eastAsia="ru-RU"/>
        </w:rPr>
        <w:t xml:space="preserve"> является </w:t>
      </w:r>
      <w:r w:rsidR="00D91718" w:rsidRPr="00D91718">
        <w:rPr>
          <w:rFonts w:eastAsia="Times New Roman" w:cs="Times New Roman"/>
          <w:sz w:val="24"/>
          <w:szCs w:val="24"/>
          <w:lang w:eastAsia="ru-RU"/>
        </w:rPr>
        <w:t>ВИЧ-инфекция, сифилис, вирусные гепатиты, туберкулез, болезни крови,</w:t>
      </w:r>
      <w:r>
        <w:rPr>
          <w:rFonts w:eastAsia="Times New Roman" w:cs="Times New Roman"/>
          <w:sz w:val="24"/>
          <w:szCs w:val="24"/>
          <w:lang w:eastAsia="ru-RU"/>
        </w:rPr>
        <w:t xml:space="preserve"> онкологические болезни, язвенная болезнь желудка и двенадцатиперстной кишки, </w:t>
      </w:r>
      <w:r w:rsidRPr="00EF2030">
        <w:rPr>
          <w:rFonts w:eastAsia="Times New Roman" w:cs="Times New Roman"/>
          <w:sz w:val="24"/>
          <w:szCs w:val="24"/>
          <w:lang w:eastAsia="ru-RU"/>
        </w:rPr>
        <w:t>бронхиальная астма</w:t>
      </w:r>
      <w:r w:rsidR="00DC68F5">
        <w:rPr>
          <w:rFonts w:eastAsia="Times New Roman" w:cs="Times New Roman"/>
          <w:sz w:val="24"/>
          <w:szCs w:val="24"/>
          <w:lang w:eastAsia="ru-RU"/>
        </w:rPr>
        <w:t>, высокая миопия (5</w:t>
      </w:r>
      <w:bookmarkStart w:id="0" w:name="_GoBack"/>
      <w:bookmarkEnd w:id="0"/>
      <w:proofErr w:type="gramStart"/>
      <w:r>
        <w:rPr>
          <w:rFonts w:eastAsia="Times New Roman" w:cs="Times New Roman"/>
          <w:sz w:val="24"/>
          <w:szCs w:val="24"/>
          <w:lang w:eastAsia="ru-RU"/>
        </w:rPr>
        <w:t xml:space="preserve"> Д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и более), о</w:t>
      </w:r>
      <w:r w:rsidRPr="00EF2030">
        <w:rPr>
          <w:rFonts w:eastAsia="Times New Roman" w:cs="Times New Roman"/>
          <w:sz w:val="24"/>
          <w:szCs w:val="24"/>
          <w:lang w:eastAsia="ru-RU"/>
        </w:rPr>
        <w:t xml:space="preserve">перативные вмешательства по поводу резекции </w:t>
      </w:r>
      <w:r>
        <w:rPr>
          <w:rFonts w:eastAsia="Times New Roman" w:cs="Times New Roman"/>
          <w:sz w:val="24"/>
          <w:szCs w:val="24"/>
          <w:lang w:eastAsia="ru-RU"/>
        </w:rPr>
        <w:t xml:space="preserve">и трансплантации </w:t>
      </w:r>
      <w:r w:rsidRPr="00EF2030">
        <w:rPr>
          <w:rFonts w:eastAsia="Times New Roman" w:cs="Times New Roman"/>
          <w:sz w:val="24"/>
          <w:szCs w:val="24"/>
          <w:lang w:eastAsia="ru-RU"/>
        </w:rPr>
        <w:t>орган</w:t>
      </w:r>
      <w:r>
        <w:rPr>
          <w:rFonts w:eastAsia="Times New Roman" w:cs="Times New Roman"/>
          <w:sz w:val="24"/>
          <w:szCs w:val="24"/>
          <w:lang w:eastAsia="ru-RU"/>
        </w:rPr>
        <w:t>ов</w:t>
      </w:r>
      <w:r w:rsidRPr="00EF2030">
        <w:rPr>
          <w:rFonts w:eastAsia="Times New Roman" w:cs="Times New Roman"/>
          <w:sz w:val="24"/>
          <w:szCs w:val="24"/>
          <w:lang w:eastAsia="ru-RU"/>
        </w:rPr>
        <w:t xml:space="preserve"> (желудок, почка, желчный пузырь, селезенка,</w:t>
      </w:r>
      <w:r>
        <w:rPr>
          <w:rFonts w:eastAsia="Times New Roman" w:cs="Times New Roman"/>
          <w:sz w:val="24"/>
          <w:szCs w:val="24"/>
          <w:lang w:eastAsia="ru-RU"/>
        </w:rPr>
        <w:t xml:space="preserve"> яичники, матка и пр.) и</w:t>
      </w:r>
      <w:r w:rsidRPr="00EF2030">
        <w:rPr>
          <w:rFonts w:eastAsia="Times New Roman" w:cs="Times New Roman"/>
          <w:sz w:val="24"/>
          <w:szCs w:val="24"/>
          <w:lang w:eastAsia="ru-RU"/>
        </w:rPr>
        <w:t xml:space="preserve"> другие.</w:t>
      </w:r>
    </w:p>
    <w:p w:rsidR="00EF2030" w:rsidRDefault="00DE4AFF" w:rsidP="00DE4AFF">
      <w:pPr>
        <w:spacing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D91718">
        <w:rPr>
          <w:rFonts w:eastAsia="Times New Roman" w:cs="Times New Roman"/>
          <w:sz w:val="24"/>
          <w:szCs w:val="24"/>
          <w:lang w:eastAsia="ru-RU"/>
        </w:rPr>
        <w:t>Мы понимаем, что Вы, возможно, будете разочарованы тем, что не сможете сдать кровь при налич</w:t>
      </w:r>
      <w:r>
        <w:rPr>
          <w:rFonts w:eastAsia="Times New Roman" w:cs="Times New Roman"/>
          <w:sz w:val="24"/>
          <w:szCs w:val="24"/>
          <w:lang w:eastAsia="ru-RU"/>
        </w:rPr>
        <w:t>ии абсолютных противопоказаний. Н</w:t>
      </w:r>
      <w:r w:rsidRPr="00D91718">
        <w:rPr>
          <w:rFonts w:eastAsia="Times New Roman" w:cs="Times New Roman"/>
          <w:sz w:val="24"/>
          <w:szCs w:val="24"/>
          <w:lang w:eastAsia="ru-RU"/>
        </w:rPr>
        <w:t>адеется, что Вы поймете нашу главную задачу — обеспечение безопасности донорской крови для пациентов.</w:t>
      </w:r>
    </w:p>
    <w:p w:rsidR="007107CB" w:rsidRPr="00DE4AFF" w:rsidRDefault="00DE4AFF" w:rsidP="00DE4AFF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AFF">
        <w:rPr>
          <w:rFonts w:eastAsia="Calibri" w:cs="Times New Roman"/>
          <w:b/>
          <w:color w:val="FF0000"/>
          <w:sz w:val="24"/>
          <w:szCs w:val="24"/>
        </w:rPr>
        <w:t xml:space="preserve">Временные </w:t>
      </w:r>
      <w:r w:rsidRPr="00D91718">
        <w:rPr>
          <w:rFonts w:eastAsia="Times New Roman" w:cs="Times New Roman"/>
          <w:b/>
          <w:color w:val="FF0000"/>
          <w:sz w:val="24"/>
          <w:szCs w:val="24"/>
          <w:lang w:eastAsia="ru-RU"/>
        </w:rPr>
        <w:t>противопоказания</w:t>
      </w:r>
      <w:r w:rsidRPr="00D91718">
        <w:rPr>
          <w:rFonts w:eastAsia="Times New Roman" w:cs="Times New Roman"/>
          <w:sz w:val="24"/>
          <w:szCs w:val="24"/>
          <w:lang w:eastAsia="ru-RU"/>
        </w:rPr>
        <w:t xml:space="preserve"> имеют различные сроки в зависимости от причины. </w:t>
      </w:r>
      <w:proofErr w:type="gramStart"/>
      <w:r w:rsidRPr="00D91718">
        <w:rPr>
          <w:rFonts w:eastAsia="Times New Roman" w:cs="Times New Roman"/>
          <w:sz w:val="24"/>
          <w:szCs w:val="24"/>
          <w:lang w:eastAsia="ru-RU"/>
        </w:rPr>
        <w:t>Самыми распространенными запретами являются: удаление зуба (10 дней), нанесение татуировки, пирсинг или лечение иглоукалыванием (1 год), ангина, грипп, ОРВИ (1 месяц с момента выз</w:t>
      </w:r>
      <w:r>
        <w:rPr>
          <w:rFonts w:eastAsia="Times New Roman" w:cs="Times New Roman"/>
          <w:sz w:val="24"/>
          <w:szCs w:val="24"/>
          <w:lang w:eastAsia="ru-RU"/>
        </w:rPr>
        <w:t xml:space="preserve">доровления), менструация (в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. 5 дней после окончания</w:t>
      </w:r>
      <w:r w:rsidRPr="00D91718">
        <w:rPr>
          <w:rFonts w:eastAsia="Times New Roman" w:cs="Times New Roman"/>
          <w:sz w:val="24"/>
          <w:szCs w:val="24"/>
          <w:lang w:eastAsia="ru-RU"/>
        </w:rPr>
        <w:t xml:space="preserve">), аборт (6 месяцев), </w:t>
      </w:r>
      <w:r>
        <w:rPr>
          <w:rFonts w:eastAsia="Times New Roman" w:cs="Times New Roman"/>
          <w:sz w:val="24"/>
          <w:szCs w:val="24"/>
          <w:lang w:eastAsia="ru-RU"/>
        </w:rPr>
        <w:t xml:space="preserve">прием гормональных контрацептивов (1 месяц после окончания приема), </w:t>
      </w:r>
      <w:r w:rsidRPr="00D91718">
        <w:rPr>
          <w:rFonts w:eastAsia="Times New Roman" w:cs="Times New Roman"/>
          <w:sz w:val="24"/>
          <w:szCs w:val="24"/>
          <w:lang w:eastAsia="ru-RU"/>
        </w:rPr>
        <w:t xml:space="preserve">период беременности и лактации (1 год после родов, 3 месяца после окончания лактации), прививки. </w:t>
      </w:r>
      <w:proofErr w:type="gramEnd"/>
    </w:p>
    <w:sectPr w:rsidR="007107CB" w:rsidRPr="00DE4AFF" w:rsidSect="002732BC">
      <w:headerReference w:type="default" r:id="rId8"/>
      <w:pgSz w:w="11906" w:h="16838"/>
      <w:pgMar w:top="67" w:right="850" w:bottom="113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DCD" w:rsidRDefault="009E5DCD" w:rsidP="004F7E92">
      <w:r>
        <w:separator/>
      </w:r>
    </w:p>
  </w:endnote>
  <w:endnote w:type="continuationSeparator" w:id="0">
    <w:p w:rsidR="009E5DCD" w:rsidRDefault="009E5DCD" w:rsidP="004F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DCD" w:rsidRDefault="009E5DCD" w:rsidP="004F7E92">
      <w:r>
        <w:separator/>
      </w:r>
    </w:p>
  </w:footnote>
  <w:footnote w:type="continuationSeparator" w:id="0">
    <w:p w:rsidR="009E5DCD" w:rsidRDefault="009E5DCD" w:rsidP="004F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92" w:rsidRDefault="004F7E92" w:rsidP="004F7E92">
    <w:pPr>
      <w:pStyle w:val="a5"/>
      <w:tabs>
        <w:tab w:val="clear" w:pos="4677"/>
        <w:tab w:val="clear" w:pos="9355"/>
        <w:tab w:val="left" w:pos="4425"/>
      </w:tabs>
      <w:jc w:val="both"/>
    </w:pPr>
    <w:r>
      <w:rPr>
        <w:noProof/>
        <w:lang w:eastAsia="ru-RU"/>
      </w:rPr>
      <w:drawing>
        <wp:inline distT="0" distB="0" distL="0" distR="0" wp14:anchorId="3675195B" wp14:editId="455A77D3">
          <wp:extent cx="752475" cy="895146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88" cy="898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eastAsia="ru-RU"/>
      </w:rPr>
      <w:drawing>
        <wp:inline distT="0" distB="0" distL="0" distR="0" wp14:anchorId="3AB3A33C" wp14:editId="1889F683">
          <wp:extent cx="847725" cy="954467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ba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424" cy="963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E0C"/>
    <w:multiLevelType w:val="hybridMultilevel"/>
    <w:tmpl w:val="3F9473FA"/>
    <w:lvl w:ilvl="0" w:tplc="31D2BA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4A17BB"/>
    <w:multiLevelType w:val="multilevel"/>
    <w:tmpl w:val="3230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15A02"/>
    <w:multiLevelType w:val="multilevel"/>
    <w:tmpl w:val="33E4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554C8"/>
    <w:multiLevelType w:val="hybridMultilevel"/>
    <w:tmpl w:val="9170E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D7E4B"/>
    <w:multiLevelType w:val="hybridMultilevel"/>
    <w:tmpl w:val="D33AEF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DC43E0"/>
    <w:multiLevelType w:val="hybridMultilevel"/>
    <w:tmpl w:val="43A6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8547B"/>
    <w:multiLevelType w:val="hybridMultilevel"/>
    <w:tmpl w:val="91A02630"/>
    <w:lvl w:ilvl="0" w:tplc="031485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2059C"/>
    <w:multiLevelType w:val="hybridMultilevel"/>
    <w:tmpl w:val="C08A05E2"/>
    <w:lvl w:ilvl="0" w:tplc="31D2BA0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0D0E8C"/>
    <w:multiLevelType w:val="hybridMultilevel"/>
    <w:tmpl w:val="6340E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7B"/>
    <w:rsid w:val="000B2623"/>
    <w:rsid w:val="00154D0E"/>
    <w:rsid w:val="0018777B"/>
    <w:rsid w:val="00216A90"/>
    <w:rsid w:val="002732BC"/>
    <w:rsid w:val="003759C0"/>
    <w:rsid w:val="0044038F"/>
    <w:rsid w:val="004F7E92"/>
    <w:rsid w:val="005B50AE"/>
    <w:rsid w:val="005E5B65"/>
    <w:rsid w:val="006C38EC"/>
    <w:rsid w:val="007107CB"/>
    <w:rsid w:val="00732536"/>
    <w:rsid w:val="0074260D"/>
    <w:rsid w:val="0085043F"/>
    <w:rsid w:val="00935B8E"/>
    <w:rsid w:val="009B02EC"/>
    <w:rsid w:val="009C59F7"/>
    <w:rsid w:val="009D44CB"/>
    <w:rsid w:val="009D7837"/>
    <w:rsid w:val="009E5DCD"/>
    <w:rsid w:val="00A60363"/>
    <w:rsid w:val="00A73903"/>
    <w:rsid w:val="00B85B38"/>
    <w:rsid w:val="00BB50F3"/>
    <w:rsid w:val="00CF6D1E"/>
    <w:rsid w:val="00D91718"/>
    <w:rsid w:val="00DC68F5"/>
    <w:rsid w:val="00DE4AFF"/>
    <w:rsid w:val="00E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F7"/>
  </w:style>
  <w:style w:type="paragraph" w:styleId="1">
    <w:name w:val="heading 1"/>
    <w:basedOn w:val="a"/>
    <w:link w:val="10"/>
    <w:uiPriority w:val="9"/>
    <w:qFormat/>
    <w:rsid w:val="0018777B"/>
    <w:pPr>
      <w:spacing w:after="240"/>
      <w:jc w:val="left"/>
      <w:outlineLvl w:val="0"/>
    </w:pPr>
    <w:rPr>
      <w:rFonts w:ascii="Times New Roman" w:eastAsia="Times New Roman" w:hAnsi="Times New Roman" w:cs="Times New Roman"/>
      <w:caps/>
      <w:color w:val="FF0000"/>
      <w:kern w:val="36"/>
      <w:sz w:val="29"/>
      <w:szCs w:val="29"/>
      <w:lang w:eastAsia="ru-RU"/>
    </w:rPr>
  </w:style>
  <w:style w:type="paragraph" w:styleId="2">
    <w:name w:val="heading 2"/>
    <w:basedOn w:val="a"/>
    <w:link w:val="20"/>
    <w:uiPriority w:val="9"/>
    <w:qFormat/>
    <w:rsid w:val="0018777B"/>
    <w:pPr>
      <w:spacing w:before="240" w:after="144"/>
      <w:jc w:val="left"/>
      <w:outlineLvl w:val="1"/>
    </w:pPr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77B"/>
    <w:rPr>
      <w:rFonts w:ascii="Times New Roman" w:eastAsia="Times New Roman" w:hAnsi="Times New Roman" w:cs="Times New Roman"/>
      <w:caps/>
      <w:color w:val="FF000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77B"/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8777B"/>
    <w:rPr>
      <w:b/>
      <w:bCs/>
    </w:rPr>
  </w:style>
  <w:style w:type="paragraph" w:styleId="a4">
    <w:name w:val="Normal (Web)"/>
    <w:basedOn w:val="a"/>
    <w:uiPriority w:val="99"/>
    <w:semiHidden/>
    <w:unhideWhenUsed/>
    <w:rsid w:val="0018777B"/>
    <w:pPr>
      <w:spacing w:after="18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r1">
    <w:name w:val="rr1"/>
    <w:basedOn w:val="a0"/>
    <w:rsid w:val="0018777B"/>
    <w:rPr>
      <w:color w:val="FF0000"/>
    </w:rPr>
  </w:style>
  <w:style w:type="character" w:customStyle="1" w:styleId="bb1">
    <w:name w:val="bb1"/>
    <w:basedOn w:val="a0"/>
    <w:rsid w:val="0018777B"/>
    <w:rPr>
      <w:color w:val="006699"/>
    </w:rPr>
  </w:style>
  <w:style w:type="paragraph" w:styleId="a5">
    <w:name w:val="header"/>
    <w:basedOn w:val="a"/>
    <w:link w:val="a6"/>
    <w:uiPriority w:val="99"/>
    <w:unhideWhenUsed/>
    <w:rsid w:val="004F7E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7E92"/>
  </w:style>
  <w:style w:type="paragraph" w:styleId="a7">
    <w:name w:val="footer"/>
    <w:basedOn w:val="a"/>
    <w:link w:val="a8"/>
    <w:uiPriority w:val="99"/>
    <w:unhideWhenUsed/>
    <w:rsid w:val="004F7E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7E92"/>
  </w:style>
  <w:style w:type="paragraph" w:styleId="a9">
    <w:name w:val="Balloon Text"/>
    <w:basedOn w:val="a"/>
    <w:link w:val="aa"/>
    <w:uiPriority w:val="99"/>
    <w:semiHidden/>
    <w:unhideWhenUsed/>
    <w:rsid w:val="004F7E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E9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F7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F7"/>
  </w:style>
  <w:style w:type="paragraph" w:styleId="1">
    <w:name w:val="heading 1"/>
    <w:basedOn w:val="a"/>
    <w:link w:val="10"/>
    <w:uiPriority w:val="9"/>
    <w:qFormat/>
    <w:rsid w:val="0018777B"/>
    <w:pPr>
      <w:spacing w:after="240"/>
      <w:jc w:val="left"/>
      <w:outlineLvl w:val="0"/>
    </w:pPr>
    <w:rPr>
      <w:rFonts w:ascii="Times New Roman" w:eastAsia="Times New Roman" w:hAnsi="Times New Roman" w:cs="Times New Roman"/>
      <w:caps/>
      <w:color w:val="FF0000"/>
      <w:kern w:val="36"/>
      <w:sz w:val="29"/>
      <w:szCs w:val="29"/>
      <w:lang w:eastAsia="ru-RU"/>
    </w:rPr>
  </w:style>
  <w:style w:type="paragraph" w:styleId="2">
    <w:name w:val="heading 2"/>
    <w:basedOn w:val="a"/>
    <w:link w:val="20"/>
    <w:uiPriority w:val="9"/>
    <w:qFormat/>
    <w:rsid w:val="0018777B"/>
    <w:pPr>
      <w:spacing w:before="240" w:after="144"/>
      <w:jc w:val="left"/>
      <w:outlineLvl w:val="1"/>
    </w:pPr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77B"/>
    <w:rPr>
      <w:rFonts w:ascii="Times New Roman" w:eastAsia="Times New Roman" w:hAnsi="Times New Roman" w:cs="Times New Roman"/>
      <w:caps/>
      <w:color w:val="FF000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77B"/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8777B"/>
    <w:rPr>
      <w:b/>
      <w:bCs/>
    </w:rPr>
  </w:style>
  <w:style w:type="paragraph" w:styleId="a4">
    <w:name w:val="Normal (Web)"/>
    <w:basedOn w:val="a"/>
    <w:uiPriority w:val="99"/>
    <w:semiHidden/>
    <w:unhideWhenUsed/>
    <w:rsid w:val="0018777B"/>
    <w:pPr>
      <w:spacing w:after="18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r1">
    <w:name w:val="rr1"/>
    <w:basedOn w:val="a0"/>
    <w:rsid w:val="0018777B"/>
    <w:rPr>
      <w:color w:val="FF0000"/>
    </w:rPr>
  </w:style>
  <w:style w:type="character" w:customStyle="1" w:styleId="bb1">
    <w:name w:val="bb1"/>
    <w:basedOn w:val="a0"/>
    <w:rsid w:val="0018777B"/>
    <w:rPr>
      <w:color w:val="006699"/>
    </w:rPr>
  </w:style>
  <w:style w:type="paragraph" w:styleId="a5">
    <w:name w:val="header"/>
    <w:basedOn w:val="a"/>
    <w:link w:val="a6"/>
    <w:uiPriority w:val="99"/>
    <w:unhideWhenUsed/>
    <w:rsid w:val="004F7E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7E92"/>
  </w:style>
  <w:style w:type="paragraph" w:styleId="a7">
    <w:name w:val="footer"/>
    <w:basedOn w:val="a"/>
    <w:link w:val="a8"/>
    <w:uiPriority w:val="99"/>
    <w:unhideWhenUsed/>
    <w:rsid w:val="004F7E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7E92"/>
  </w:style>
  <w:style w:type="paragraph" w:styleId="a9">
    <w:name w:val="Balloon Text"/>
    <w:basedOn w:val="a"/>
    <w:link w:val="aa"/>
    <w:uiPriority w:val="99"/>
    <w:semiHidden/>
    <w:unhideWhenUsed/>
    <w:rsid w:val="004F7E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E9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F7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794">
              <w:blockQuote w:val="1"/>
              <w:marLeft w:val="36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24" w:color="FF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Большакова</dc:creator>
  <cp:lastModifiedBy>Мария Игоревна Кабатова</cp:lastModifiedBy>
  <cp:revision>4</cp:revision>
  <cp:lastPrinted>2011-08-31T08:51:00Z</cp:lastPrinted>
  <dcterms:created xsi:type="dcterms:W3CDTF">2013-02-27T11:35:00Z</dcterms:created>
  <dcterms:modified xsi:type="dcterms:W3CDTF">2015-06-17T11:05:00Z</dcterms:modified>
</cp:coreProperties>
</file>