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939"/>
          <w:rFonts w:ascii="Times New Roman" w:hAnsi="Times New Roman" w:cs="Times New Roman"/>
          <w:color w:val="000000"/>
          <w:sz w:val="28"/>
          <w:szCs w:val="28"/>
        </w:rPr>
      </w:pPr>
      <w:r/>
      <w:bookmarkStart w:id="0" w:name="_GoBack"/>
      <w:r/>
      <w:bookmarkEnd w:id="0"/>
      <w:r/>
      <w:r>
        <w:rPr>
          <w:rStyle w:val="939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  <w:t xml:space="preserve">Отчет о проведении разового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научного мероприятия</w:t>
      </w:r>
      <w:r>
        <w:rPr>
          <w:rFonts w:ascii="Times New Roman" w:hAnsi="Times New Roman" w:cs="Times New Roman"/>
          <w:color w:val="000000"/>
          <w:sz w:val="32"/>
          <w:szCs w:val="32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82"/>
        <w:tblW w:w="10490" w:type="dxa"/>
        <w:tblInd w:w="-856" w:type="dxa"/>
        <w:tblLook w:val="04A0" w:firstRow="1" w:lastRow="0" w:firstColumn="1" w:lastColumn="0" w:noHBand="0" w:noVBand="1"/>
      </w:tblPr>
      <w:tblGrid>
        <w:gridCol w:w="2168"/>
        <w:gridCol w:w="8322"/>
      </w:tblGrid>
      <w:tr>
        <w:tblPrEx/>
        <w:trPr>
          <w:trHeight w:val="851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13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проведения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1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тип, вид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06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Подразделение-организатор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2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0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участников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20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(для иностранных участников)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87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российских учреждений, представители которых приняли участие в мероприятии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87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зарубежных учреждений, представители которых приняли участие в мероприятии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10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докладов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5" w:hRule="exact"/>
        </w:trPr>
        <w:tc>
          <w:tcPr>
            <w:gridSpan w:val="2"/>
            <w:tcW w:w="104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и рекомендации: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Оценка достижения поставленных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планируемых публикациях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Планируемые заявки на гранты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4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Развитие научного сотрудничества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20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Предложения по дальнейшему развитию научного направления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538" w:hRule="exact"/>
        </w:trPr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публикацию материалов мероприятия (анонс, отчетная новость), размещенных на официальном сайте РГГУ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отчёту: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 о проведении научного мероприятия.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предоставления отчета_________________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Фамилия И.О.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(подпись)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1469091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  <w:rFonts w:ascii="Times New Roman" w:hAnsi="Times New Roman" w:cs="Times New Roman"/>
            <w:sz w:val="28"/>
            <w:szCs w:val="28"/>
          </w:rPr>
          <w:framePr w:wrap="none" w:vAnchor="text" w:hAnchor="margin" w:xAlign="center" w:y="1"/>
        </w:pP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938"/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8621976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</w:rPr>
          <w:framePr w:wrap="none" w:vAnchor="text" w:hAnchor="margin" w:xAlign="center" w:y="1"/>
        </w:pPr>
        <w:r>
          <w:rPr>
            <w:rStyle w:val="938"/>
          </w:rPr>
          <w:fldChar w:fldCharType="begin"/>
        </w:r>
        <w:r>
          <w:rPr>
            <w:rStyle w:val="938"/>
          </w:rPr>
          <w:instrText xml:space="preserve"> PAGE </w:instrText>
        </w:r>
        <w:r>
          <w:rPr>
            <w:rStyle w:val="938"/>
          </w:rPr>
          <w:fldChar w:fldCharType="end"/>
        </w:r>
        <w:r>
          <w:rPr>
            <w:rStyle w:val="938"/>
          </w:rPr>
        </w:r>
      </w:p>
    </w:sdtContent>
  </w:sdt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>
      <w:rPr>
        <w:rFonts w:ascii="Times New Roman" w:hAnsi="Times New Roman" w:eastAsia="Times New Roman" w:cs="Times New Roman"/>
        <w:sz w:val="20"/>
        <w:szCs w:val="20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40425" cy="1107440"/>
              <wp:effectExtent l="0" t="0" r="3175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425" cy="1107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7.75pt;height:87.2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 w:eastAsia="Arial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eastAsia="Arial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Arial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Arial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Arial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Arial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Arial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Arial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Arial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Footer Char"/>
    <w:basedOn w:val="736"/>
    <w:uiPriority w:val="99"/>
  </w:style>
  <w:style w:type="character" w:styleId="754" w:customStyle="1">
    <w:name w:val="Caption Char"/>
    <w:basedOn w:val="736"/>
    <w:uiPriority w:val="35"/>
    <w:rPr>
      <w:b/>
      <w:bCs/>
      <w:color w:val="5b9bd5" w:themeColor="accent1"/>
      <w:sz w:val="18"/>
      <w:szCs w:val="18"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after="0" w:line="240" w:lineRule="auto"/>
    </w:pPr>
  </w:style>
  <w:style w:type="paragraph" w:styleId="768">
    <w:name w:val="Title"/>
    <w:basedOn w:val="726"/>
    <w:next w:val="7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basedOn w:val="736"/>
    <w:link w:val="768"/>
    <w:uiPriority w:val="10"/>
    <w:rPr>
      <w:sz w:val="48"/>
      <w:szCs w:val="48"/>
    </w:rPr>
  </w:style>
  <w:style w:type="paragraph" w:styleId="770">
    <w:name w:val="Subtitle"/>
    <w:basedOn w:val="726"/>
    <w:next w:val="7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36"/>
    <w:link w:val="770"/>
    <w:uiPriority w:val="11"/>
    <w:rPr>
      <w:sz w:val="24"/>
      <w:szCs w:val="24"/>
    </w:rPr>
  </w:style>
  <w:style w:type="paragraph" w:styleId="772">
    <w:name w:val="Quote"/>
    <w:basedOn w:val="726"/>
    <w:next w:val="726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6"/>
    <w:next w:val="726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 w:customStyle="1">
    <w:name w:val="Верхний колонтитул Знак"/>
    <w:basedOn w:val="736"/>
    <w:link w:val="776"/>
    <w:uiPriority w:val="99"/>
  </w:style>
  <w:style w:type="paragraph" w:styleId="778">
    <w:name w:val="Footer"/>
    <w:basedOn w:val="726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 w:customStyle="1">
    <w:name w:val="Нижний колонтитул Знак"/>
    <w:basedOn w:val="736"/>
    <w:link w:val="778"/>
    <w:uiPriority w:val="99"/>
  </w:style>
  <w:style w:type="paragraph" w:styleId="780">
    <w:name w:val="Caption"/>
    <w:basedOn w:val="726"/>
    <w:next w:val="726"/>
    <w:link w:val="78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1" w:customStyle="1">
    <w:name w:val="Название объекта Знак"/>
    <w:basedOn w:val="736"/>
    <w:link w:val="780"/>
    <w:uiPriority w:val="35"/>
    <w:rPr>
      <w:b/>
      <w:bCs/>
      <w:color w:val="5b9bd5" w:themeColor="accent1"/>
      <w:sz w:val="18"/>
      <w:szCs w:val="18"/>
    </w:rPr>
  </w:style>
  <w:style w:type="table" w:styleId="782">
    <w:name w:val="Table Grid"/>
    <w:basedOn w:val="73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8">
    <w:name w:val="footnote text"/>
    <w:basedOn w:val="726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36"/>
    <w:uiPriority w:val="99"/>
    <w:unhideWhenUsed/>
    <w:rPr>
      <w:vertAlign w:val="superscript"/>
    </w:rPr>
  </w:style>
  <w:style w:type="paragraph" w:styleId="911">
    <w:name w:val="endnote text"/>
    <w:basedOn w:val="726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36"/>
    <w:uiPriority w:val="99"/>
    <w:semiHidden/>
    <w:unhideWhenUsed/>
    <w:rPr>
      <w:vertAlign w:val="superscript"/>
    </w:rPr>
  </w:style>
  <w:style w:type="paragraph" w:styleId="914">
    <w:name w:val="toc 1"/>
    <w:basedOn w:val="726"/>
    <w:next w:val="726"/>
    <w:uiPriority w:val="39"/>
    <w:unhideWhenUsed/>
    <w:pPr>
      <w:spacing w:after="57"/>
    </w:pPr>
  </w:style>
  <w:style w:type="paragraph" w:styleId="91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1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1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2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2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2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26"/>
    <w:next w:val="726"/>
    <w:uiPriority w:val="99"/>
    <w:unhideWhenUsed/>
    <w:pPr>
      <w:spacing w:after="0"/>
    </w:pPr>
  </w:style>
  <w:style w:type="character" w:styleId="925">
    <w:name w:val="Hyperlink"/>
    <w:basedOn w:val="736"/>
    <w:uiPriority w:val="99"/>
    <w:unhideWhenUsed/>
    <w:rPr>
      <w:color w:val="0563c1" w:themeColor="hyperlink"/>
      <w:u w:val="single"/>
    </w:rPr>
  </w:style>
  <w:style w:type="paragraph" w:styleId="926">
    <w:name w:val="Revision"/>
    <w:hidden/>
    <w:uiPriority w:val="99"/>
    <w:semiHidden/>
    <w:pPr>
      <w:spacing w:after="0" w:line="240" w:lineRule="auto"/>
    </w:pPr>
  </w:style>
  <w:style w:type="character" w:styleId="927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28">
    <w:name w:val="annotation text"/>
    <w:basedOn w:val="726"/>
    <w:link w:val="92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9" w:customStyle="1">
    <w:name w:val="Текст примечания Знак"/>
    <w:basedOn w:val="736"/>
    <w:link w:val="928"/>
    <w:uiPriority w:val="99"/>
    <w:semiHidden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paragraph" w:styleId="932" w:customStyle="1">
    <w:name w:val="ds-markdown-paragraph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>
    <w:name w:val="Strong"/>
    <w:basedOn w:val="736"/>
    <w:uiPriority w:val="22"/>
    <w:qFormat/>
    <w:rPr>
      <w:b/>
      <w:bCs/>
    </w:rPr>
  </w:style>
  <w:style w:type="character" w:styleId="934" w:customStyle="1">
    <w:name w:val="apple-converted-space"/>
    <w:basedOn w:val="736"/>
  </w:style>
  <w:style w:type="paragraph" w:styleId="935">
    <w:name w:val="Normal (Web)"/>
    <w:basedOn w:val="7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Balloon Text"/>
    <w:basedOn w:val="726"/>
    <w:link w:val="9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736"/>
    <w:link w:val="936"/>
    <w:uiPriority w:val="99"/>
    <w:semiHidden/>
    <w:rPr>
      <w:rFonts w:ascii="Segoe UI" w:hAnsi="Segoe UI" w:cs="Segoe UI"/>
      <w:sz w:val="18"/>
      <w:szCs w:val="18"/>
    </w:rPr>
  </w:style>
  <w:style w:type="character" w:styleId="938">
    <w:name w:val="page number"/>
    <w:basedOn w:val="736"/>
    <w:uiPriority w:val="99"/>
    <w:semiHidden/>
    <w:unhideWhenUsed/>
  </w:style>
  <w:style w:type="character" w:styleId="939" w:customStyle="1">
    <w:name w:val="docdata"/>
    <w:basedOn w:val="736"/>
  </w:style>
  <w:style w:type="table" w:styleId="940" w:customStyle="1">
    <w:name w:val="Сетка таблицы1"/>
    <w:next w:val="78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A00FFCA8-59A9-4B8B-9B83-C96A20B4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Зернова</dc:creator>
  <cp:keywords/>
  <dc:description/>
  <cp:lastModifiedBy>Боровинский Александр Владимирович</cp:lastModifiedBy>
  <cp:revision>4</cp:revision>
  <dcterms:created xsi:type="dcterms:W3CDTF">2025-10-02T14:10:00Z</dcterms:created>
  <dcterms:modified xsi:type="dcterms:W3CDTF">2025-10-20T10:10:05Z</dcterms:modified>
</cp:coreProperties>
</file>