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1275" w:rsidRDefault="00EC127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EC1275" w:rsidRDefault="00EC1275">
      <w:pPr>
        <w:jc w:val="center"/>
        <w:rPr>
          <w:sz w:val="24"/>
          <w:szCs w:val="24"/>
        </w:rPr>
      </w:pPr>
    </w:p>
    <w:p w:rsidR="00EC1275" w:rsidRDefault="00EC1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C1275" w:rsidRDefault="008147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</w:t>
      </w:r>
      <w:r w:rsidR="00EC1275">
        <w:rPr>
          <w:sz w:val="24"/>
          <w:szCs w:val="24"/>
        </w:rPr>
        <w:t xml:space="preserve">образования </w:t>
      </w:r>
    </w:p>
    <w:p w:rsidR="00EC1275" w:rsidRDefault="00EC12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EC1275" w:rsidRDefault="00EC12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(РГГУ)</w:t>
      </w:r>
    </w:p>
    <w:p w:rsidR="00EC1275" w:rsidRDefault="00EC1275">
      <w:pPr>
        <w:jc w:val="center"/>
        <w:rPr>
          <w:sz w:val="24"/>
          <w:szCs w:val="24"/>
        </w:rPr>
      </w:pPr>
    </w:p>
    <w:p w:rsidR="00EC1275" w:rsidRDefault="00EC12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по </w:t>
      </w:r>
      <w:r w:rsidR="00751681">
        <w:rPr>
          <w:sz w:val="24"/>
          <w:szCs w:val="24"/>
        </w:rPr>
        <w:t>научной работе</w:t>
      </w: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ind w:left="120" w:right="114"/>
        <w:jc w:val="center"/>
        <w:rPr>
          <w:b/>
          <w:caps/>
          <w:sz w:val="24"/>
          <w:szCs w:val="24"/>
        </w:rPr>
      </w:pPr>
      <w:r>
        <w:object w:dxaOrig="3915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47.75pt" o:ole="" filled="t" fillcolor="black">
            <v:imagedata r:id="rId7" o:title=""/>
          </v:shape>
          <o:OLEObject Type="Embed" ProgID="Microsoft" ShapeID="_x0000_i1025" DrawAspect="Content" ObjectID="_1588169128" r:id="rId8"/>
        </w:object>
      </w:r>
    </w:p>
    <w:p w:rsidR="00EC1275" w:rsidRDefault="00EC1275">
      <w:pPr>
        <w:jc w:val="center"/>
        <w:rPr>
          <w:b/>
          <w:caps/>
          <w:sz w:val="24"/>
          <w:szCs w:val="24"/>
        </w:rPr>
      </w:pPr>
    </w:p>
    <w:p w:rsidR="00EC1275" w:rsidRDefault="00EC1275">
      <w:pPr>
        <w:jc w:val="center"/>
        <w:rPr>
          <w:b/>
          <w:caps/>
          <w:sz w:val="24"/>
          <w:szCs w:val="24"/>
        </w:rPr>
      </w:pPr>
    </w:p>
    <w:p w:rsidR="00EC1275" w:rsidRDefault="00EC1275">
      <w:pPr>
        <w:jc w:val="center"/>
        <w:rPr>
          <w:b/>
          <w:caps/>
          <w:sz w:val="24"/>
          <w:szCs w:val="24"/>
        </w:rPr>
      </w:pPr>
    </w:p>
    <w:p w:rsidR="00EC1275" w:rsidRDefault="00EC127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планирование, </w:t>
      </w:r>
    </w:p>
    <w:p w:rsidR="00EC1275" w:rsidRDefault="00EC127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подготовка и проведение </w:t>
      </w:r>
    </w:p>
    <w:p w:rsidR="00EC1275" w:rsidRDefault="00EC127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общеуниверситетских научных мероприятий </w:t>
      </w:r>
    </w:p>
    <w:p w:rsidR="00EC1275" w:rsidRDefault="00EC127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в Российском государственном </w:t>
      </w:r>
    </w:p>
    <w:p w:rsidR="00EC1275" w:rsidRDefault="00EC127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гуманитарном университете</w:t>
      </w:r>
    </w:p>
    <w:p w:rsidR="00EC1275" w:rsidRDefault="00EC1275">
      <w:pPr>
        <w:jc w:val="center"/>
        <w:rPr>
          <w:b/>
          <w:sz w:val="32"/>
          <w:szCs w:val="32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Pr="00C8072F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Default="00EC1275">
      <w:pPr>
        <w:jc w:val="center"/>
        <w:rPr>
          <w:b/>
          <w:sz w:val="24"/>
          <w:szCs w:val="24"/>
        </w:rPr>
      </w:pPr>
    </w:p>
    <w:p w:rsidR="00EC1275" w:rsidRPr="006213F7" w:rsidRDefault="00E81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201</w:t>
      </w:r>
      <w:r w:rsidR="006213F7">
        <w:rPr>
          <w:b/>
          <w:sz w:val="24"/>
          <w:szCs w:val="24"/>
        </w:rPr>
        <w:t>7</w:t>
      </w:r>
    </w:p>
    <w:p w:rsidR="00EC1275" w:rsidRDefault="00EC1275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Инструкция по планированию, подготовке и проведению </w:t>
      </w:r>
    </w:p>
    <w:p w:rsidR="00EC1275" w:rsidRDefault="00EC1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общеуниверситетских научных мероприятий </w:t>
      </w:r>
    </w:p>
    <w:p w:rsidR="00EC1275" w:rsidRDefault="00EC1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Российском государственном гуманитарном университете</w:t>
      </w:r>
    </w:p>
    <w:p w:rsidR="00EC1275" w:rsidRDefault="00EC1275">
      <w:pPr>
        <w:jc w:val="center"/>
        <w:rPr>
          <w:sz w:val="24"/>
          <w:szCs w:val="24"/>
        </w:rPr>
      </w:pPr>
    </w:p>
    <w:p w:rsidR="00EC1275" w:rsidRDefault="00EC1275">
      <w:pPr>
        <w:pStyle w:val="af0"/>
        <w:numPr>
          <w:ilvl w:val="0"/>
          <w:numId w:val="15"/>
        </w:numPr>
        <w:tabs>
          <w:tab w:val="left" w:pos="720"/>
        </w:tabs>
        <w:ind w:left="720"/>
        <w:jc w:val="center"/>
        <w:rPr>
          <w:b/>
        </w:rPr>
      </w:pPr>
      <w:r>
        <w:rPr>
          <w:b/>
        </w:rPr>
        <w:t>ПЛАНИРОВАНИЕ ОБЩЕУНИВЕРСИТЕТСКИХ НАУЧНЫХ МЕРОПРИЯТИЙ</w:t>
      </w:r>
    </w:p>
    <w:p w:rsidR="00EC1275" w:rsidRDefault="00EC1275">
      <w:pPr>
        <w:pStyle w:val="af0"/>
        <w:ind w:firstLine="0"/>
        <w:rPr>
          <w:b/>
        </w:rPr>
      </w:pP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>Общеуниверситетским научным мероприятием является мероприятие (конференция, чтения, симпозиум, круглый стол и др.), соответствующее следующим параметрам:</w:t>
      </w:r>
    </w:p>
    <w:p w:rsidR="00EC1275" w:rsidRDefault="00EC1275">
      <w:pPr>
        <w:numPr>
          <w:ilvl w:val="1"/>
          <w:numId w:val="9"/>
        </w:numPr>
        <w:tabs>
          <w:tab w:val="left" w:pos="1920"/>
        </w:tabs>
        <w:jc w:val="both"/>
        <w:rPr>
          <w:sz w:val="24"/>
        </w:rPr>
      </w:pPr>
      <w:r>
        <w:rPr>
          <w:sz w:val="24"/>
        </w:rPr>
        <w:t>тематика мероприятия является значимой для университета и соответствует приоритетными направлениям развития РГГУ;</w:t>
      </w:r>
    </w:p>
    <w:p w:rsidR="00EC1275" w:rsidRDefault="00EC1275">
      <w:pPr>
        <w:numPr>
          <w:ilvl w:val="1"/>
          <w:numId w:val="9"/>
        </w:numPr>
        <w:tabs>
          <w:tab w:val="left" w:pos="1920"/>
        </w:tabs>
        <w:jc w:val="both"/>
        <w:rPr>
          <w:sz w:val="24"/>
        </w:rPr>
      </w:pPr>
      <w:r>
        <w:rPr>
          <w:sz w:val="24"/>
        </w:rPr>
        <w:t>мероприятие проводится одной или несколькими структурами РГГУ;</w:t>
      </w:r>
    </w:p>
    <w:p w:rsidR="00EC1275" w:rsidRDefault="00EC1275">
      <w:pPr>
        <w:numPr>
          <w:ilvl w:val="1"/>
          <w:numId w:val="9"/>
        </w:numPr>
        <w:tabs>
          <w:tab w:val="left" w:pos="1920"/>
        </w:tabs>
        <w:jc w:val="both"/>
        <w:rPr>
          <w:sz w:val="24"/>
        </w:rPr>
      </w:pPr>
      <w:r>
        <w:rPr>
          <w:sz w:val="24"/>
        </w:rPr>
        <w:t>мероприятие проводится структурами головного вуза совместно с филиалами РГГУ;</w:t>
      </w:r>
    </w:p>
    <w:p w:rsidR="00EC1275" w:rsidRDefault="00EC1275">
      <w:pPr>
        <w:numPr>
          <w:ilvl w:val="1"/>
          <w:numId w:val="9"/>
        </w:numPr>
        <w:tabs>
          <w:tab w:val="left" w:pos="1920"/>
        </w:tabs>
        <w:jc w:val="both"/>
        <w:rPr>
          <w:sz w:val="24"/>
        </w:rPr>
      </w:pPr>
      <w:r>
        <w:rPr>
          <w:sz w:val="24"/>
        </w:rPr>
        <w:t>мероприятие проводится структурами РГГУ совместно с другими научными учреждениями, организациями, фондами, в т.ч. зарубежными;</w:t>
      </w:r>
    </w:p>
    <w:p w:rsidR="00EC1275" w:rsidRDefault="00EC1275">
      <w:pPr>
        <w:numPr>
          <w:ilvl w:val="1"/>
          <w:numId w:val="9"/>
        </w:numPr>
        <w:tabs>
          <w:tab w:val="left" w:pos="1920"/>
        </w:tabs>
        <w:jc w:val="both"/>
        <w:rPr>
          <w:sz w:val="24"/>
        </w:rPr>
      </w:pPr>
      <w:r>
        <w:rPr>
          <w:sz w:val="24"/>
        </w:rPr>
        <w:t>привлекается значительное количество докладчиков и участников;</w:t>
      </w:r>
    </w:p>
    <w:p w:rsidR="00EC1275" w:rsidRDefault="00EC1275">
      <w:pPr>
        <w:numPr>
          <w:ilvl w:val="1"/>
          <w:numId w:val="9"/>
        </w:numPr>
        <w:tabs>
          <w:tab w:val="left" w:pos="1920"/>
        </w:tabs>
        <w:jc w:val="both"/>
        <w:rPr>
          <w:sz w:val="24"/>
        </w:rPr>
      </w:pPr>
      <w:r>
        <w:rPr>
          <w:sz w:val="24"/>
        </w:rPr>
        <w:t>требуется информационное, организационное, техническое, финансовое  сопровождение, а также помещения для проведения заседаний и др.</w:t>
      </w: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 xml:space="preserve">Общеуниверситетские научные мероприятия  в РГГУ проводятся в соответствии с планом (перечнем утверждаемым  ректором университета ежегодно. </w:t>
      </w: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 xml:space="preserve">План (перечень) общеуниверситетских научных мероприятий на очередной год формируется на основании сводных заявок структур, представляемых в Управление по </w:t>
      </w:r>
      <w:r w:rsidR="00751681">
        <w:rPr>
          <w:sz w:val="24"/>
        </w:rPr>
        <w:t>научной работе</w:t>
      </w:r>
      <w:r>
        <w:rPr>
          <w:sz w:val="24"/>
        </w:rPr>
        <w:t xml:space="preserve"> </w:t>
      </w:r>
      <w:r>
        <w:rPr>
          <w:b/>
          <w:sz w:val="24"/>
        </w:rPr>
        <w:t>не позднее 15 ноября текущего года</w:t>
      </w:r>
      <w:r>
        <w:rPr>
          <w:sz w:val="24"/>
        </w:rPr>
        <w:t xml:space="preserve">. </w:t>
      </w: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 xml:space="preserve">Заявки на включение в план (перечень) общеуниверситетских научных мероприятий оформляются по установленной форме </w:t>
      </w:r>
      <w:r>
        <w:rPr>
          <w:b/>
          <w:sz w:val="24"/>
        </w:rPr>
        <w:t>(см. Приложение № 1)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 xml:space="preserve">При разработке заявок необходимо учитывать целесообразность проведения мероприятий, </w:t>
      </w:r>
      <w:r>
        <w:rPr>
          <w:i/>
          <w:sz w:val="24"/>
        </w:rPr>
        <w:t>проводить их в минимальные сроки</w:t>
      </w:r>
      <w:r>
        <w:rPr>
          <w:sz w:val="24"/>
        </w:rPr>
        <w:t xml:space="preserve">, планировать мероприятия с учетом проведения зачетно-экзаменационных сессий, ежегодных мероприятий и конференций, в том числе Гуманитарных чтений РГГУ (март-апрель). При подготовке мероприятия необходимо рассмотреть возможность включения его в программу Гуманитарных чтений РГГУ при соответствии тематики, состава участников и сроков проведения. </w:t>
      </w: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>Организация проведения и участие в общеуниверситетском научном мероприятии обязательно вносится в годовой индивидуальный план работы преподавателя.</w:t>
      </w:r>
      <w:r w:rsidR="001734B6" w:rsidRPr="001734B6">
        <w:rPr>
          <w:sz w:val="24"/>
        </w:rPr>
        <w:t xml:space="preserve"> </w:t>
      </w:r>
      <w:r w:rsidR="001734B6">
        <w:rPr>
          <w:sz w:val="24"/>
        </w:rPr>
        <w:t xml:space="preserve">Подтверждение проведения мероприятия: годовой индивидуальный план работы преподавателя, отчет о проведении мероприятия. </w:t>
      </w:r>
    </w:p>
    <w:p w:rsidR="00EC1275" w:rsidRDefault="00EC1275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</w:rPr>
      </w:pPr>
      <w:r>
        <w:rPr>
          <w:sz w:val="24"/>
        </w:rPr>
        <w:t>Информация о предстоящем мероприятии в обязательном порядке размещается на сайте подразделения и на главной странице сайта РГГУ,</w:t>
      </w:r>
      <w:r w:rsidR="001734B6">
        <w:rPr>
          <w:sz w:val="24"/>
        </w:rPr>
        <w:t xml:space="preserve"> но</w:t>
      </w:r>
      <w:r>
        <w:rPr>
          <w:sz w:val="24"/>
        </w:rPr>
        <w:t xml:space="preserve"> не позже, чем за неделю до начала мероприятия.</w:t>
      </w:r>
    </w:p>
    <w:p w:rsidR="00EC1275" w:rsidRDefault="00EC1275">
      <w:pPr>
        <w:ind w:firstLine="709"/>
        <w:jc w:val="both"/>
        <w:rPr>
          <w:sz w:val="24"/>
        </w:rPr>
      </w:pPr>
    </w:p>
    <w:p w:rsidR="00EC1275" w:rsidRDefault="00EC1275">
      <w:pPr>
        <w:pStyle w:val="1"/>
        <w:tabs>
          <w:tab w:val="left" w:pos="0"/>
        </w:tabs>
        <w:ind w:left="0"/>
        <w:jc w:val="center"/>
      </w:pPr>
      <w:r>
        <w:rPr>
          <w:lang w:val="en-US"/>
        </w:rPr>
        <w:t>II</w:t>
      </w:r>
      <w:r>
        <w:t xml:space="preserve">. </w:t>
      </w:r>
      <w:r>
        <w:tab/>
        <w:t>ОРГКОМИТЕТ ОБЩЕУНИВЕРСИТЕТСКОГО НАУЧНОГО МЕРОПРИЯТИЯ</w:t>
      </w:r>
    </w:p>
    <w:p w:rsidR="00EC1275" w:rsidRDefault="00EC1275">
      <w:pPr>
        <w:rPr>
          <w:sz w:val="24"/>
        </w:rPr>
      </w:pPr>
    </w:p>
    <w:p w:rsidR="00EC1275" w:rsidRDefault="00EC1275">
      <w:pPr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  <w:t xml:space="preserve">Для подготовки и проведения общеуниверситетского научного мероприятия создается Оргкомитет. </w:t>
      </w:r>
    </w:p>
    <w:p w:rsidR="00EC1275" w:rsidRDefault="00EC1275">
      <w:pPr>
        <w:pStyle w:val="21"/>
        <w:spacing w:line="240" w:lineRule="auto"/>
        <w:ind w:firstLine="0"/>
        <w:jc w:val="left"/>
      </w:pPr>
      <w:r>
        <w:t>2.2.</w:t>
      </w:r>
      <w:r>
        <w:rPr>
          <w:b/>
        </w:rPr>
        <w:t xml:space="preserve">     </w:t>
      </w:r>
      <w:r>
        <w:t>Задачи оргкомитета: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2.2.1.</w:t>
      </w:r>
      <w:r>
        <w:rPr>
          <w:sz w:val="24"/>
        </w:rPr>
        <w:tab/>
        <w:t>Определение круга обсуждаемых проблем и предполагаемых участников.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2.2.2.  Определение источников финансирования научного мероприятия</w:t>
      </w:r>
      <w:r w:rsidR="001734B6">
        <w:rPr>
          <w:sz w:val="24"/>
        </w:rPr>
        <w:t xml:space="preserve"> (организационные взносы, средства грантов РФФИ, РНФ и др.), </w:t>
      </w:r>
      <w:r>
        <w:rPr>
          <w:sz w:val="24"/>
        </w:rPr>
        <w:t>соблюдение всех условий гранта и предоставление отчетности.</w:t>
      </w:r>
    </w:p>
    <w:p w:rsidR="00AE0676" w:rsidRDefault="00EC1275">
      <w:pPr>
        <w:jc w:val="both"/>
        <w:rPr>
          <w:sz w:val="24"/>
        </w:rPr>
      </w:pPr>
      <w:r>
        <w:rPr>
          <w:sz w:val="24"/>
        </w:rPr>
        <w:t>2.2.2.</w:t>
      </w:r>
      <w:r>
        <w:rPr>
          <w:sz w:val="24"/>
        </w:rPr>
        <w:tab/>
        <w:t xml:space="preserve">Информационное сопровождение планируемого мероприятия. 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lastRenderedPageBreak/>
        <w:t xml:space="preserve">За 6-12 месяцев до его проведения, оргкомитет готовит и рассылает информационное письмо и форму заявки участника конференции  </w:t>
      </w:r>
      <w:r>
        <w:rPr>
          <w:b/>
          <w:sz w:val="24"/>
        </w:rPr>
        <w:t xml:space="preserve">(см. Приложение № </w:t>
      </w:r>
      <w:r w:rsidR="00C608DB">
        <w:rPr>
          <w:b/>
          <w:sz w:val="24"/>
        </w:rPr>
        <w:t>3</w:t>
      </w:r>
      <w:r>
        <w:rPr>
          <w:b/>
          <w:sz w:val="24"/>
        </w:rPr>
        <w:t>)</w:t>
      </w:r>
      <w:r>
        <w:rPr>
          <w:sz w:val="24"/>
        </w:rPr>
        <w:t>;  размещает  информацию на сайте РГГУ</w:t>
      </w:r>
      <w:r w:rsidR="00AE0676">
        <w:rPr>
          <w:sz w:val="24"/>
        </w:rPr>
        <w:t xml:space="preserve"> (разделы новости и анонсы)</w:t>
      </w:r>
      <w:r>
        <w:rPr>
          <w:sz w:val="24"/>
        </w:rPr>
        <w:t xml:space="preserve">, на российских и международных информационных научных порталах (См. </w:t>
      </w:r>
      <w:r>
        <w:rPr>
          <w:b/>
          <w:sz w:val="24"/>
        </w:rPr>
        <w:t xml:space="preserve">Приложение № </w:t>
      </w:r>
      <w:r w:rsidR="00C608DB">
        <w:rPr>
          <w:b/>
          <w:sz w:val="24"/>
        </w:rPr>
        <w:t>2</w:t>
      </w:r>
      <w:r>
        <w:rPr>
          <w:sz w:val="24"/>
        </w:rPr>
        <w:t>), а по окончании научного мероприятия – размещает информацию об итогах</w:t>
      </w:r>
      <w:r w:rsidR="00AE0676">
        <w:rPr>
          <w:sz w:val="24"/>
        </w:rPr>
        <w:t xml:space="preserve"> его проведения на сайте РГГУ. </w:t>
      </w:r>
    </w:p>
    <w:p w:rsidR="00AE0676" w:rsidRPr="00241AA7" w:rsidRDefault="00AE0676" w:rsidP="00AE0676">
      <w:pPr>
        <w:jc w:val="both"/>
        <w:rPr>
          <w:sz w:val="24"/>
          <w:szCs w:val="24"/>
        </w:rPr>
      </w:pPr>
      <w:r w:rsidRPr="00AE0676">
        <w:rPr>
          <w:sz w:val="24"/>
          <w:szCs w:val="24"/>
        </w:rPr>
        <w:t xml:space="preserve">При необходимости отдельной страницы для мероприятия, оргкомитет за 6-12 месяцев согласует её разработку и </w:t>
      </w:r>
      <w:r w:rsidRPr="00241AA7">
        <w:rPr>
          <w:sz w:val="24"/>
          <w:szCs w:val="24"/>
        </w:rPr>
        <w:t xml:space="preserve">ведение с начальником </w:t>
      </w:r>
      <w:r w:rsidR="00241AA7" w:rsidRPr="00241AA7">
        <w:rPr>
          <w:sz w:val="24"/>
          <w:szCs w:val="24"/>
        </w:rPr>
        <w:t>Центра обработки электронных и мультимедийных данных Дорофеевым М.В. (</w:t>
      </w:r>
      <w:r w:rsidR="00241AA7" w:rsidRPr="00241AA7">
        <w:rPr>
          <w:sz w:val="24"/>
          <w:szCs w:val="24"/>
          <w:shd w:val="clear" w:color="auto" w:fill="FFFFFF"/>
        </w:rPr>
        <w:t>+7 (495) 250-6338).</w:t>
      </w:r>
      <w:r w:rsidR="00241AA7">
        <w:rPr>
          <w:rStyle w:val="apple-converted-space"/>
          <w:rFonts w:ascii="Tahoma" w:hAnsi="Tahoma" w:cs="Tahoma"/>
          <w:color w:val="595959"/>
          <w:shd w:val="clear" w:color="auto" w:fill="FFFFFF"/>
        </w:rPr>
        <w:t> </w:t>
      </w:r>
    </w:p>
    <w:p w:rsidR="00EC1275" w:rsidRDefault="00AE0676">
      <w:pPr>
        <w:pStyle w:val="21"/>
        <w:spacing w:line="240" w:lineRule="auto"/>
        <w:ind w:firstLine="0"/>
      </w:pPr>
      <w:r>
        <w:t>2.2.3.</w:t>
      </w:r>
      <w:r>
        <w:tab/>
        <w:t xml:space="preserve"> Ведение</w:t>
      </w:r>
      <w:r w:rsidR="00EC1275">
        <w:t xml:space="preserve"> переписки с участниками научного мероприятия  по вопросам его подготовки и проведения. 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2.2.4.</w:t>
      </w:r>
      <w:r>
        <w:rPr>
          <w:sz w:val="24"/>
        </w:rPr>
        <w:tab/>
        <w:t xml:space="preserve">Организационное сопровождение научного мероприятия </w:t>
      </w:r>
      <w:r>
        <w:rPr>
          <w:b/>
          <w:sz w:val="24"/>
        </w:rPr>
        <w:t xml:space="preserve">(см. Приложение № </w:t>
      </w:r>
      <w:r w:rsidR="00C608DB">
        <w:rPr>
          <w:b/>
          <w:sz w:val="24"/>
        </w:rPr>
        <w:t>4</w:t>
      </w:r>
      <w:r>
        <w:rPr>
          <w:b/>
          <w:sz w:val="24"/>
        </w:rPr>
        <w:t>)</w:t>
      </w:r>
      <w:r>
        <w:rPr>
          <w:sz w:val="24"/>
        </w:rPr>
        <w:t xml:space="preserve">: </w:t>
      </w:r>
    </w:p>
    <w:p w:rsidR="00EC1275" w:rsidRDefault="00EC1275">
      <w:pPr>
        <w:numPr>
          <w:ilvl w:val="0"/>
          <w:numId w:val="8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</w:rPr>
      </w:pPr>
      <w:r>
        <w:rPr>
          <w:sz w:val="24"/>
        </w:rPr>
        <w:t xml:space="preserve">обеспечение  помещения  для проведения заседаний; </w:t>
      </w:r>
    </w:p>
    <w:p w:rsidR="00EC1275" w:rsidRDefault="00EC1275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</w:rPr>
      </w:pPr>
      <w:r>
        <w:rPr>
          <w:sz w:val="24"/>
        </w:rPr>
        <w:t xml:space="preserve">размещение в общежитии РГГУ иностранных и иногородних участников; </w:t>
      </w:r>
    </w:p>
    <w:p w:rsidR="00EC1275" w:rsidRDefault="00EC1275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</w:rPr>
      </w:pPr>
      <w:r>
        <w:rPr>
          <w:sz w:val="24"/>
        </w:rPr>
        <w:t xml:space="preserve">визовая поддержка для иностранных участников; </w:t>
      </w:r>
    </w:p>
    <w:p w:rsidR="00EC1275" w:rsidRDefault="00EC1275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</w:rPr>
      </w:pPr>
      <w:r>
        <w:rPr>
          <w:sz w:val="24"/>
        </w:rPr>
        <w:t xml:space="preserve">техническое обслуживание научного мероприятия;  </w:t>
      </w:r>
    </w:p>
    <w:p w:rsidR="00EC1275" w:rsidRDefault="00EC1275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</w:rPr>
      </w:pPr>
      <w:r>
        <w:rPr>
          <w:sz w:val="24"/>
        </w:rPr>
        <w:t>организация питания участников конференции;</w:t>
      </w:r>
    </w:p>
    <w:p w:rsidR="00EC1275" w:rsidRDefault="00EC1275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</w:rPr>
      </w:pPr>
      <w:r>
        <w:rPr>
          <w:sz w:val="24"/>
        </w:rPr>
        <w:t>пропускной режим для участников конференции.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2.2.5. Оргкомитет готовит программу, приглашения, материалы научного мероприятия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2.2.6.</w:t>
      </w:r>
      <w:r>
        <w:rPr>
          <w:sz w:val="24"/>
        </w:rPr>
        <w:tab/>
        <w:t xml:space="preserve">При наличии финансирования, в том числе с привлеченными средствами,  Оргкомитет готовит и передает в Издательский центр оригинал-макет подготовленных материалов, не позднее чем за 1 месяц до проведения мероприятия. Их публикация осуществляется в соответствии с утвержденным ректором «Тематическим планом </w:t>
      </w:r>
      <w:r w:rsidR="00241AA7">
        <w:rPr>
          <w:sz w:val="24"/>
        </w:rPr>
        <w:t xml:space="preserve">издания </w:t>
      </w:r>
      <w:r>
        <w:rPr>
          <w:sz w:val="24"/>
        </w:rPr>
        <w:t>литературы Издательским центром РГГУ»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2.2.7.</w:t>
      </w:r>
      <w:r>
        <w:rPr>
          <w:sz w:val="24"/>
        </w:rPr>
        <w:tab/>
        <w:t xml:space="preserve">Общеуниверситетские научные мероприятия проводятся после приказа ректора об их проведении. Оргкомитет  за  месяц до планируемого мероприятия готовит приказ о его проведении. К приказу прилагается проект программы, афиши и приглашения. </w:t>
      </w:r>
      <w:r>
        <w:rPr>
          <w:b/>
          <w:sz w:val="24"/>
        </w:rPr>
        <w:t>(Проект приказа – см. Приложение № 5)</w:t>
      </w:r>
      <w:r>
        <w:rPr>
          <w:sz w:val="24"/>
        </w:rPr>
        <w:t>.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 xml:space="preserve">2.2.8. </w:t>
      </w:r>
      <w:r>
        <w:rPr>
          <w:sz w:val="24"/>
        </w:rPr>
        <w:tab/>
        <w:t xml:space="preserve">За два месяца до мероприятия Оргкомитет рассылает приглашения и программу. За 10 дней до начала мероприятия проводится повторная рассылка. </w:t>
      </w:r>
      <w:r>
        <w:rPr>
          <w:b/>
          <w:sz w:val="24"/>
        </w:rPr>
        <w:t>(проект приглашения – см. Приложение № 6).</w:t>
      </w:r>
      <w:r>
        <w:rPr>
          <w:sz w:val="24"/>
        </w:rPr>
        <w:t xml:space="preserve"> </w:t>
      </w:r>
    </w:p>
    <w:p w:rsidR="00EC1275" w:rsidRDefault="00EC1275">
      <w:pPr>
        <w:jc w:val="both"/>
        <w:rPr>
          <w:sz w:val="24"/>
        </w:rPr>
      </w:pPr>
      <w:r>
        <w:rPr>
          <w:sz w:val="24"/>
        </w:rPr>
        <w:t>2.2.9.</w:t>
      </w:r>
      <w:r>
        <w:rPr>
          <w:sz w:val="24"/>
        </w:rPr>
        <w:tab/>
        <w:t xml:space="preserve">После окончания научного мероприятия Оргкомитет представляет в Управление по </w:t>
      </w:r>
      <w:r w:rsidR="00751681">
        <w:rPr>
          <w:sz w:val="24"/>
        </w:rPr>
        <w:t>научной работе</w:t>
      </w:r>
      <w:r>
        <w:rPr>
          <w:sz w:val="24"/>
        </w:rPr>
        <w:t xml:space="preserve"> отчет о проведении научного мероприятия и его результатах (</w:t>
      </w:r>
      <w:r>
        <w:rPr>
          <w:b/>
          <w:sz w:val="24"/>
        </w:rPr>
        <w:t>см.</w:t>
      </w:r>
      <w:r>
        <w:rPr>
          <w:sz w:val="24"/>
        </w:rPr>
        <w:t xml:space="preserve"> </w:t>
      </w:r>
      <w:r>
        <w:rPr>
          <w:b/>
          <w:sz w:val="24"/>
        </w:rPr>
        <w:t>Приложение № 8</w:t>
      </w:r>
      <w:r>
        <w:rPr>
          <w:sz w:val="24"/>
        </w:rPr>
        <w:t xml:space="preserve">). </w:t>
      </w:r>
    </w:p>
    <w:p w:rsidR="00C06CB0" w:rsidRDefault="00EC1275">
      <w:pPr>
        <w:ind w:firstLine="708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  <w:t xml:space="preserve">Контроль за подготовкой и проведением научных мероприятий осуществляет Управление по </w:t>
      </w:r>
      <w:r w:rsidR="00751681">
        <w:rPr>
          <w:sz w:val="24"/>
        </w:rPr>
        <w:t>научной работе</w:t>
      </w:r>
      <w:r w:rsidR="00241AA7">
        <w:rPr>
          <w:sz w:val="24"/>
        </w:rPr>
        <w:t xml:space="preserve"> и проректор по научной работе</w:t>
      </w:r>
      <w:r>
        <w:rPr>
          <w:sz w:val="24"/>
        </w:rPr>
        <w:t>.</w:t>
      </w:r>
    </w:p>
    <w:p w:rsidR="00C608DB" w:rsidRDefault="00C608DB">
      <w:pPr>
        <w:ind w:firstLine="708"/>
        <w:jc w:val="both"/>
        <w:rPr>
          <w:sz w:val="24"/>
        </w:rPr>
      </w:pPr>
    </w:p>
    <w:p w:rsidR="00C06CB0" w:rsidRDefault="00C06CB0" w:rsidP="00C06CB0">
      <w:pPr>
        <w:pStyle w:val="1"/>
        <w:pageBreakBefore/>
        <w:tabs>
          <w:tab w:val="left" w:pos="0"/>
        </w:tabs>
        <w:ind w:left="0"/>
        <w:jc w:val="right"/>
      </w:pPr>
      <w:r>
        <w:lastRenderedPageBreak/>
        <w:t>Приложение № 1</w:t>
      </w:r>
    </w:p>
    <w:p w:rsidR="00C06CB0" w:rsidRDefault="00C06CB0" w:rsidP="00C06CB0">
      <w:pPr>
        <w:pStyle w:val="5"/>
        <w:tabs>
          <w:tab w:val="left" w:pos="0"/>
        </w:tabs>
        <w:rPr>
          <w:sz w:val="24"/>
        </w:rPr>
      </w:pPr>
    </w:p>
    <w:p w:rsidR="00C06CB0" w:rsidRDefault="00C06CB0" w:rsidP="00C06CB0">
      <w:pPr>
        <w:pStyle w:val="5"/>
        <w:tabs>
          <w:tab w:val="left" w:pos="0"/>
        </w:tabs>
      </w:pPr>
      <w:r>
        <w:rPr>
          <w:sz w:val="24"/>
        </w:rPr>
        <w:t>Заявка на проведение научного мероприятия</w:t>
      </w:r>
      <w:r>
        <w:rPr>
          <w:rStyle w:val="a5"/>
          <w:sz w:val="24"/>
        </w:rPr>
        <w:footnoteReference w:id="2"/>
      </w:r>
    </w:p>
    <w:p w:rsidR="00C06CB0" w:rsidRDefault="00C06CB0" w:rsidP="00C06CB0"/>
    <w:tbl>
      <w:tblPr>
        <w:tblW w:w="0" w:type="auto"/>
        <w:tblInd w:w="-15" w:type="dxa"/>
        <w:tblLayout w:type="fixed"/>
        <w:tblLook w:val="0000"/>
      </w:tblPr>
      <w:tblGrid>
        <w:gridCol w:w="469"/>
        <w:gridCol w:w="3892"/>
        <w:gridCol w:w="3402"/>
        <w:gridCol w:w="2014"/>
      </w:tblGrid>
      <w:tr w:rsidR="00C06C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Название, статус (междунар., всерос., межвузовск.).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Ответственное за проведение подразделение </w:t>
            </w:r>
          </w:p>
          <w:p w:rsidR="00C06CB0" w:rsidRDefault="00C06CB0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(кафедра, центр) и лицо (Ф.И.О., тел.,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проведения,</w:t>
            </w:r>
          </w:p>
          <w:p w:rsidR="00C06CB0" w:rsidRDefault="00C06CB0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(число, месяц)</w:t>
            </w:r>
          </w:p>
        </w:tc>
      </w:tr>
      <w:tr w:rsidR="00C06C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b/>
                <w:kern w:val="1"/>
                <w:sz w:val="24"/>
                <w:szCs w:val="24"/>
              </w:rPr>
            </w:pPr>
          </w:p>
        </w:tc>
      </w:tr>
    </w:tbl>
    <w:p w:rsidR="00C06CB0" w:rsidRDefault="00C06CB0" w:rsidP="00C06CB0"/>
    <w:p w:rsidR="00C06CB0" w:rsidRDefault="00C06CB0" w:rsidP="00C06CB0">
      <w:pPr>
        <w:rPr>
          <w:sz w:val="24"/>
        </w:rPr>
      </w:pPr>
      <w:r>
        <w:rPr>
          <w:sz w:val="24"/>
        </w:rPr>
        <w:t>Соорганизаторы мероприятия______________________________________________________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Цель и задачи проводимого мероприятия: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Участники мероприятия (число, состав):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Публикация материалов мероприятия (в т.ч. в электронном виде):</w:t>
      </w:r>
    </w:p>
    <w:p w:rsidR="00C06CB0" w:rsidRDefault="00C06CB0" w:rsidP="00C06CB0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>
        <w:rPr>
          <w:sz w:val="24"/>
        </w:rPr>
        <w:t>Публикация тезисов мероприятия (объем в п.л.)</w:t>
      </w:r>
    </w:p>
    <w:p w:rsidR="00C06CB0" w:rsidRDefault="00C06CB0" w:rsidP="00C06CB0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>
        <w:rPr>
          <w:sz w:val="24"/>
        </w:rPr>
        <w:t>Публикация сборника статей по итогам мероприятия (объем в п.л.)</w:t>
      </w:r>
    </w:p>
    <w:p w:rsidR="00C06CB0" w:rsidRDefault="00C06CB0" w:rsidP="00C06CB0">
      <w:pPr>
        <w:jc w:val="center"/>
        <w:rPr>
          <w:b/>
          <w:sz w:val="24"/>
        </w:rPr>
      </w:pPr>
    </w:p>
    <w:p w:rsidR="00C06CB0" w:rsidRDefault="00C06CB0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jc w:val="center"/>
        <w:rPr>
          <w:b/>
          <w:sz w:val="24"/>
        </w:rPr>
      </w:pPr>
      <w:r>
        <w:rPr>
          <w:b/>
          <w:sz w:val="24"/>
        </w:rPr>
        <w:t>Сведения о постоянно действующих семинарах</w:t>
      </w:r>
    </w:p>
    <w:p w:rsidR="00C06CB0" w:rsidRDefault="00C06CB0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rPr>
          <w:sz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943"/>
        <w:gridCol w:w="1985"/>
        <w:gridCol w:w="1701"/>
        <w:gridCol w:w="3148"/>
      </w:tblGrid>
      <w:tr w:rsidR="00C06CB0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Название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 подразделение, руководитель, контактный телефон,</w:t>
            </w:r>
          </w:p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Число участников семинара.</w:t>
            </w:r>
          </w:p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проведения </w:t>
            </w:r>
          </w:p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(№ аудитории)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информация: адрес страницы в Интернете, с какого года и в каком качестве проводится семинар, источник финансирования</w:t>
            </w:r>
          </w:p>
        </w:tc>
      </w:tr>
      <w:tr w:rsidR="00C06CB0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</w:tr>
      <w:tr w:rsidR="00C06CB0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C06CB0" w:rsidRDefault="00C06CB0" w:rsidP="00C06CB0">
      <w:pPr>
        <w:jc w:val="center"/>
      </w:pPr>
    </w:p>
    <w:p w:rsidR="00C06CB0" w:rsidRDefault="00C06CB0" w:rsidP="00C06CB0">
      <w:pPr>
        <w:jc w:val="right"/>
        <w:rPr>
          <w:b/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>Подпись руководителя структурного подразделения и</w:t>
      </w:r>
    </w:p>
    <w:p w:rsidR="00C06CB0" w:rsidRDefault="000D0BC9" w:rsidP="00C06CB0">
      <w:pPr>
        <w:rPr>
          <w:sz w:val="24"/>
        </w:rPr>
      </w:pPr>
      <w:r>
        <w:rPr>
          <w:sz w:val="24"/>
        </w:rPr>
        <w:t xml:space="preserve">заместителя по </w:t>
      </w:r>
      <w:r w:rsidR="00C06CB0">
        <w:rPr>
          <w:sz w:val="24"/>
        </w:rPr>
        <w:t>НИР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>Контактная информация: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телефон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факс</w:t>
      </w:r>
    </w:p>
    <w:p w:rsidR="00C06CB0" w:rsidRPr="00C8072F" w:rsidRDefault="00C06CB0" w:rsidP="00C06CB0">
      <w:pPr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C06CB0" w:rsidRDefault="00C06CB0" w:rsidP="00C06CB0">
      <w:pPr>
        <w:rPr>
          <w:sz w:val="24"/>
        </w:rPr>
      </w:pPr>
    </w:p>
    <w:p w:rsidR="00C06CB0" w:rsidRDefault="00C06CB0" w:rsidP="00C06CB0"/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jc w:val="both"/>
        <w:rPr>
          <w:b/>
          <w:sz w:val="24"/>
        </w:rPr>
      </w:pPr>
    </w:p>
    <w:p w:rsidR="00C06CB0" w:rsidRDefault="00C06CB0" w:rsidP="00C06CB0"/>
    <w:p w:rsidR="00C06CB0" w:rsidRDefault="00C06CB0" w:rsidP="00C06CB0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</w:t>
      </w:r>
      <w:r w:rsidR="00C608DB">
        <w:rPr>
          <w:b/>
          <w:sz w:val="24"/>
          <w:szCs w:val="24"/>
        </w:rPr>
        <w:t>2</w:t>
      </w:r>
    </w:p>
    <w:p w:rsidR="00C06CB0" w:rsidRDefault="00C06CB0" w:rsidP="00C06CB0"/>
    <w:p w:rsidR="00C06CB0" w:rsidRDefault="00C06CB0" w:rsidP="00C06CB0">
      <w:pPr>
        <w:jc w:val="right"/>
        <w:rPr>
          <w:b/>
          <w:sz w:val="24"/>
        </w:rPr>
      </w:pPr>
    </w:p>
    <w:p w:rsidR="00C06CB0" w:rsidRDefault="00C06CB0" w:rsidP="00C06CB0">
      <w:pPr>
        <w:jc w:val="center"/>
        <w:rPr>
          <w:b/>
          <w:sz w:val="28"/>
        </w:rPr>
      </w:pPr>
      <w:r>
        <w:rPr>
          <w:b/>
          <w:sz w:val="28"/>
        </w:rPr>
        <w:t>Рекомендуемая форма информационного сообщения</w:t>
      </w:r>
    </w:p>
    <w:p w:rsidR="00C06CB0" w:rsidRDefault="00C06CB0" w:rsidP="00C06CB0">
      <w:pPr>
        <w:jc w:val="center"/>
        <w:rPr>
          <w:b/>
          <w:sz w:val="28"/>
        </w:rPr>
      </w:pPr>
    </w:p>
    <w:p w:rsidR="00C06CB0" w:rsidRDefault="00C06CB0" w:rsidP="00C06CB0">
      <w:pPr>
        <w:jc w:val="center"/>
        <w:rPr>
          <w:b/>
          <w:sz w:val="28"/>
        </w:rPr>
      </w:pPr>
    </w:p>
    <w:p w:rsidR="00C06CB0" w:rsidRDefault="00C06CB0" w:rsidP="00C06CB0">
      <w:pPr>
        <w:jc w:val="center"/>
        <w:rPr>
          <w:sz w:val="28"/>
        </w:rPr>
      </w:pPr>
      <w:r>
        <w:rPr>
          <w:sz w:val="28"/>
        </w:rPr>
        <w:t>Российский государственный гуманитарный университет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Дата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______________________________________________________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название конференции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b/>
          <w:sz w:val="24"/>
        </w:rPr>
      </w:pPr>
      <w:r>
        <w:rPr>
          <w:b/>
          <w:sz w:val="24"/>
        </w:rPr>
        <w:t>Организаторы конференции: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Оргкомитет:</w:t>
      </w: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Председатель:</w:t>
      </w: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Члены:</w:t>
      </w: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Секретарь:</w:t>
      </w:r>
    </w:p>
    <w:p w:rsidR="00C06CB0" w:rsidRDefault="00C06CB0" w:rsidP="00C06CB0">
      <w:pPr>
        <w:rPr>
          <w:b/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b/>
          <w:sz w:val="24"/>
        </w:rPr>
        <w:t>Основные вопросы конференции</w:t>
      </w:r>
      <w:r>
        <w:rPr>
          <w:sz w:val="24"/>
        </w:rPr>
        <w:t>: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</w:p>
    <w:p w:rsidR="00C06CB0" w:rsidRDefault="00C06CB0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</w:p>
    <w:p w:rsidR="00C06CB0" w:rsidRDefault="00C06CB0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</w:p>
    <w:p w:rsidR="00C06CB0" w:rsidRDefault="00C06CB0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b/>
          <w:sz w:val="24"/>
        </w:rPr>
        <w:t>Банковские реквизиты РГГУ</w:t>
      </w:r>
      <w:r>
        <w:rPr>
          <w:sz w:val="24"/>
        </w:rPr>
        <w:t xml:space="preserve"> (Оргкомитет получает у Главного бухгалтера РГГУ) 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b/>
          <w:sz w:val="24"/>
        </w:rPr>
        <w:t xml:space="preserve">Требования к оформлению тезисов доклада/выступления, дата представления рукописи  </w:t>
      </w:r>
      <w:r>
        <w:rPr>
          <w:sz w:val="24"/>
        </w:rPr>
        <w:t>(определяются Оргкомитетом)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Проезд: станция метро "Новослободская" или "Менделеевская"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Адрес:  Россия, ГСП-3, 125993, Москва, Миусская пл., 6.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Российский государственный гуманитарный университет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 xml:space="preserve">Телефон для справок: 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 xml:space="preserve">Ф.И.О. секретаря/члена оргкомитета 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Дополнительная информация: (ссылка на страницу конференции в Интернете)</w:t>
      </w:r>
    </w:p>
    <w:p w:rsidR="00C06CB0" w:rsidRDefault="00C06CB0" w:rsidP="00C06CB0">
      <w:pPr>
        <w:jc w:val="both"/>
        <w:rPr>
          <w:sz w:val="24"/>
        </w:rPr>
      </w:pPr>
    </w:p>
    <w:p w:rsidR="00C06CB0" w:rsidRPr="00C8072F" w:rsidRDefault="00C06CB0" w:rsidP="00C06CB0">
      <w:pPr>
        <w:jc w:val="center"/>
        <w:rPr>
          <w:b/>
          <w:sz w:val="28"/>
        </w:rPr>
      </w:pPr>
    </w:p>
    <w:p w:rsidR="00C06CB0" w:rsidRDefault="00C06CB0" w:rsidP="00C06CB0">
      <w:pPr>
        <w:jc w:val="center"/>
        <w:rPr>
          <w:b/>
          <w:sz w:val="28"/>
        </w:rPr>
      </w:pPr>
    </w:p>
    <w:p w:rsidR="00C06CB0" w:rsidRDefault="00C06CB0" w:rsidP="00C06CB0">
      <w:pPr>
        <w:jc w:val="center"/>
        <w:rPr>
          <w:b/>
          <w:sz w:val="28"/>
        </w:rPr>
      </w:pPr>
    </w:p>
    <w:p w:rsidR="00C06CB0" w:rsidRDefault="00C06CB0" w:rsidP="00C06CB0">
      <w:pPr>
        <w:jc w:val="center"/>
        <w:rPr>
          <w:b/>
          <w:sz w:val="28"/>
        </w:rPr>
      </w:pPr>
    </w:p>
    <w:p w:rsidR="00C608DB" w:rsidRDefault="00C608DB" w:rsidP="00C608DB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C608DB" w:rsidRDefault="00C608DB" w:rsidP="00C06CB0">
      <w:pPr>
        <w:jc w:val="center"/>
        <w:rPr>
          <w:b/>
          <w:sz w:val="28"/>
        </w:rPr>
      </w:pPr>
    </w:p>
    <w:p w:rsidR="00C608DB" w:rsidRDefault="00C608DB" w:rsidP="00C06CB0">
      <w:pPr>
        <w:jc w:val="center"/>
        <w:rPr>
          <w:b/>
          <w:sz w:val="28"/>
        </w:rPr>
      </w:pPr>
    </w:p>
    <w:p w:rsidR="00C06CB0" w:rsidRDefault="00C06CB0" w:rsidP="00C06CB0">
      <w:pPr>
        <w:jc w:val="center"/>
        <w:rPr>
          <w:b/>
          <w:sz w:val="28"/>
        </w:rPr>
      </w:pPr>
      <w:r>
        <w:rPr>
          <w:b/>
          <w:sz w:val="28"/>
        </w:rPr>
        <w:t>Рекомендуемая форма заявки на участие в конференции</w:t>
      </w:r>
    </w:p>
    <w:p w:rsidR="00C06CB0" w:rsidRDefault="00C06CB0" w:rsidP="00C06CB0">
      <w:pPr>
        <w:jc w:val="center"/>
        <w:rPr>
          <w:b/>
          <w:sz w:val="24"/>
        </w:rPr>
      </w:pPr>
    </w:p>
    <w:p w:rsidR="00C06CB0" w:rsidRDefault="00C06CB0" w:rsidP="00C06CB0">
      <w:pPr>
        <w:jc w:val="center"/>
        <w:rPr>
          <w:b/>
          <w:sz w:val="24"/>
        </w:rPr>
      </w:pPr>
      <w:r>
        <w:rPr>
          <w:b/>
          <w:sz w:val="24"/>
        </w:rPr>
        <w:t>З А Я В К А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На участие в ____________________________________________________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название конференции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Россия, Москва, РГГУ, ___________________________________________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дата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Фамилия________________________________________________________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Имя____________________________________________________________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Отчество________________________________________________________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Страна и город проживания________________________________________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Организация, место работы (полное название и аббревиатура), должность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Ученая степень, звание____________________________________________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Адрес с указанием индекса, электронный адрес (для рассылки приглашений)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Телефон (факс)___________________________________________________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Электронная почта 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Тема доклада (выступления)________________________________________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Потребность в гостинице ___________________________________________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Дата отправки заявки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Дата получения заявки в РГГУ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</w:t>
      </w:r>
    </w:p>
    <w:p w:rsidR="00C06CB0" w:rsidRDefault="00C06CB0" w:rsidP="00C06CB0">
      <w:pPr>
        <w:pageBreakBefore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C608DB">
        <w:rPr>
          <w:b/>
        </w:rPr>
        <w:t>4</w:t>
      </w:r>
    </w:p>
    <w:p w:rsidR="00C06CB0" w:rsidRDefault="00C06CB0" w:rsidP="00C06CB0">
      <w:pPr>
        <w:pStyle w:val="ac"/>
        <w:jc w:val="right"/>
      </w:pPr>
    </w:p>
    <w:p w:rsidR="00C06CB0" w:rsidRDefault="00C06CB0" w:rsidP="00C06CB0">
      <w:pPr>
        <w:pStyle w:val="ac"/>
      </w:pPr>
      <w:r>
        <w:t>Организационное сопровождение научного мероприятия</w:t>
      </w:r>
    </w:p>
    <w:p w:rsidR="00C06CB0" w:rsidRDefault="00C06CB0" w:rsidP="00C06CB0">
      <w:pPr>
        <w:pStyle w:val="ac"/>
        <w:rPr>
          <w:b w:val="0"/>
          <w:i/>
          <w:sz w:val="32"/>
        </w:rPr>
      </w:pPr>
    </w:p>
    <w:p w:rsidR="00C06CB0" w:rsidRDefault="00B127A3" w:rsidP="00B127A3">
      <w:pPr>
        <w:numPr>
          <w:ilvl w:val="0"/>
          <w:numId w:val="16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b/>
          <w:sz w:val="24"/>
        </w:rPr>
      </w:pPr>
      <w:r>
        <w:rPr>
          <w:b/>
          <w:sz w:val="24"/>
        </w:rPr>
        <w:t>Координация работы и о</w:t>
      </w:r>
      <w:r w:rsidR="00C06CB0">
        <w:rPr>
          <w:b/>
          <w:sz w:val="24"/>
        </w:rPr>
        <w:t xml:space="preserve">беспечение помещения для проведения заседаний </w:t>
      </w:r>
    </w:p>
    <w:p w:rsidR="00C06CB0" w:rsidRDefault="00C06CB0" w:rsidP="00C06CB0">
      <w:pPr>
        <w:pStyle w:val="af0"/>
        <w:ind w:firstLine="723"/>
      </w:pPr>
      <w:r>
        <w:t>Вопрос о предоставлении помещения решается за 2 недели до планируемого мероприятия.</w:t>
      </w:r>
      <w:r w:rsidR="00053BDB">
        <w:t xml:space="preserve"> </w:t>
      </w:r>
    </w:p>
    <w:p w:rsidR="00053BDB" w:rsidRPr="00053BDB" w:rsidRDefault="00053BDB" w:rsidP="00C06CB0">
      <w:pPr>
        <w:pStyle w:val="af0"/>
        <w:ind w:firstLine="723"/>
        <w:rPr>
          <w:szCs w:val="24"/>
        </w:rPr>
      </w:pPr>
    </w:p>
    <w:p w:rsidR="00053BDB" w:rsidRDefault="00053BDB" w:rsidP="00053BDB">
      <w:pPr>
        <w:pStyle w:val="af3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2539"/>
        <w:gridCol w:w="4764"/>
        <w:gridCol w:w="2156"/>
      </w:tblGrid>
      <w:tr w:rsidR="00053BDB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b/>
                <w:sz w:val="24"/>
                <w:lang w:val="ru-RU"/>
              </w:rPr>
            </w:pPr>
            <w:r w:rsidRPr="0066408A">
              <w:rPr>
                <w:b/>
                <w:sz w:val="24"/>
                <w:lang w:val="ru-RU"/>
              </w:rPr>
              <w:t xml:space="preserve">Аудитории/залы, вместимость чел.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b/>
                <w:sz w:val="24"/>
                <w:lang w:val="ru-RU"/>
              </w:rPr>
            </w:pPr>
            <w:r w:rsidRPr="0066408A">
              <w:rPr>
                <w:b/>
                <w:sz w:val="24"/>
                <w:lang w:val="ru-RU"/>
              </w:rPr>
              <w:t>Ф.И.О. должностного лица,    координирующего время использования помещения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b/>
                <w:sz w:val="24"/>
                <w:lang w:val="ru-RU"/>
              </w:rPr>
            </w:pPr>
            <w:r w:rsidRPr="0066408A">
              <w:rPr>
                <w:b/>
                <w:sz w:val="24"/>
                <w:lang w:val="ru-RU"/>
              </w:rPr>
              <w:t>№ кабинета, контактный телефон</w:t>
            </w:r>
          </w:p>
        </w:tc>
      </w:tr>
      <w:tr w:rsidR="003B5432">
        <w:trPr>
          <w:cantSplit/>
          <w:trHeight w:val="278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</w:tcPr>
          <w:p w:rsidR="00E2796B" w:rsidRPr="0066408A" w:rsidRDefault="003B5432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Зал заседаний Ученого совета, конференц-залы:</w:t>
            </w:r>
          </w:p>
          <w:p w:rsidR="003B5432" w:rsidRPr="0066408A" w:rsidRDefault="003B5432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 xml:space="preserve"> 228, 273</w:t>
            </w:r>
            <w:r w:rsidR="001946DD" w:rsidRPr="0066408A">
              <w:rPr>
                <w:sz w:val="24"/>
                <w:lang w:val="ru-RU"/>
              </w:rPr>
              <w:t>, 517в</w:t>
            </w:r>
          </w:p>
          <w:p w:rsidR="003B5432" w:rsidRPr="0066408A" w:rsidRDefault="00B127A3" w:rsidP="00F142DB">
            <w:pPr>
              <w:pStyle w:val="af3"/>
              <w:rPr>
                <w:sz w:val="24"/>
                <w:lang w:val="ru-RU"/>
              </w:rPr>
            </w:pPr>
            <w:hyperlink r:id="rId9" w:history="1">
              <w:r w:rsidRPr="0066408A">
                <w:rPr>
                  <w:rStyle w:val="a6"/>
                  <w:sz w:val="24"/>
                  <w:lang w:val="ru-RU"/>
                </w:rPr>
                <w:t>http://rggu.ru/information/section_7122/communic-tech-sup-edu/organizational-and-legal-support-of-activities.php</w:t>
              </w:r>
            </w:hyperlink>
          </w:p>
          <w:p w:rsidR="00B127A3" w:rsidRPr="0066408A" w:rsidRDefault="00B127A3" w:rsidP="00F142DB">
            <w:pPr>
              <w:pStyle w:val="af3"/>
              <w:rPr>
                <w:sz w:val="24"/>
                <w:lang w:val="ru-RU"/>
              </w:rPr>
            </w:pPr>
          </w:p>
          <w:p w:rsidR="00B127A3" w:rsidRPr="0066408A" w:rsidRDefault="00B127A3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 xml:space="preserve">Информация о  вместимости </w:t>
            </w:r>
            <w:hyperlink r:id="rId10" w:history="1">
              <w:r w:rsidRPr="0066408A">
                <w:rPr>
                  <w:rStyle w:val="a6"/>
                  <w:sz w:val="24"/>
                  <w:lang w:val="ru-RU"/>
                </w:rPr>
                <w:t>http://rggu.ru/information/section_7122/communic-tech-sup-edu/class/</w:t>
              </w:r>
            </w:hyperlink>
          </w:p>
          <w:p w:rsidR="00B127A3" w:rsidRPr="0066408A" w:rsidRDefault="00B127A3" w:rsidP="00F142DB">
            <w:pPr>
              <w:pStyle w:val="af3"/>
              <w:rPr>
                <w:sz w:val="24"/>
                <w:lang w:val="ru-RU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</w:tcBorders>
          </w:tcPr>
          <w:p w:rsidR="00A17873" w:rsidRPr="0066408A" w:rsidRDefault="00A17873" w:rsidP="00A17873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Никифорова Ирина Юрьевна - начальник организационно-протокольного отдела У</w:t>
            </w:r>
            <w:r w:rsidR="001946DD" w:rsidRPr="0066408A">
              <w:rPr>
                <w:sz w:val="24"/>
                <w:lang w:val="ru-RU"/>
              </w:rPr>
              <w:t>правлени</w:t>
            </w:r>
            <w:r w:rsidR="00FB41C9" w:rsidRPr="0066408A">
              <w:rPr>
                <w:sz w:val="24"/>
                <w:lang w:val="ru-RU"/>
              </w:rPr>
              <w:t>я</w:t>
            </w:r>
            <w:r w:rsidR="001946DD" w:rsidRPr="0066408A">
              <w:rPr>
                <w:sz w:val="24"/>
                <w:lang w:val="ru-RU"/>
              </w:rPr>
              <w:t xml:space="preserve"> по </w:t>
            </w:r>
            <w:r w:rsidR="00FB41C9" w:rsidRPr="0066408A">
              <w:rPr>
                <w:sz w:val="24"/>
                <w:lang w:val="ru-RU"/>
              </w:rPr>
              <w:t>и</w:t>
            </w:r>
            <w:r w:rsidR="001946DD" w:rsidRPr="0066408A">
              <w:rPr>
                <w:sz w:val="24"/>
                <w:lang w:val="ru-RU"/>
              </w:rPr>
              <w:t xml:space="preserve">нформатизации и </w:t>
            </w:r>
            <w:r w:rsidR="00FB41C9" w:rsidRPr="0066408A">
              <w:rPr>
                <w:sz w:val="24"/>
                <w:lang w:val="ru-RU"/>
              </w:rPr>
              <w:t>и</w:t>
            </w:r>
            <w:r w:rsidR="001946DD" w:rsidRPr="0066408A">
              <w:rPr>
                <w:sz w:val="24"/>
                <w:lang w:val="ru-RU"/>
              </w:rPr>
              <w:t xml:space="preserve">нформационным </w:t>
            </w:r>
            <w:r w:rsidR="00FB41C9" w:rsidRPr="0066408A">
              <w:rPr>
                <w:sz w:val="24"/>
                <w:lang w:val="ru-RU"/>
              </w:rPr>
              <w:t>т</w:t>
            </w:r>
            <w:r w:rsidR="001946DD" w:rsidRPr="0066408A">
              <w:rPr>
                <w:sz w:val="24"/>
                <w:lang w:val="ru-RU"/>
              </w:rPr>
              <w:t>ехнологиям</w:t>
            </w:r>
            <w:r w:rsidR="00002EC7" w:rsidRPr="0066408A">
              <w:rPr>
                <w:sz w:val="24"/>
                <w:lang w:val="ru-RU"/>
              </w:rPr>
              <w:t xml:space="preserve"> </w:t>
            </w:r>
            <w:r w:rsidR="001946DD" w:rsidRPr="0066408A">
              <w:rPr>
                <w:sz w:val="24"/>
                <w:lang w:val="ru-RU"/>
              </w:rPr>
              <w:t xml:space="preserve">РГГУ </w:t>
            </w:r>
          </w:p>
          <w:p w:rsidR="00A17873" w:rsidRPr="0066408A" w:rsidRDefault="00A17873" w:rsidP="00A17873">
            <w:pPr>
              <w:pStyle w:val="af3"/>
              <w:rPr>
                <w:sz w:val="24"/>
                <w:lang w:val="ru-RU"/>
              </w:rPr>
            </w:pPr>
          </w:p>
          <w:p w:rsidR="003B5432" w:rsidRPr="0066408A" w:rsidRDefault="003B5432" w:rsidP="001946DD">
            <w:pPr>
              <w:pStyle w:val="af3"/>
              <w:rPr>
                <w:sz w:val="24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432" w:rsidRPr="0066408A" w:rsidRDefault="003B5432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корп. 6, каб. 526,</w:t>
            </w:r>
          </w:p>
          <w:p w:rsidR="003B5432" w:rsidRPr="0066408A" w:rsidRDefault="003B5432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тел.: 250-69-74</w:t>
            </w:r>
          </w:p>
          <w:p w:rsidR="003B5432" w:rsidRPr="0066408A" w:rsidRDefault="003B5432" w:rsidP="00F142DB">
            <w:pPr>
              <w:pStyle w:val="af3"/>
              <w:rPr>
                <w:sz w:val="24"/>
                <w:lang w:val="ru-RU"/>
              </w:rPr>
            </w:pPr>
          </w:p>
          <w:p w:rsidR="003B5432" w:rsidRPr="0066408A" w:rsidRDefault="003B5432" w:rsidP="003B5432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корп. 6, каб. 5</w:t>
            </w:r>
            <w:r w:rsidR="001946DD" w:rsidRPr="0066408A">
              <w:rPr>
                <w:sz w:val="24"/>
                <w:lang w:val="ru-RU"/>
              </w:rPr>
              <w:t>10</w:t>
            </w:r>
            <w:r w:rsidRPr="0066408A">
              <w:rPr>
                <w:sz w:val="24"/>
                <w:lang w:val="ru-RU"/>
              </w:rPr>
              <w:t>а,</w:t>
            </w:r>
          </w:p>
          <w:p w:rsidR="003B5432" w:rsidRPr="0066408A" w:rsidRDefault="003B5432" w:rsidP="003B5432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тел.: 250-</w:t>
            </w:r>
            <w:r w:rsidR="001946DD" w:rsidRPr="0066408A">
              <w:rPr>
                <w:sz w:val="24"/>
                <w:lang w:val="ru-RU"/>
              </w:rPr>
              <w:t>71</w:t>
            </w:r>
            <w:r w:rsidRPr="0066408A">
              <w:rPr>
                <w:sz w:val="24"/>
                <w:lang w:val="ru-RU"/>
              </w:rPr>
              <w:t>-</w:t>
            </w:r>
            <w:r w:rsidR="001946DD" w:rsidRPr="0066408A">
              <w:rPr>
                <w:sz w:val="24"/>
                <w:lang w:val="ru-RU"/>
              </w:rPr>
              <w:t>02</w:t>
            </w:r>
          </w:p>
          <w:p w:rsidR="003B5432" w:rsidRPr="0066408A" w:rsidRDefault="003B5432" w:rsidP="00F142DB">
            <w:pPr>
              <w:pStyle w:val="af3"/>
              <w:rPr>
                <w:sz w:val="24"/>
                <w:lang w:val="ru-RU"/>
              </w:rPr>
            </w:pPr>
          </w:p>
        </w:tc>
      </w:tr>
      <w:tr w:rsidR="00053BDB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C24C3C" w:rsidRDefault="00053BDB" w:rsidP="00B127A3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C24C3C">
              <w:rPr>
                <w:rFonts w:eastAsia="Batang"/>
                <w:sz w:val="24"/>
                <w:szCs w:val="24"/>
                <w:lang w:eastAsia="ko-KR"/>
              </w:rPr>
              <w:t>255 (</w:t>
            </w:r>
            <w:r w:rsidR="00B127A3">
              <w:rPr>
                <w:rFonts w:eastAsia="Batang"/>
                <w:sz w:val="24"/>
                <w:szCs w:val="24"/>
                <w:lang w:eastAsia="ko-KR"/>
              </w:rPr>
              <w:t>З</w:t>
            </w:r>
            <w:r w:rsidRPr="00C24C3C">
              <w:rPr>
                <w:rFonts w:eastAsia="Batang"/>
                <w:sz w:val="24"/>
                <w:szCs w:val="24"/>
                <w:lang w:eastAsia="ko-KR"/>
              </w:rPr>
              <w:t>ал заседаний совета ИЭУП)</w:t>
            </w:r>
          </w:p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rFonts w:eastAsia="Batang"/>
                <w:sz w:val="24"/>
                <w:szCs w:val="24"/>
                <w:lang w:val="ru-RU" w:eastAsia="ko-KR"/>
              </w:rPr>
              <w:t>Вместимость  -40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02EC7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Матшина Елена Викторовна</w:t>
            </w:r>
            <w:r w:rsidR="00FB41C9" w:rsidRPr="0066408A">
              <w:rPr>
                <w:sz w:val="24"/>
                <w:lang w:val="ru-RU"/>
              </w:rPr>
              <w:t>,</w:t>
            </w:r>
          </w:p>
          <w:p w:rsidR="00002EC7" w:rsidRPr="0066408A" w:rsidRDefault="00002EC7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Анисимова Екатерина Евгеньевна</w:t>
            </w:r>
          </w:p>
          <w:p w:rsidR="00002EC7" w:rsidRPr="0066408A" w:rsidRDefault="00002EC7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 xml:space="preserve">(служебная записка </w:t>
            </w:r>
            <w:r w:rsidR="00FB41C9" w:rsidRPr="0066408A">
              <w:rPr>
                <w:sz w:val="24"/>
                <w:lang w:val="ru-RU"/>
              </w:rPr>
              <w:t xml:space="preserve">подается </w:t>
            </w:r>
            <w:r w:rsidRPr="0066408A">
              <w:rPr>
                <w:sz w:val="24"/>
                <w:lang w:val="ru-RU"/>
              </w:rPr>
              <w:t xml:space="preserve">на имя </w:t>
            </w:r>
            <w:r w:rsidR="00FB41C9" w:rsidRPr="0066408A">
              <w:rPr>
                <w:sz w:val="24"/>
                <w:lang w:val="ru-RU"/>
              </w:rPr>
              <w:t xml:space="preserve">проректора по учебной работе </w:t>
            </w:r>
            <w:r w:rsidRPr="0066408A">
              <w:rPr>
                <w:sz w:val="24"/>
                <w:lang w:val="ru-RU"/>
              </w:rPr>
              <w:t>Архиповой Надежды Ивановны)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Pr="00C24C3C" w:rsidRDefault="00002EC7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корп. 7, каб. 248</w:t>
            </w:r>
            <w:r w:rsidR="00053BDB" w:rsidRPr="00C24C3C">
              <w:rPr>
                <w:rFonts w:eastAsia="Batang"/>
                <w:sz w:val="24"/>
                <w:szCs w:val="24"/>
                <w:lang w:eastAsia="ko-KR"/>
              </w:rPr>
              <w:t>,</w:t>
            </w:r>
          </w:p>
          <w:p w:rsidR="00053BDB" w:rsidRPr="00C24C3C" w:rsidRDefault="00002EC7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250-65-39</w:t>
            </w:r>
          </w:p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</w:p>
        </w:tc>
      </w:tr>
      <w:tr w:rsidR="00053BDB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445 (Аспирантская)</w:t>
            </w:r>
          </w:p>
          <w:p w:rsidR="00053BDB" w:rsidRPr="0066408A" w:rsidRDefault="00053BDB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Вместимость  -15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Трембич Лариса Павловна, начальник Управления  аспирантурой и докторантурой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корп. 6, каб. 445,</w:t>
            </w:r>
          </w:p>
          <w:p w:rsidR="00053BDB" w:rsidRPr="0066408A" w:rsidRDefault="00053BDB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250-63-79</w:t>
            </w:r>
          </w:p>
        </w:tc>
      </w:tr>
      <w:tr w:rsidR="00053BDB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 xml:space="preserve">Выставочный зал на 6 этаже </w:t>
            </w:r>
          </w:p>
          <w:p w:rsidR="00053BDB" w:rsidRPr="0066408A" w:rsidRDefault="00053BDB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Вместимость  - 60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Баканова Ирина Викторовна,</w:t>
            </w:r>
          </w:p>
          <w:p w:rsidR="00053BDB" w:rsidRPr="0066408A" w:rsidRDefault="00053BDB" w:rsidP="00F142DB">
            <w:pPr>
              <w:pStyle w:val="af3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 xml:space="preserve">Директор Музейного центра </w:t>
            </w:r>
          </w:p>
          <w:p w:rsidR="00053BDB" w:rsidRPr="0066408A" w:rsidRDefault="00053BDB" w:rsidP="00F142DB">
            <w:pPr>
              <w:pStyle w:val="af3"/>
              <w:rPr>
                <w:sz w:val="24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Pr="0066408A" w:rsidRDefault="00053BDB" w:rsidP="00F142DB">
            <w:pPr>
              <w:pStyle w:val="af3"/>
              <w:snapToGrid w:val="0"/>
              <w:rPr>
                <w:sz w:val="24"/>
                <w:lang w:val="ru-RU"/>
              </w:rPr>
            </w:pPr>
            <w:r w:rsidRPr="0066408A">
              <w:rPr>
                <w:sz w:val="24"/>
                <w:lang w:val="ru-RU"/>
              </w:rPr>
              <w:t>корп. 6, каб. 602, тел. 250-69-08</w:t>
            </w:r>
          </w:p>
        </w:tc>
      </w:tr>
    </w:tbl>
    <w:p w:rsidR="00E2796B" w:rsidRPr="00E2796B" w:rsidRDefault="00E2796B" w:rsidP="00E2796B">
      <w:pPr>
        <w:pStyle w:val="ac"/>
        <w:jc w:val="both"/>
        <w:rPr>
          <w:b w:val="0"/>
          <w:szCs w:val="24"/>
        </w:rPr>
      </w:pPr>
    </w:p>
    <w:p w:rsidR="00053BDB" w:rsidRPr="00C24C3C" w:rsidRDefault="00053BDB" w:rsidP="00053BDB">
      <w:pPr>
        <w:pStyle w:val="ac"/>
        <w:numPr>
          <w:ilvl w:val="0"/>
          <w:numId w:val="4"/>
        </w:numPr>
        <w:tabs>
          <w:tab w:val="left" w:pos="360"/>
        </w:tabs>
        <w:jc w:val="both"/>
        <w:rPr>
          <w:rStyle w:val="afb"/>
          <w:bCs w:val="0"/>
          <w:szCs w:val="24"/>
        </w:rPr>
      </w:pPr>
      <w:r w:rsidRPr="00053BDB">
        <w:rPr>
          <w:rStyle w:val="afb"/>
          <w:bCs w:val="0"/>
          <w:color w:val="000000"/>
          <w:szCs w:val="24"/>
        </w:rPr>
        <w:t>Подача заявок на аудиторию осуществляется не позднее, чем за 15 рабочих дней до начала мероприятия,</w:t>
      </w:r>
      <w:r w:rsidRPr="00053BDB">
        <w:rPr>
          <w:rStyle w:val="afb"/>
          <w:b/>
          <w:bCs w:val="0"/>
          <w:color w:val="000000"/>
          <w:szCs w:val="24"/>
        </w:rPr>
        <w:t xml:space="preserve"> </w:t>
      </w:r>
      <w:r w:rsidRPr="00053BDB">
        <w:rPr>
          <w:b w:val="0"/>
          <w:szCs w:val="24"/>
        </w:rPr>
        <w:t xml:space="preserve">согласно приложению № 1 в кабинет 526 (корп. 6), т. (495) 250 6974. </w:t>
      </w:r>
      <w:r w:rsidRPr="00C24C3C">
        <w:rPr>
          <w:rStyle w:val="afb"/>
          <w:bCs w:val="0"/>
          <w:color w:val="000000"/>
          <w:szCs w:val="24"/>
        </w:rPr>
        <w:t>Заказ оборудования не позднее, чем за 3 суток</w:t>
      </w:r>
      <w:r w:rsidRPr="00DF79CD">
        <w:rPr>
          <w:rStyle w:val="afb"/>
          <w:bCs w:val="0"/>
          <w:color w:val="000000"/>
          <w:szCs w:val="24"/>
        </w:rPr>
        <w:t>. Организационная поддержка: печать табличек, бэйджей; разработка макетов афиш, баннеров, программ; встреча и проводы гостей (по согласованию); подготовка презентационных материалов и т.п.</w:t>
      </w:r>
      <w:r w:rsidRPr="00C24C3C">
        <w:rPr>
          <w:rStyle w:val="afb"/>
          <w:bCs w:val="0"/>
          <w:color w:val="000000"/>
          <w:szCs w:val="24"/>
        </w:rPr>
        <w:t xml:space="preserve"> </w:t>
      </w:r>
    </w:p>
    <w:p w:rsidR="00053BDB" w:rsidRDefault="00053BDB" w:rsidP="00053BDB">
      <w:pPr>
        <w:pStyle w:val="ac"/>
        <w:tabs>
          <w:tab w:val="left" w:pos="360"/>
        </w:tabs>
        <w:ind w:left="426"/>
        <w:jc w:val="both"/>
        <w:rPr>
          <w:b w:val="0"/>
          <w:bCs/>
          <w:color w:val="000000"/>
          <w:szCs w:val="24"/>
        </w:rPr>
      </w:pPr>
      <w:r w:rsidRPr="00C24C3C">
        <w:rPr>
          <w:rStyle w:val="afb"/>
          <w:bCs w:val="0"/>
          <w:color w:val="000000"/>
          <w:szCs w:val="24"/>
        </w:rPr>
        <w:t>Образцы документов и более подробную информацию см. по ссылке</w:t>
      </w:r>
      <w:r w:rsidRPr="00C24C3C">
        <w:rPr>
          <w:rStyle w:val="afb"/>
          <w:b/>
          <w:bCs w:val="0"/>
          <w:color w:val="000000"/>
          <w:szCs w:val="24"/>
        </w:rPr>
        <w:t>: </w:t>
      </w:r>
      <w:r w:rsidRPr="00C24C3C">
        <w:rPr>
          <w:rStyle w:val="afb"/>
          <w:b/>
          <w:color w:val="000000"/>
          <w:szCs w:val="24"/>
        </w:rPr>
        <w:t> </w:t>
      </w:r>
      <w:hyperlink r:id="rId11" w:tgtFrame="_blank" w:history="1">
        <w:r w:rsidRPr="00C24C3C">
          <w:rPr>
            <w:rStyle w:val="a6"/>
            <w:b w:val="0"/>
            <w:bCs/>
            <w:szCs w:val="24"/>
          </w:rPr>
          <w:t>http://www.rggu.ru/information/section_7122/communic-tech-sup-edu/organizational-and-legal-support-of-activities.php</w:t>
        </w:r>
      </w:hyperlink>
    </w:p>
    <w:p w:rsidR="00FB41C9" w:rsidRPr="00FB41C9" w:rsidRDefault="00FB41C9" w:rsidP="00FB41C9">
      <w:pPr>
        <w:pStyle w:val="ad"/>
      </w:pPr>
    </w:p>
    <w:p w:rsidR="00C06CB0" w:rsidRDefault="00C06CB0" w:rsidP="00C24C3C">
      <w:pPr>
        <w:pStyle w:val="ac"/>
        <w:numPr>
          <w:ilvl w:val="0"/>
          <w:numId w:val="18"/>
        </w:numPr>
        <w:tabs>
          <w:tab w:val="clear" w:pos="720"/>
          <w:tab w:val="left" w:pos="426"/>
          <w:tab w:val="left" w:pos="1074"/>
          <w:tab w:val="left" w:pos="1431"/>
        </w:tabs>
        <w:ind w:left="0" w:firstLine="0"/>
        <w:jc w:val="left"/>
      </w:pPr>
      <w:r>
        <w:t>Размещение в общежитии РГГУ иностранных и иногородних участников</w:t>
      </w:r>
    </w:p>
    <w:p w:rsidR="00C24C3C" w:rsidRDefault="00C06CB0" w:rsidP="00C24C3C">
      <w:pPr>
        <w:pStyle w:val="ac"/>
        <w:ind w:left="426"/>
        <w:jc w:val="both"/>
        <w:rPr>
          <w:b w:val="0"/>
        </w:rPr>
      </w:pPr>
      <w:r>
        <w:rPr>
          <w:b w:val="0"/>
        </w:rPr>
        <w:t xml:space="preserve">Вопрос о предоставлении номеров в общежитии РГГУ решает </w:t>
      </w:r>
      <w:r w:rsidR="00707400">
        <w:rPr>
          <w:b w:val="0"/>
        </w:rPr>
        <w:t xml:space="preserve">и.о. </w:t>
      </w:r>
      <w:r>
        <w:rPr>
          <w:b w:val="0"/>
        </w:rPr>
        <w:t>проректор</w:t>
      </w:r>
      <w:r w:rsidR="00707400">
        <w:rPr>
          <w:b w:val="0"/>
        </w:rPr>
        <w:t>а</w:t>
      </w:r>
      <w:r>
        <w:rPr>
          <w:b w:val="0"/>
        </w:rPr>
        <w:t xml:space="preserve"> по административной  работе и безопасности</w:t>
      </w:r>
      <w:r>
        <w:t xml:space="preserve"> </w:t>
      </w:r>
      <w:r w:rsidR="00707400">
        <w:rPr>
          <w:b w:val="0"/>
        </w:rPr>
        <w:t>Мартынов Александр Васильевич</w:t>
      </w:r>
      <w:r>
        <w:t xml:space="preserve">  </w:t>
      </w:r>
      <w:r w:rsidR="00707400">
        <w:rPr>
          <w:b w:val="0"/>
        </w:rPr>
        <w:t xml:space="preserve">(каб. № 208, тел.:250-67-71). </w:t>
      </w:r>
      <w:r>
        <w:rPr>
          <w:b w:val="0"/>
        </w:rPr>
        <w:t>Наличие мест в общежитие РГГУ (Миусская пл., 6, корп. 4) необходимо уточнить у администратора общежития (</w:t>
      </w:r>
      <w:r w:rsidR="00FB6055">
        <w:rPr>
          <w:b w:val="0"/>
        </w:rPr>
        <w:t>Андреева Анастасия Викторовна</w:t>
      </w:r>
      <w:r>
        <w:rPr>
          <w:b w:val="0"/>
        </w:rPr>
        <w:t xml:space="preserve">, тел. 250-69-66) как можно раньше. За 2 месяца до планируемого мероприятия  Оргкомитет подает служебную записку на имя </w:t>
      </w:r>
      <w:r w:rsidR="00707400">
        <w:rPr>
          <w:b w:val="0"/>
        </w:rPr>
        <w:t xml:space="preserve">и.о. </w:t>
      </w:r>
      <w:r>
        <w:rPr>
          <w:b w:val="0"/>
        </w:rPr>
        <w:t xml:space="preserve">проректора </w:t>
      </w:r>
      <w:r w:rsidR="00707400">
        <w:rPr>
          <w:b w:val="0"/>
        </w:rPr>
        <w:t>А</w:t>
      </w:r>
      <w:r w:rsidR="009F3B83">
        <w:rPr>
          <w:b w:val="0"/>
        </w:rPr>
        <w:t>.</w:t>
      </w:r>
      <w:r w:rsidR="00707400">
        <w:rPr>
          <w:b w:val="0"/>
        </w:rPr>
        <w:t>В. Мартынова</w:t>
      </w:r>
      <w:r w:rsidR="00C24C3C">
        <w:rPr>
          <w:b w:val="0"/>
        </w:rPr>
        <w:t xml:space="preserve"> с </w:t>
      </w:r>
      <w:r>
        <w:rPr>
          <w:b w:val="0"/>
        </w:rPr>
        <w:t xml:space="preserve">указанием  необходимого количества мест, срока проживания </w:t>
      </w:r>
      <w:r w:rsidRPr="00C8072F">
        <w:t>и условий оплаты (за счет участников конференции или средств оргкомитета).</w:t>
      </w:r>
      <w:r>
        <w:rPr>
          <w:b w:val="0"/>
        </w:rPr>
        <w:t xml:space="preserve"> </w:t>
      </w:r>
    </w:p>
    <w:p w:rsidR="00C06CB0" w:rsidRDefault="00C06CB0" w:rsidP="00C24C3C">
      <w:pPr>
        <w:pStyle w:val="ac"/>
        <w:numPr>
          <w:ilvl w:val="0"/>
          <w:numId w:val="17"/>
        </w:numPr>
        <w:tabs>
          <w:tab w:val="clear" w:pos="1146"/>
          <w:tab w:val="num" w:pos="0"/>
        </w:tabs>
        <w:ind w:left="426" w:hanging="426"/>
        <w:jc w:val="both"/>
      </w:pPr>
      <w:r>
        <w:t xml:space="preserve">Транспорт </w:t>
      </w:r>
    </w:p>
    <w:p w:rsidR="00C06CB0" w:rsidRDefault="00C06CB0" w:rsidP="00C24C3C">
      <w:pPr>
        <w:pStyle w:val="ac"/>
        <w:ind w:left="426"/>
        <w:jc w:val="both"/>
        <w:rPr>
          <w:b w:val="0"/>
        </w:rPr>
      </w:pPr>
      <w:r>
        <w:rPr>
          <w:b w:val="0"/>
        </w:rPr>
        <w:t xml:space="preserve">По заявкам Оргкомитета </w:t>
      </w:r>
      <w:r w:rsidR="00707400">
        <w:rPr>
          <w:b w:val="0"/>
        </w:rPr>
        <w:t xml:space="preserve">и.о. </w:t>
      </w:r>
      <w:r>
        <w:rPr>
          <w:b w:val="0"/>
        </w:rPr>
        <w:t>проректор</w:t>
      </w:r>
      <w:r w:rsidR="00707400">
        <w:rPr>
          <w:b w:val="0"/>
        </w:rPr>
        <w:t>а</w:t>
      </w:r>
      <w:r>
        <w:rPr>
          <w:b w:val="0"/>
        </w:rPr>
        <w:t xml:space="preserve"> по административной работе и безопасности (</w:t>
      </w:r>
      <w:r w:rsidR="00707400">
        <w:rPr>
          <w:b w:val="0"/>
        </w:rPr>
        <w:t>Мартынов Александр Васильевич</w:t>
      </w:r>
      <w:r>
        <w:t xml:space="preserve"> </w:t>
      </w:r>
      <w:r>
        <w:rPr>
          <w:b w:val="0"/>
        </w:rPr>
        <w:t>(каб. № 208, тел.:250-67-71)) предоставляет автотранспорт для встречи и проводов иностранных участников конференции по заявкам Оргкомитета. Заказ автотранспорта согласуется не позже чем за две недели до проведения мероприятия.</w:t>
      </w:r>
    </w:p>
    <w:p w:rsidR="00A17873" w:rsidRPr="00C24C3C" w:rsidRDefault="00C06CB0" w:rsidP="00A17873">
      <w:pPr>
        <w:pStyle w:val="ac"/>
        <w:numPr>
          <w:ilvl w:val="0"/>
          <w:numId w:val="4"/>
        </w:numPr>
        <w:tabs>
          <w:tab w:val="left" w:pos="360"/>
        </w:tabs>
        <w:jc w:val="both"/>
        <w:rPr>
          <w:b w:val="0"/>
          <w:szCs w:val="24"/>
        </w:rPr>
      </w:pPr>
      <w:r w:rsidRPr="00C24C3C">
        <w:rPr>
          <w:szCs w:val="24"/>
        </w:rPr>
        <w:t>Визовая поддержка зарубежных участников</w:t>
      </w:r>
      <w:r w:rsidRPr="00C24C3C">
        <w:rPr>
          <w:b w:val="0"/>
          <w:szCs w:val="24"/>
        </w:rPr>
        <w:t xml:space="preserve"> </w:t>
      </w:r>
      <w:r w:rsidR="00A17873" w:rsidRPr="00C24C3C">
        <w:rPr>
          <w:b w:val="0"/>
          <w:szCs w:val="24"/>
        </w:rPr>
        <w:t xml:space="preserve">обеспечивается  начальником </w:t>
      </w:r>
      <w:r w:rsidR="00A17873" w:rsidRPr="00FB6055">
        <w:rPr>
          <w:b w:val="0"/>
          <w:szCs w:val="24"/>
        </w:rPr>
        <w:t>Управления международных связей Е</w:t>
      </w:r>
      <w:r w:rsidR="00A17873">
        <w:rPr>
          <w:b w:val="0"/>
          <w:szCs w:val="24"/>
        </w:rPr>
        <w:t xml:space="preserve">лисеевым Иваном Ивановичем </w:t>
      </w:r>
      <w:r w:rsidR="00A17873" w:rsidRPr="00C24C3C">
        <w:rPr>
          <w:b w:val="0"/>
          <w:szCs w:val="24"/>
        </w:rPr>
        <w:t xml:space="preserve">(корп. 6, каб. № 304, тел.: 250-63-54). Необходимо учитывать реальные сроки получения приглашения и визы на въезд в РФ. </w:t>
      </w:r>
    </w:p>
    <w:p w:rsidR="00A17873" w:rsidRPr="00C2075F" w:rsidRDefault="00A17873" w:rsidP="00A17873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C2075F">
        <w:rPr>
          <w:b/>
          <w:sz w:val="24"/>
          <w:szCs w:val="24"/>
        </w:rPr>
        <w:t>Организацию питания участников конференци</w:t>
      </w:r>
      <w:r w:rsidRPr="00C2075F">
        <w:rPr>
          <w:sz w:val="24"/>
          <w:szCs w:val="24"/>
        </w:rPr>
        <w:t xml:space="preserve">и осуществляет </w:t>
      </w:r>
      <w:r>
        <w:rPr>
          <w:sz w:val="24"/>
          <w:szCs w:val="24"/>
        </w:rPr>
        <w:t>руководитель</w:t>
      </w:r>
      <w:r w:rsidRPr="00C2075F">
        <w:rPr>
          <w:sz w:val="24"/>
          <w:szCs w:val="24"/>
        </w:rPr>
        <w:t xml:space="preserve"> Службы общественного питания </w:t>
      </w:r>
      <w:r w:rsidRPr="00A441EE">
        <w:rPr>
          <w:sz w:val="24"/>
          <w:szCs w:val="24"/>
        </w:rPr>
        <w:t>Волод</w:t>
      </w:r>
      <w:r>
        <w:rPr>
          <w:sz w:val="24"/>
          <w:szCs w:val="24"/>
        </w:rPr>
        <w:t>чен</w:t>
      </w:r>
      <w:r w:rsidRPr="00A441EE">
        <w:rPr>
          <w:sz w:val="24"/>
          <w:szCs w:val="24"/>
        </w:rPr>
        <w:t xml:space="preserve">кова Ольга </w:t>
      </w:r>
      <w:r w:rsidR="00527D47">
        <w:rPr>
          <w:sz w:val="24"/>
          <w:szCs w:val="24"/>
        </w:rPr>
        <w:t>Александровна</w:t>
      </w:r>
      <w:r w:rsidRPr="00A441EE">
        <w:rPr>
          <w:sz w:val="24"/>
          <w:szCs w:val="24"/>
        </w:rPr>
        <w:t xml:space="preserve"> (</w:t>
      </w:r>
      <w:r w:rsidRPr="00C2075F">
        <w:rPr>
          <w:sz w:val="24"/>
          <w:szCs w:val="24"/>
        </w:rPr>
        <w:t xml:space="preserve">корп. № 7, тел.: 251-36-95, 250-61-89). С </w:t>
      </w:r>
      <w:r w:rsidR="00002EC7">
        <w:rPr>
          <w:sz w:val="24"/>
          <w:szCs w:val="24"/>
        </w:rPr>
        <w:t>ней</w:t>
      </w:r>
      <w:r w:rsidRPr="00C2075F">
        <w:rPr>
          <w:sz w:val="24"/>
          <w:szCs w:val="24"/>
        </w:rPr>
        <w:t xml:space="preserve"> согласовываются условия питания участников мероприятия и оплата (за счет средств оргкомитета или самих участников мероприятия). </w:t>
      </w:r>
    </w:p>
    <w:p w:rsidR="00A17873" w:rsidRDefault="00A17873" w:rsidP="00A17873">
      <w:pPr>
        <w:pStyle w:val="ac"/>
        <w:numPr>
          <w:ilvl w:val="0"/>
          <w:numId w:val="7"/>
        </w:numPr>
        <w:tabs>
          <w:tab w:val="left" w:pos="360"/>
        </w:tabs>
        <w:jc w:val="both"/>
        <w:rPr>
          <w:b w:val="0"/>
        </w:rPr>
      </w:pPr>
      <w:r>
        <w:t xml:space="preserve">Пропускной режим для </w:t>
      </w:r>
      <w:r w:rsidRPr="00707400">
        <w:t>участников конференции</w:t>
      </w:r>
      <w:r w:rsidRPr="00707400">
        <w:rPr>
          <w:b w:val="0"/>
        </w:rPr>
        <w:t xml:space="preserve"> обеспечивает </w:t>
      </w:r>
      <w:r w:rsidR="00707400" w:rsidRPr="00707400">
        <w:rPr>
          <w:b w:val="0"/>
        </w:rPr>
        <w:t xml:space="preserve">и.о. </w:t>
      </w:r>
      <w:r w:rsidRPr="00707400">
        <w:rPr>
          <w:b w:val="0"/>
        </w:rPr>
        <w:t>проректор</w:t>
      </w:r>
      <w:r w:rsidR="00707400" w:rsidRPr="00707400">
        <w:rPr>
          <w:b w:val="0"/>
        </w:rPr>
        <w:t>а</w:t>
      </w:r>
      <w:r w:rsidRPr="00707400">
        <w:rPr>
          <w:b w:val="0"/>
        </w:rPr>
        <w:t xml:space="preserve"> по административной работе и безопасности </w:t>
      </w:r>
      <w:r w:rsidR="00707400" w:rsidRPr="00707400">
        <w:rPr>
          <w:b w:val="0"/>
        </w:rPr>
        <w:t>Мартынов Александр Васильевич</w:t>
      </w:r>
      <w:r w:rsidRPr="00707400">
        <w:rPr>
          <w:b w:val="0"/>
        </w:rPr>
        <w:t xml:space="preserve"> (каб. №208, тел. 250-67-71) и начальник </w:t>
      </w:r>
      <w:r w:rsidR="007834AE">
        <w:rPr>
          <w:b w:val="0"/>
        </w:rPr>
        <w:t xml:space="preserve">Управления комплексной безопасности </w:t>
      </w:r>
      <w:r w:rsidR="00707400" w:rsidRPr="00707400">
        <w:rPr>
          <w:b w:val="0"/>
        </w:rPr>
        <w:t>Сонин Сергей Александрович</w:t>
      </w:r>
      <w:r w:rsidRPr="00707400">
        <w:rPr>
          <w:sz w:val="26"/>
          <w:szCs w:val="26"/>
        </w:rPr>
        <w:t xml:space="preserve"> </w:t>
      </w:r>
      <w:r w:rsidRPr="00707400">
        <w:rPr>
          <w:b w:val="0"/>
        </w:rPr>
        <w:t xml:space="preserve">(корп. 6, каб. </w:t>
      </w:r>
      <w:r w:rsidR="00707400" w:rsidRPr="00707400">
        <w:rPr>
          <w:b w:val="0"/>
        </w:rPr>
        <w:t>104</w:t>
      </w:r>
      <w:r w:rsidRPr="00707400">
        <w:rPr>
          <w:b w:val="0"/>
        </w:rPr>
        <w:t>).</w:t>
      </w:r>
      <w:r w:rsidR="00707400">
        <w:rPr>
          <w:b w:val="0"/>
        </w:rPr>
        <w:t xml:space="preserve"> </w:t>
      </w:r>
      <w:r w:rsidRPr="00707400">
        <w:rPr>
          <w:b w:val="0"/>
        </w:rPr>
        <w:t>За неделю до конференции передается служебная записка на имя проректора по административной работе</w:t>
      </w:r>
      <w:r>
        <w:rPr>
          <w:b w:val="0"/>
        </w:rPr>
        <w:t xml:space="preserve"> и безопасности с копией приказа о проведении научного мероприятия и списком  участников, далее с визой проректора служебная записка и список у</w:t>
      </w:r>
      <w:r w:rsidR="007834AE">
        <w:rPr>
          <w:b w:val="0"/>
        </w:rPr>
        <w:t>частников передаются начальнику Управления комплексной безопасности</w:t>
      </w:r>
      <w:r w:rsidR="00002EC7">
        <w:rPr>
          <w:b w:val="0"/>
          <w:szCs w:val="24"/>
        </w:rPr>
        <w:t>.</w:t>
      </w:r>
    </w:p>
    <w:p w:rsidR="00A17873" w:rsidRDefault="00A17873" w:rsidP="00A17873">
      <w:pPr>
        <w:pStyle w:val="ac"/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Информационная поддержка</w:t>
      </w:r>
      <w:r>
        <w:rPr>
          <w:b w:val="0"/>
          <w:szCs w:val="24"/>
        </w:rPr>
        <w:t xml:space="preserve"> осуществляется Службой по связям с общественностью и СМИ (руководитель – Комарова Елена Николаевна, тел. 250-69-57). С Пресс-центром РГГУ заранее согласовываются – распространения пресс-релизов, приглашения СМИ, на сайте РГГУ, фото- и видеосъемка. Не позднее, чем за неделю до мероприятия в Пресс-центр направляется служебная записка на фото- и видеосъемку. Кроме того, за 6-12 месяцев до проведения мероприятия организаторы самостоятельно распространяют информацию на информационных научных порталах, в том числе на следующих: </w:t>
      </w:r>
      <w:hyperlink r:id="rId12" w:history="1">
        <w:r>
          <w:rPr>
            <w:rStyle w:val="a6"/>
          </w:rPr>
          <w:t>http://www.kon-ferenc.ru/</w:t>
        </w:r>
      </w:hyperlink>
      <w:r>
        <w:rPr>
          <w:szCs w:val="24"/>
        </w:rPr>
        <w:t xml:space="preserve"> , </w:t>
      </w:r>
      <w:hyperlink r:id="rId13" w:history="1">
        <w:r>
          <w:rPr>
            <w:rStyle w:val="a6"/>
          </w:rPr>
          <w:t>http://conference.scholar.ru/</w:t>
        </w:r>
      </w:hyperlink>
      <w:r>
        <w:rPr>
          <w:szCs w:val="24"/>
        </w:rPr>
        <w:t xml:space="preserve"> , </w:t>
      </w:r>
      <w:hyperlink r:id="rId14" w:history="1">
        <w:r>
          <w:rPr>
            <w:rStyle w:val="a6"/>
          </w:rPr>
          <w:t>http://www.humanities.edu.ru/</w:t>
        </w:r>
      </w:hyperlink>
      <w:r>
        <w:rPr>
          <w:szCs w:val="24"/>
        </w:rPr>
        <w:t xml:space="preserve"> , </w:t>
      </w:r>
      <w:hyperlink r:id="rId15" w:history="1">
        <w:r>
          <w:rPr>
            <w:rStyle w:val="a6"/>
          </w:rPr>
          <w:t>http://h-net.org/</w:t>
        </w:r>
      </w:hyperlink>
      <w:r>
        <w:rPr>
          <w:szCs w:val="24"/>
        </w:rPr>
        <w:t xml:space="preserve"> ) </w:t>
      </w:r>
    </w:p>
    <w:p w:rsidR="00A17873" w:rsidRDefault="00A17873" w:rsidP="00A17873">
      <w:pPr>
        <w:pStyle w:val="ac"/>
        <w:numPr>
          <w:ilvl w:val="0"/>
          <w:numId w:val="7"/>
        </w:numPr>
        <w:tabs>
          <w:tab w:val="left" w:pos="360"/>
        </w:tabs>
        <w:jc w:val="both"/>
        <w:rPr>
          <w:b w:val="0"/>
          <w:szCs w:val="24"/>
        </w:rPr>
      </w:pPr>
      <w:r w:rsidRPr="00AE0676">
        <w:rPr>
          <w:szCs w:val="24"/>
        </w:rPr>
        <w:t>Сувенирная и представительская продукция с символикой РГГУ</w:t>
      </w:r>
      <w:r>
        <w:rPr>
          <w:b w:val="0"/>
          <w:szCs w:val="24"/>
        </w:rPr>
        <w:t xml:space="preserve"> заказывается в Службе маркетинга и работы с выпускниками (тел. (499) 973-40-38; 8(916)862-48-99, каб. 806, корп. 3.). Служебная записка на имя руководителя Службы подается за месяц до проведения мероприятия. Количество сувенирной продукции, ее наличие и состав согласовывается заранее.</w:t>
      </w:r>
    </w:p>
    <w:p w:rsidR="00C06CB0" w:rsidRDefault="00C06CB0" w:rsidP="00C06CB0"/>
    <w:p w:rsidR="00C06CB0" w:rsidRDefault="00C06CB0" w:rsidP="00C06CB0">
      <w:pPr>
        <w:pageBreakBefore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5</w:t>
      </w:r>
    </w:p>
    <w:p w:rsidR="00C06CB0" w:rsidRDefault="00C06CB0" w:rsidP="00C06CB0">
      <w:pPr>
        <w:jc w:val="right"/>
        <w:rPr>
          <w:b/>
          <w:sz w:val="24"/>
        </w:rPr>
      </w:pPr>
      <w:r>
        <w:rPr>
          <w:b/>
          <w:sz w:val="24"/>
        </w:rPr>
        <w:t>Проект приказа</w:t>
      </w:r>
    </w:p>
    <w:p w:rsidR="00C06CB0" w:rsidRDefault="00C06CB0" w:rsidP="00C06CB0">
      <w:pPr>
        <w:jc w:val="right"/>
        <w:rPr>
          <w:b/>
          <w:sz w:val="24"/>
        </w:rPr>
      </w:pPr>
    </w:p>
    <w:p w:rsidR="00C06CB0" w:rsidRDefault="00C06CB0" w:rsidP="00C06CB0">
      <w:pPr>
        <w:pStyle w:val="14"/>
        <w:spacing w:line="240" w:lineRule="auto"/>
        <w:rPr>
          <w:rFonts w:ascii="Times New Roman" w:hAnsi="Times New Roman"/>
          <w:sz w:val="20"/>
        </w:rPr>
      </w:pPr>
    </w:p>
    <w:p w:rsidR="00C06CB0" w:rsidRPr="009F3B83" w:rsidRDefault="00C06CB0" w:rsidP="00C06CB0">
      <w:pPr>
        <w:pStyle w:val="14"/>
        <w:ind w:left="142" w:right="-284" w:firstLine="0"/>
        <w:rPr>
          <w:sz w:val="6"/>
          <w:szCs w:val="6"/>
        </w:rPr>
      </w:pPr>
      <w:r w:rsidRPr="00230026">
        <w:rPr>
          <w:noProof/>
          <w:sz w:val="20"/>
          <w:lang w:eastAsia="ru-RU"/>
        </w:rPr>
        <w:pict>
          <v:shape id="Рисунок 1" o:spid="_x0000_i1026" type="#_x0000_t75" style="width:40.5pt;height:40.5pt;visibility:visible" filled="t">
            <v:imagedata r:id="rId16" o:title=""/>
          </v:shape>
        </w:pict>
      </w:r>
    </w:p>
    <w:p w:rsidR="00C06CB0" w:rsidRPr="009F3B83" w:rsidRDefault="00C06CB0" w:rsidP="00C06CB0">
      <w:pPr>
        <w:ind w:left="142" w:right="-284"/>
        <w:jc w:val="center"/>
        <w:rPr>
          <w:sz w:val="6"/>
          <w:szCs w:val="6"/>
        </w:rPr>
      </w:pPr>
    </w:p>
    <w:p w:rsidR="00C06CB0" w:rsidRDefault="00C06CB0" w:rsidP="00C06CB0">
      <w:pPr>
        <w:pStyle w:val="14"/>
        <w:spacing w:line="240" w:lineRule="auto"/>
        <w:ind w:left="142" w:right="-284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МИНОБРНАУКИ РОССИИ</w:t>
      </w:r>
    </w:p>
    <w:p w:rsidR="00C06CB0" w:rsidRDefault="00C06CB0" w:rsidP="00C06CB0">
      <w:pPr>
        <w:ind w:left="142" w:right="-284"/>
        <w:jc w:val="center"/>
        <w:rPr>
          <w:sz w:val="6"/>
          <w:szCs w:val="6"/>
        </w:rPr>
      </w:pPr>
    </w:p>
    <w:p w:rsidR="00C06CB0" w:rsidRDefault="00C06CB0" w:rsidP="00C06CB0">
      <w:pPr>
        <w:ind w:left="142" w:right="-284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C06CB0" w:rsidRDefault="00C06CB0" w:rsidP="00C06CB0">
      <w:pPr>
        <w:ind w:left="142" w:right="-284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C06CB0" w:rsidRDefault="00C06CB0" w:rsidP="00C06CB0">
      <w:pPr>
        <w:pStyle w:val="1"/>
        <w:tabs>
          <w:tab w:val="left" w:pos="142"/>
          <w:tab w:val="left" w:pos="284"/>
          <w:tab w:val="left" w:pos="426"/>
        </w:tabs>
        <w:ind w:left="142" w:right="-284"/>
        <w:jc w:val="center"/>
        <w:rPr>
          <w:bCs/>
          <w:szCs w:val="24"/>
        </w:rPr>
      </w:pPr>
      <w:r>
        <w:rPr>
          <w:szCs w:val="24"/>
        </w:rPr>
        <w:t>«</w:t>
      </w:r>
      <w:r>
        <w:rPr>
          <w:bCs/>
          <w:szCs w:val="24"/>
        </w:rPr>
        <w:t>Российский государственный гуманитарный университет»</w:t>
      </w:r>
    </w:p>
    <w:p w:rsidR="00C06CB0" w:rsidRDefault="00C06CB0" w:rsidP="00C06CB0">
      <w:pPr>
        <w:pStyle w:val="1"/>
        <w:tabs>
          <w:tab w:val="left" w:pos="142"/>
          <w:tab w:val="left" w:pos="284"/>
          <w:tab w:val="left" w:pos="426"/>
        </w:tabs>
        <w:ind w:left="142" w:right="-284"/>
        <w:jc w:val="center"/>
        <w:rPr>
          <w:szCs w:val="24"/>
        </w:rPr>
      </w:pPr>
      <w:r>
        <w:rPr>
          <w:szCs w:val="24"/>
        </w:rPr>
        <w:t>(РГГУ)</w:t>
      </w:r>
    </w:p>
    <w:p w:rsidR="00C06CB0" w:rsidRDefault="00C06CB0" w:rsidP="00C06CB0">
      <w:pPr>
        <w:spacing w:line="280" w:lineRule="exact"/>
        <w:ind w:left="142" w:right="-284"/>
        <w:jc w:val="center"/>
        <w:rPr>
          <w:b/>
          <w:bCs/>
          <w:sz w:val="24"/>
          <w:szCs w:val="24"/>
        </w:rPr>
      </w:pPr>
    </w:p>
    <w:p w:rsidR="00C06CB0" w:rsidRDefault="00C06CB0" w:rsidP="00C06CB0">
      <w:pPr>
        <w:pStyle w:val="2"/>
        <w:tabs>
          <w:tab w:val="left" w:pos="142"/>
          <w:tab w:val="left" w:pos="284"/>
          <w:tab w:val="left" w:pos="426"/>
        </w:tabs>
        <w:ind w:left="142" w:right="-284"/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C06CB0" w:rsidRDefault="00C06CB0" w:rsidP="00C06CB0">
      <w:pPr>
        <w:ind w:left="142" w:right="-284"/>
        <w:jc w:val="center"/>
        <w:rPr>
          <w:b/>
          <w:bCs/>
        </w:rPr>
      </w:pPr>
    </w:p>
    <w:p w:rsidR="00C06CB0" w:rsidRDefault="00C06CB0" w:rsidP="00C06CB0">
      <w:pPr>
        <w:ind w:left="142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______________                         </w:t>
      </w:r>
      <w:r>
        <w:rPr>
          <w:sz w:val="24"/>
          <w:szCs w:val="24"/>
          <w:lang w:val="en-US"/>
        </w:rPr>
        <w:t xml:space="preserve">                    </w:t>
      </w:r>
      <w:r>
        <w:rPr>
          <w:sz w:val="24"/>
          <w:szCs w:val="24"/>
        </w:rPr>
        <w:t xml:space="preserve">                           №_________________</w:t>
      </w:r>
    </w:p>
    <w:p w:rsidR="00C06CB0" w:rsidRDefault="00C06CB0" w:rsidP="00C06CB0">
      <w:pPr>
        <w:ind w:left="142" w:right="-284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C06CB0" w:rsidRDefault="00C06CB0" w:rsidP="00C06CB0">
      <w:pPr>
        <w:pStyle w:val="3"/>
        <w:tabs>
          <w:tab w:val="left" w:pos="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</w:t>
      </w:r>
    </w:p>
    <w:p w:rsidR="00C06CB0" w:rsidRDefault="00C06CB0" w:rsidP="00C06CB0">
      <w:pPr>
        <w:jc w:val="center"/>
      </w:pP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О проведении в РГГУ конференции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указывается статус (международная, всероссийская,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межвузовская) и название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C06CB0" w:rsidRDefault="00C06CB0" w:rsidP="00C06CB0">
      <w:pPr>
        <w:ind w:firstLine="720"/>
        <w:rPr>
          <w:sz w:val="24"/>
        </w:rPr>
      </w:pPr>
      <w:r>
        <w:rPr>
          <w:sz w:val="24"/>
        </w:rPr>
        <w:t xml:space="preserve">В целях _____________________________________________________________ </w:t>
      </w:r>
      <w:r w:rsidR="008D23C1">
        <w:rPr>
          <w:sz w:val="24"/>
        </w:rPr>
        <w:t>, на основании Перечня научных мероприятий РГГУ на 20___ год</w:t>
      </w:r>
    </w:p>
    <w:p w:rsidR="00C06CB0" w:rsidRDefault="00C06CB0" w:rsidP="00C06CB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(обоснование проведения конференции)  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>п р и к а з ы в а ю:</w:t>
      </w:r>
    </w:p>
    <w:p w:rsidR="00C06CB0" w:rsidRDefault="00C06CB0" w:rsidP="00C06CB0">
      <w:pPr>
        <w:ind w:firstLine="720"/>
        <w:rPr>
          <w:sz w:val="24"/>
        </w:rPr>
      </w:pPr>
    </w:p>
    <w:p w:rsidR="00C06CB0" w:rsidRDefault="00C06CB0" w:rsidP="00C06CB0">
      <w:pPr>
        <w:ind w:firstLine="720"/>
        <w:rPr>
          <w:sz w:val="24"/>
        </w:rPr>
      </w:pPr>
      <w:r>
        <w:rPr>
          <w:sz w:val="24"/>
        </w:rPr>
        <w:t>1. Провести в РГГУ конференцию ____________________________________________________________________,</w:t>
      </w:r>
    </w:p>
    <w:p w:rsidR="00C06CB0" w:rsidRDefault="00C06CB0" w:rsidP="00C06CB0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(указывается статус, название и дата проведения конференции)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подготовленную   _________________________________________________      </w:t>
      </w:r>
    </w:p>
    <w:p w:rsidR="00C06CB0" w:rsidRDefault="00C06CB0" w:rsidP="00C06CB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(название структурного подразделения)</w:t>
      </w:r>
    </w:p>
    <w:p w:rsidR="00C06CB0" w:rsidRDefault="00C06CB0" w:rsidP="00C06CB0">
      <w:pPr>
        <w:ind w:firstLine="720"/>
        <w:rPr>
          <w:sz w:val="24"/>
        </w:rPr>
      </w:pPr>
      <w:r>
        <w:rPr>
          <w:sz w:val="24"/>
        </w:rPr>
        <w:t>2. Создать Оргкомитет конференции в составе:</w:t>
      </w:r>
    </w:p>
    <w:p w:rsidR="00C06CB0" w:rsidRPr="008D23C1" w:rsidRDefault="00C06CB0" w:rsidP="00C06CB0">
      <w:pPr>
        <w:ind w:firstLine="720"/>
        <w:rPr>
          <w:sz w:val="24"/>
        </w:rPr>
      </w:pPr>
      <w:r w:rsidRPr="008D23C1">
        <w:rPr>
          <w:sz w:val="24"/>
        </w:rPr>
        <w:t>Председатель</w:t>
      </w:r>
      <w:r w:rsidRPr="008D23C1">
        <w:rPr>
          <w:rStyle w:val="a5"/>
          <w:sz w:val="24"/>
        </w:rPr>
        <w:footnoteReference w:id="3"/>
      </w:r>
      <w:r w:rsidRPr="008D23C1">
        <w:rPr>
          <w:sz w:val="24"/>
        </w:rPr>
        <w:t>:</w:t>
      </w:r>
    </w:p>
    <w:p w:rsidR="00C06CB0" w:rsidRPr="008D23C1" w:rsidRDefault="00C06CB0" w:rsidP="00C06CB0">
      <w:pPr>
        <w:ind w:firstLine="720"/>
        <w:rPr>
          <w:sz w:val="24"/>
        </w:rPr>
      </w:pPr>
      <w:r w:rsidRPr="008D23C1">
        <w:rPr>
          <w:sz w:val="24"/>
        </w:rPr>
        <w:t>Ф.и.о., уч.степень, звание, занимаемая должность</w:t>
      </w:r>
    </w:p>
    <w:p w:rsidR="00C06CB0" w:rsidRPr="008D23C1" w:rsidRDefault="00C06CB0" w:rsidP="00C06CB0">
      <w:pPr>
        <w:ind w:firstLine="720"/>
        <w:rPr>
          <w:sz w:val="24"/>
        </w:rPr>
      </w:pPr>
      <w:r w:rsidRPr="008D23C1">
        <w:rPr>
          <w:sz w:val="24"/>
        </w:rPr>
        <w:t>Члены Оргкомитета</w:t>
      </w:r>
      <w:r w:rsidRPr="008D23C1">
        <w:rPr>
          <w:rStyle w:val="a5"/>
          <w:sz w:val="24"/>
        </w:rPr>
        <w:footnoteReference w:id="4"/>
      </w:r>
      <w:r w:rsidRPr="008D23C1">
        <w:rPr>
          <w:sz w:val="24"/>
        </w:rPr>
        <w:t>:</w:t>
      </w:r>
    </w:p>
    <w:p w:rsidR="00C06CB0" w:rsidRPr="008D23C1" w:rsidRDefault="00C06CB0" w:rsidP="00C06CB0">
      <w:pPr>
        <w:ind w:firstLine="720"/>
        <w:rPr>
          <w:sz w:val="24"/>
        </w:rPr>
      </w:pPr>
      <w:r w:rsidRPr="008D23C1">
        <w:rPr>
          <w:sz w:val="24"/>
        </w:rPr>
        <w:t>Ф.и.о., уч. степень, звание, занимаемая должность</w:t>
      </w:r>
    </w:p>
    <w:p w:rsidR="00C06CB0" w:rsidRPr="008D23C1" w:rsidRDefault="00C06CB0" w:rsidP="00C06CB0">
      <w:pPr>
        <w:ind w:firstLine="720"/>
        <w:rPr>
          <w:sz w:val="24"/>
        </w:rPr>
      </w:pPr>
      <w:r w:rsidRPr="008D23C1">
        <w:rPr>
          <w:sz w:val="24"/>
        </w:rPr>
        <w:t>Секретарь Оргкомитета:</w:t>
      </w:r>
    </w:p>
    <w:p w:rsidR="00C06CB0" w:rsidRDefault="00C06CB0" w:rsidP="00C06CB0">
      <w:pPr>
        <w:ind w:firstLine="720"/>
        <w:rPr>
          <w:sz w:val="24"/>
        </w:rPr>
      </w:pPr>
      <w:r>
        <w:rPr>
          <w:sz w:val="24"/>
        </w:rPr>
        <w:t>Ф.и.о., уч. степень, звание, занимаемая должность</w:t>
      </w:r>
    </w:p>
    <w:p w:rsidR="00C06CB0" w:rsidRDefault="00C06CB0" w:rsidP="00C06CB0">
      <w:pPr>
        <w:ind w:firstLine="720"/>
        <w:jc w:val="both"/>
        <w:rPr>
          <w:sz w:val="24"/>
        </w:rPr>
      </w:pPr>
    </w:p>
    <w:p w:rsidR="00C06CB0" w:rsidRDefault="00E2796B" w:rsidP="00C06CB0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C06CB0">
        <w:rPr>
          <w:sz w:val="24"/>
        </w:rPr>
        <w:t xml:space="preserve">. </w:t>
      </w:r>
      <w:r w:rsidR="00116E32">
        <w:rPr>
          <w:sz w:val="24"/>
        </w:rPr>
        <w:t>П</w:t>
      </w:r>
      <w:r w:rsidR="00C06CB0">
        <w:rPr>
          <w:sz w:val="24"/>
        </w:rPr>
        <w:t>роректор</w:t>
      </w:r>
      <w:r w:rsidR="00116E32">
        <w:rPr>
          <w:sz w:val="24"/>
        </w:rPr>
        <w:t>у</w:t>
      </w:r>
      <w:r w:rsidR="00C06CB0">
        <w:rPr>
          <w:sz w:val="24"/>
        </w:rPr>
        <w:t xml:space="preserve"> по административной работе и безопасности </w:t>
      </w:r>
      <w:r w:rsidR="00707400">
        <w:rPr>
          <w:sz w:val="24"/>
        </w:rPr>
        <w:t>А.В. Мартынову</w:t>
      </w:r>
      <w:r w:rsidR="00C06CB0">
        <w:rPr>
          <w:sz w:val="24"/>
        </w:rPr>
        <w:t xml:space="preserve"> обеспечить размещение ________ (кол-во) иностранных  (иногородних)  участников конференции в общежитии РГГУ.  (Указать условия оплаты)</w:t>
      </w:r>
    </w:p>
    <w:p w:rsidR="008D23C1" w:rsidRDefault="008D23C1" w:rsidP="008D23C1">
      <w:pPr>
        <w:jc w:val="center"/>
        <w:rPr>
          <w:sz w:val="24"/>
        </w:rPr>
      </w:pPr>
    </w:p>
    <w:p w:rsidR="008D23C1" w:rsidRDefault="008D23C1" w:rsidP="008D23C1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D23C1" w:rsidRDefault="008D23C1" w:rsidP="00C06CB0">
      <w:pPr>
        <w:ind w:firstLine="720"/>
        <w:jc w:val="both"/>
        <w:rPr>
          <w:sz w:val="24"/>
        </w:rPr>
      </w:pPr>
    </w:p>
    <w:p w:rsidR="00C06CB0" w:rsidRPr="00331791" w:rsidRDefault="00E2796B" w:rsidP="00C06CB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C06CB0">
        <w:rPr>
          <w:sz w:val="24"/>
        </w:rPr>
        <w:t>. Начальнику Управления международных связей И.И. Елисееву обеспечить визовую поддержку иностранным участникам конференции</w:t>
      </w:r>
      <w:r w:rsidR="00C06CB0" w:rsidRPr="00331791">
        <w:rPr>
          <w:sz w:val="24"/>
        </w:rPr>
        <w:t xml:space="preserve"> (</w:t>
      </w:r>
      <w:r w:rsidR="00C06CB0">
        <w:rPr>
          <w:sz w:val="24"/>
        </w:rPr>
        <w:t>при необходимости).</w:t>
      </w:r>
    </w:p>
    <w:p w:rsidR="00C06CB0" w:rsidRDefault="00E2796B" w:rsidP="00C06CB0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C06CB0">
        <w:rPr>
          <w:sz w:val="24"/>
        </w:rPr>
        <w:t xml:space="preserve">. </w:t>
      </w:r>
      <w:r w:rsidR="009B5D04">
        <w:rPr>
          <w:sz w:val="24"/>
        </w:rPr>
        <w:t>Руководителю</w:t>
      </w:r>
      <w:r w:rsidR="00C06CB0">
        <w:rPr>
          <w:sz w:val="24"/>
        </w:rPr>
        <w:t xml:space="preserve"> Издательского центра </w:t>
      </w:r>
      <w:r w:rsidR="00D065BA">
        <w:rPr>
          <w:sz w:val="24"/>
        </w:rPr>
        <w:t>А.Р. Бабин</w:t>
      </w:r>
      <w:r w:rsidR="00D30840">
        <w:rPr>
          <w:sz w:val="24"/>
        </w:rPr>
        <w:t>у</w:t>
      </w:r>
      <w:r w:rsidR="00C06CB0">
        <w:rPr>
          <w:sz w:val="24"/>
        </w:rPr>
        <w:t xml:space="preserve"> обеспечить издание программы, приглашений и материалов конференции в срок до  ____________</w:t>
      </w:r>
      <w:r w:rsidR="00211DD1">
        <w:rPr>
          <w:sz w:val="24"/>
        </w:rPr>
        <w:t xml:space="preserve"> 201_ г.</w:t>
      </w:r>
    </w:p>
    <w:p w:rsidR="00C06CB0" w:rsidRDefault="00E2796B" w:rsidP="00C06CB0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="00C06CB0">
        <w:rPr>
          <w:sz w:val="24"/>
        </w:rPr>
        <w:t xml:space="preserve">. Руководителю Службы по связям с общественностью и СМИ </w:t>
      </w:r>
      <w:r w:rsidR="00431DA0">
        <w:rPr>
          <w:sz w:val="24"/>
        </w:rPr>
        <w:t>Е.Н. Комаровой</w:t>
      </w:r>
      <w:r w:rsidR="00C06CB0">
        <w:rPr>
          <w:sz w:val="24"/>
        </w:rPr>
        <w:t xml:space="preserve">  обеспечить информационную поддержку конференции.</w:t>
      </w:r>
    </w:p>
    <w:p w:rsidR="00C06CB0" w:rsidRDefault="00E2796B" w:rsidP="00C06CB0">
      <w:pPr>
        <w:ind w:firstLine="720"/>
        <w:jc w:val="both"/>
        <w:rPr>
          <w:sz w:val="24"/>
        </w:rPr>
      </w:pPr>
      <w:r>
        <w:rPr>
          <w:sz w:val="24"/>
        </w:rPr>
        <w:t>7</w:t>
      </w:r>
      <w:r w:rsidR="00C06CB0">
        <w:rPr>
          <w:sz w:val="24"/>
        </w:rPr>
        <w:t xml:space="preserve">. </w:t>
      </w:r>
      <w:r w:rsidR="00A17873">
        <w:rPr>
          <w:sz w:val="24"/>
        </w:rPr>
        <w:t>Руководителю Службы общественного питания О.А. Володченковой организовать  питание участников конференции _______(дата, время), за счет _________ (указываются условия оплаты: бесплатно, оплата по безналичному расчету, за счет фонда, за наличный расчет).</w:t>
      </w:r>
    </w:p>
    <w:p w:rsidR="00C06CB0" w:rsidRPr="00707400" w:rsidRDefault="00E2796B" w:rsidP="00C06CB0">
      <w:pPr>
        <w:ind w:firstLine="720"/>
        <w:jc w:val="both"/>
        <w:rPr>
          <w:sz w:val="24"/>
        </w:rPr>
      </w:pPr>
      <w:r w:rsidRPr="00707400">
        <w:rPr>
          <w:sz w:val="24"/>
        </w:rPr>
        <w:t>8</w:t>
      </w:r>
      <w:r w:rsidR="00D30840" w:rsidRPr="00707400">
        <w:rPr>
          <w:sz w:val="24"/>
        </w:rPr>
        <w:t xml:space="preserve">. Начальнику </w:t>
      </w:r>
      <w:r w:rsidR="007834AE" w:rsidRPr="007834AE">
        <w:rPr>
          <w:sz w:val="24"/>
          <w:szCs w:val="24"/>
        </w:rPr>
        <w:t>Управления комплексной безопасности</w:t>
      </w:r>
      <w:r w:rsidR="007834AE">
        <w:rPr>
          <w:b/>
        </w:rPr>
        <w:t xml:space="preserve"> </w:t>
      </w:r>
      <w:r w:rsidR="00707400" w:rsidRPr="00707400">
        <w:rPr>
          <w:sz w:val="24"/>
        </w:rPr>
        <w:t>С.А. Сонину</w:t>
      </w:r>
      <w:r w:rsidR="00C06CB0" w:rsidRPr="00707400">
        <w:rPr>
          <w:sz w:val="24"/>
        </w:rPr>
        <w:t xml:space="preserve"> обеспечить пропускной режим участников конференции _________(указывается дата).</w:t>
      </w:r>
    </w:p>
    <w:p w:rsidR="00C06CB0" w:rsidRDefault="00E2796B" w:rsidP="00C06CB0">
      <w:pPr>
        <w:ind w:firstLine="720"/>
        <w:jc w:val="both"/>
        <w:rPr>
          <w:sz w:val="24"/>
        </w:rPr>
      </w:pPr>
      <w:r w:rsidRPr="00707400">
        <w:rPr>
          <w:sz w:val="24"/>
        </w:rPr>
        <w:t>9</w:t>
      </w:r>
      <w:r w:rsidR="00C06CB0" w:rsidRPr="00707400">
        <w:rPr>
          <w:sz w:val="24"/>
        </w:rPr>
        <w:t xml:space="preserve">. </w:t>
      </w:r>
      <w:r w:rsidR="00A17873" w:rsidRPr="00707400">
        <w:rPr>
          <w:sz w:val="24"/>
        </w:rPr>
        <w:t>Секретарю оргкомитета ___________________(Ф.И.О.)</w:t>
      </w:r>
      <w:r w:rsidR="00A17873" w:rsidRPr="00707400">
        <w:rPr>
          <w:sz w:val="24"/>
        </w:rPr>
        <w:tab/>
        <w:t>в десятидневный срок</w:t>
      </w:r>
      <w:r w:rsidR="00A17873">
        <w:rPr>
          <w:sz w:val="24"/>
        </w:rPr>
        <w:t xml:space="preserve"> после окончания конференции представить в Управление по научной работе отчет о ходе конференции и ее результатах.</w:t>
      </w:r>
      <w:r w:rsidR="00A17873">
        <w:rPr>
          <w:sz w:val="24"/>
        </w:rPr>
        <w:tab/>
      </w:r>
    </w:p>
    <w:p w:rsidR="00C06CB0" w:rsidRDefault="00C06CB0" w:rsidP="00C06CB0">
      <w:pPr>
        <w:ind w:firstLine="720"/>
        <w:jc w:val="both"/>
        <w:rPr>
          <w:sz w:val="24"/>
        </w:rPr>
      </w:pPr>
    </w:p>
    <w:p w:rsidR="00C06CB0" w:rsidRPr="00C06CB0" w:rsidRDefault="00C06CB0" w:rsidP="00C06CB0">
      <w:pPr>
        <w:spacing w:before="100" w:after="100"/>
        <w:rPr>
          <w:sz w:val="24"/>
        </w:rPr>
      </w:pPr>
    </w:p>
    <w:p w:rsidR="00C06CB0" w:rsidRPr="00C06CB0" w:rsidRDefault="00C06CB0" w:rsidP="00C06CB0">
      <w:pPr>
        <w:spacing w:before="100" w:after="100"/>
        <w:rPr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06CB0" w:rsidRPr="00A17873">
        <w:tc>
          <w:tcPr>
            <w:tcW w:w="4785" w:type="dxa"/>
          </w:tcPr>
          <w:p w:rsidR="00C06CB0" w:rsidRPr="00A17873" w:rsidRDefault="00A17873" w:rsidP="00C06CB0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И.о. ректора</w:t>
            </w:r>
          </w:p>
        </w:tc>
        <w:tc>
          <w:tcPr>
            <w:tcW w:w="4786" w:type="dxa"/>
          </w:tcPr>
          <w:p w:rsidR="00C06CB0" w:rsidRPr="00A17873" w:rsidRDefault="00A17873" w:rsidP="00C06CB0">
            <w:pPr>
              <w:spacing w:before="100" w:after="100"/>
              <w:jc w:val="right"/>
              <w:rPr>
                <w:sz w:val="24"/>
              </w:rPr>
            </w:pPr>
            <w:r>
              <w:rPr>
                <w:sz w:val="24"/>
              </w:rPr>
              <w:t>А.Б. Безбородов</w:t>
            </w:r>
          </w:p>
        </w:tc>
      </w:tr>
    </w:tbl>
    <w:p w:rsidR="00C06CB0" w:rsidRPr="00A17873" w:rsidRDefault="00C06CB0" w:rsidP="00C06CB0">
      <w:pPr>
        <w:spacing w:before="100" w:after="100"/>
        <w:rPr>
          <w:sz w:val="24"/>
        </w:rPr>
      </w:pPr>
    </w:p>
    <w:p w:rsidR="00C06CB0" w:rsidRDefault="00C06CB0" w:rsidP="00C06CB0">
      <w:pPr>
        <w:spacing w:before="100" w:after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</w:p>
    <w:p w:rsidR="00C06CB0" w:rsidRDefault="00C06CB0" w:rsidP="00C06CB0">
      <w:pPr>
        <w:pageBreakBefore/>
        <w:spacing w:before="100" w:after="100"/>
        <w:rPr>
          <w:i/>
          <w:sz w:val="24"/>
        </w:rPr>
      </w:pPr>
      <w:r>
        <w:rPr>
          <w:i/>
          <w:sz w:val="24"/>
        </w:rPr>
        <w:lastRenderedPageBreak/>
        <w:t>Визы согласования</w:t>
      </w:r>
      <w:r>
        <w:rPr>
          <w:rStyle w:val="a5"/>
          <w:i/>
          <w:sz w:val="24"/>
        </w:rPr>
        <w:footnoteReference w:id="5"/>
      </w:r>
      <w:r>
        <w:rPr>
          <w:i/>
          <w:sz w:val="24"/>
        </w:rPr>
        <w:t>: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 xml:space="preserve">Проректор по научной работе 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 xml:space="preserve">__________________________О.В. Павленко 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 xml:space="preserve">Главный бухгалтер – начальник УБУЭиФ 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 xml:space="preserve">__________________________С.А. Третьякова </w:t>
      </w:r>
    </w:p>
    <w:p w:rsidR="00A17873" w:rsidRPr="00331791" w:rsidRDefault="00A17873" w:rsidP="00A17873">
      <w:pPr>
        <w:spacing w:before="100" w:after="100"/>
        <w:rPr>
          <w:i/>
        </w:rPr>
      </w:pPr>
      <w:r w:rsidRPr="00331791">
        <w:rPr>
          <w:i/>
        </w:rPr>
        <w:t>(при необходимости)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>Начальник Управления международных связей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>__________________________И.И. Елисеев</w:t>
      </w:r>
    </w:p>
    <w:p w:rsidR="00A17873" w:rsidRDefault="00A17873" w:rsidP="00A17873">
      <w:pPr>
        <w:spacing w:before="100" w:after="100"/>
        <w:rPr>
          <w:i/>
        </w:rPr>
      </w:pPr>
      <w:r>
        <w:rPr>
          <w:i/>
        </w:rPr>
        <w:t>(в случае проведения международной конференции, требующей визовой поддержки)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>Начальник Управления по научной работе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>__________________________ Н.А. Борисов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 xml:space="preserve">Начальник Управления делами </w:t>
      </w:r>
    </w:p>
    <w:p w:rsidR="00A17873" w:rsidRDefault="00A17873" w:rsidP="00A17873">
      <w:pPr>
        <w:spacing w:before="100" w:after="100"/>
        <w:rPr>
          <w:sz w:val="24"/>
        </w:rPr>
      </w:pPr>
      <w:r>
        <w:rPr>
          <w:sz w:val="24"/>
        </w:rPr>
        <w:t>__________________________И.Л. Артамонова</w:t>
      </w:r>
    </w:p>
    <w:p w:rsidR="00A17873" w:rsidRDefault="00A17873" w:rsidP="00A17873"/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</w:pPr>
      <w:r>
        <w:t>Исполнитель: Ф.И.О.</w:t>
      </w:r>
    </w:p>
    <w:p w:rsidR="00C06CB0" w:rsidRDefault="00C06CB0" w:rsidP="00C06CB0">
      <w:pPr>
        <w:jc w:val="both"/>
      </w:pPr>
      <w:r>
        <w:t xml:space="preserve">Тел.: 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6CB0" w:rsidRDefault="00C06CB0" w:rsidP="00C06CB0">
      <w:pPr>
        <w:pageBreakBefore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6</w:t>
      </w:r>
    </w:p>
    <w:p w:rsidR="00C06CB0" w:rsidRDefault="00C06CB0" w:rsidP="00C06CB0">
      <w:pPr>
        <w:jc w:val="both"/>
        <w:rPr>
          <w:b/>
          <w:sz w:val="24"/>
        </w:rPr>
      </w:pPr>
    </w:p>
    <w:p w:rsidR="00C06CB0" w:rsidRDefault="00C06CB0" w:rsidP="00C06CB0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обязательной рассылки приглашений и программ  </w:t>
      </w:r>
    </w:p>
    <w:p w:rsidR="00C06CB0" w:rsidRDefault="00C06CB0" w:rsidP="00C06CB0">
      <w:pPr>
        <w:jc w:val="center"/>
        <w:rPr>
          <w:b/>
          <w:sz w:val="24"/>
        </w:rPr>
      </w:pPr>
      <w:r>
        <w:rPr>
          <w:b/>
          <w:sz w:val="24"/>
        </w:rPr>
        <w:t>научных мероприятий, проводимых в РГГУ</w:t>
      </w:r>
    </w:p>
    <w:p w:rsidR="00C06CB0" w:rsidRDefault="00C06CB0" w:rsidP="00C06CB0">
      <w:pPr>
        <w:rPr>
          <w:sz w:val="24"/>
        </w:rPr>
      </w:pPr>
    </w:p>
    <w:p w:rsidR="00A17873" w:rsidRDefault="00A17873" w:rsidP="00A17873">
      <w:pPr>
        <w:rPr>
          <w:sz w:val="24"/>
        </w:rPr>
      </w:pPr>
      <w:r>
        <w:rPr>
          <w:sz w:val="24"/>
        </w:rPr>
        <w:t xml:space="preserve">Ректор 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Президент</w:t>
      </w:r>
    </w:p>
    <w:p w:rsidR="00A17873" w:rsidRDefault="00A17873" w:rsidP="00A178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B5D04">
        <w:rPr>
          <w:sz w:val="24"/>
          <w:szCs w:val="24"/>
        </w:rPr>
        <w:t xml:space="preserve">роректор по учебной работе 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Проректор по научной работе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Проректор по международному сотрудничеству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Проректор по непрерывному образованию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Проректор по информационной политике</w:t>
      </w:r>
    </w:p>
    <w:p w:rsidR="00A17873" w:rsidRPr="009B5D04" w:rsidRDefault="00A17873" w:rsidP="00A17873">
      <w:pPr>
        <w:rPr>
          <w:sz w:val="24"/>
          <w:szCs w:val="24"/>
        </w:rPr>
      </w:pPr>
      <w:r>
        <w:rPr>
          <w:sz w:val="24"/>
          <w:szCs w:val="24"/>
        </w:rPr>
        <w:t>Проректор по социальной и воспитательной работе со студентами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Проректор по административной работе и безопасности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Пресс-центр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«Вестник гуманитарной науки»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Учебно-методическое управление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Управление аспирантурой и докторантурой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Управление по научной работе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Управление по обеспечению деятельности ученого и диссертационных советов</w:t>
      </w:r>
    </w:p>
    <w:p w:rsidR="00A17873" w:rsidRDefault="00A17873" w:rsidP="00A17873">
      <w:pPr>
        <w:rPr>
          <w:sz w:val="24"/>
        </w:rPr>
      </w:pPr>
      <w:r>
        <w:rPr>
          <w:sz w:val="24"/>
        </w:rPr>
        <w:t>Управление международных связей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pageBreakBefore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7</w:t>
      </w:r>
    </w:p>
    <w:p w:rsidR="00C06CB0" w:rsidRDefault="00C06CB0" w:rsidP="00C06CB0">
      <w:pPr>
        <w:jc w:val="right"/>
        <w:rPr>
          <w:b/>
          <w:sz w:val="24"/>
        </w:rPr>
      </w:pPr>
    </w:p>
    <w:p w:rsidR="00C06CB0" w:rsidRDefault="00C06CB0" w:rsidP="00C06CB0">
      <w:pPr>
        <w:jc w:val="center"/>
        <w:rPr>
          <w:b/>
          <w:sz w:val="24"/>
        </w:rPr>
      </w:pPr>
      <w:r>
        <w:rPr>
          <w:b/>
          <w:sz w:val="24"/>
        </w:rPr>
        <w:t>Формы заявок и служебных записок</w:t>
      </w:r>
    </w:p>
    <w:p w:rsidR="00C06CB0" w:rsidRDefault="00C06CB0" w:rsidP="00C06CB0">
      <w:pPr>
        <w:jc w:val="center"/>
        <w:rPr>
          <w:b/>
          <w:sz w:val="24"/>
        </w:rPr>
      </w:pPr>
    </w:p>
    <w:p w:rsidR="00C06CB0" w:rsidRPr="00C8072F" w:rsidRDefault="00C06CB0" w:rsidP="00C06CB0">
      <w:pPr>
        <w:rPr>
          <w:b/>
          <w:sz w:val="24"/>
        </w:rPr>
      </w:pPr>
      <w:r>
        <w:rPr>
          <w:b/>
          <w:sz w:val="24"/>
          <w:lang w:val="en-US"/>
        </w:rPr>
        <w:t>I</w:t>
      </w:r>
      <w:r w:rsidRPr="00C8072F">
        <w:rPr>
          <w:b/>
          <w:sz w:val="24"/>
        </w:rPr>
        <w:t xml:space="preserve">. 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Заявка</w:t>
      </w:r>
    </w:p>
    <w:p w:rsidR="00C06CB0" w:rsidRPr="00E07AE9" w:rsidRDefault="00C06CB0" w:rsidP="00C06CB0">
      <w:pPr>
        <w:jc w:val="center"/>
        <w:rPr>
          <w:sz w:val="24"/>
        </w:rPr>
      </w:pPr>
      <w:r>
        <w:rPr>
          <w:sz w:val="24"/>
        </w:rPr>
        <w:t xml:space="preserve">на проведение мероприятия в ауд. </w:t>
      </w:r>
      <w:r w:rsidR="00E07AE9">
        <w:rPr>
          <w:sz w:val="24"/>
        </w:rPr>
        <w:t>№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(название мероприятия)</w:t>
      </w:r>
    </w:p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jc w:val="center"/>
        <w:rPr>
          <w:sz w:val="24"/>
        </w:rPr>
      </w:pPr>
    </w:p>
    <w:tbl>
      <w:tblPr>
        <w:tblW w:w="0" w:type="auto"/>
        <w:jc w:val="center"/>
        <w:tblInd w:w="-197" w:type="dxa"/>
        <w:tblLayout w:type="fixed"/>
        <w:tblLook w:val="0000"/>
      </w:tblPr>
      <w:tblGrid>
        <w:gridCol w:w="1549"/>
        <w:gridCol w:w="2076"/>
        <w:gridCol w:w="2536"/>
        <w:gridCol w:w="1500"/>
        <w:gridCol w:w="1728"/>
      </w:tblGrid>
      <w:tr w:rsidR="00E07AE9">
        <w:trPr>
          <w:trHeight w:val="123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и время 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Ф.И.О. и должность ответственного за мероприятие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Координаты,</w:t>
            </w:r>
          </w:p>
          <w:p w:rsidR="00E07AE9" w:rsidRDefault="00E07AE9" w:rsidP="00BB2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указанием номера мобильного телефона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Формат демонстрационных материалов</w:t>
            </w:r>
          </w:p>
        </w:tc>
      </w:tr>
      <w:tr w:rsidR="00E07AE9">
        <w:trPr>
          <w:trHeight w:val="669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AE9" w:rsidRDefault="00E07AE9" w:rsidP="00BB268B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E9" w:rsidRDefault="00E07AE9" w:rsidP="00BB268B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06CB0" w:rsidRDefault="00C06CB0" w:rsidP="00C06CB0">
      <w:pPr>
        <w:jc w:val="center"/>
      </w:pPr>
    </w:p>
    <w:p w:rsidR="00C06CB0" w:rsidRDefault="00C06CB0" w:rsidP="00C06CB0">
      <w:pPr>
        <w:rPr>
          <w:i/>
        </w:rPr>
      </w:pPr>
    </w:p>
    <w:p w:rsidR="00C06CB0" w:rsidRDefault="00C06CB0" w:rsidP="00C06CB0">
      <w:pPr>
        <w:rPr>
          <w:i/>
        </w:rPr>
      </w:pPr>
    </w:p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Должность                                               Подпись                                                                  Ф.И.О.</w:t>
      </w:r>
    </w:p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>«_____»__________20__г.</w:t>
      </w:r>
    </w:p>
    <w:p w:rsidR="00C06CB0" w:rsidRPr="00C8072F" w:rsidRDefault="00C06CB0" w:rsidP="00C06CB0">
      <w:pPr>
        <w:rPr>
          <w:b/>
          <w:sz w:val="24"/>
        </w:rPr>
      </w:pPr>
    </w:p>
    <w:p w:rsidR="00C06CB0" w:rsidRPr="00C8072F" w:rsidRDefault="00C06CB0" w:rsidP="00C06CB0">
      <w:pPr>
        <w:rPr>
          <w:b/>
          <w:sz w:val="24"/>
        </w:rPr>
      </w:pPr>
    </w:p>
    <w:p w:rsidR="000238D7" w:rsidRDefault="000238D7" w:rsidP="00C06CB0">
      <w:pPr>
        <w:rPr>
          <w:b/>
          <w:sz w:val="24"/>
        </w:rPr>
      </w:pPr>
    </w:p>
    <w:p w:rsidR="00C06CB0" w:rsidRPr="00C8072F" w:rsidRDefault="00C06CB0" w:rsidP="00C06CB0">
      <w:pPr>
        <w:rPr>
          <w:b/>
          <w:sz w:val="24"/>
        </w:rPr>
      </w:pPr>
    </w:p>
    <w:p w:rsidR="00C06CB0" w:rsidRPr="00C8072F" w:rsidRDefault="00C06CB0" w:rsidP="00C06CB0">
      <w:pPr>
        <w:rPr>
          <w:b/>
          <w:sz w:val="24"/>
        </w:rPr>
      </w:pPr>
      <w:r>
        <w:rPr>
          <w:b/>
          <w:sz w:val="24"/>
          <w:lang w:val="en-US"/>
        </w:rPr>
        <w:t>II</w:t>
      </w:r>
      <w:r w:rsidRPr="00C8072F">
        <w:rPr>
          <w:b/>
          <w:sz w:val="24"/>
        </w:rPr>
        <w:t xml:space="preserve">. </w:t>
      </w:r>
    </w:p>
    <w:p w:rsidR="00C06CB0" w:rsidRDefault="00C06CB0" w:rsidP="00C06CB0">
      <w:pPr>
        <w:rPr>
          <w:b/>
          <w:sz w:val="24"/>
        </w:rPr>
      </w:pPr>
    </w:p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Заявка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на оборудование для синхронного перевода</w:t>
      </w:r>
    </w:p>
    <w:p w:rsidR="00C06CB0" w:rsidRDefault="00C06CB0" w:rsidP="00C06CB0">
      <w:pPr>
        <w:jc w:val="center"/>
        <w:rPr>
          <w:sz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078"/>
        <w:gridCol w:w="1877"/>
        <w:gridCol w:w="1883"/>
        <w:gridCol w:w="1873"/>
        <w:gridCol w:w="1956"/>
      </w:tblGrid>
      <w:tr w:rsidR="00C06CB0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Место мероприятия</w:t>
            </w:r>
          </w:p>
          <w:p w:rsidR="00C06CB0" w:rsidRDefault="00C06CB0" w:rsidP="00BB268B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(№ аудитории и корпус)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и</w:t>
            </w:r>
          </w:p>
          <w:p w:rsidR="00C06CB0" w:rsidRDefault="00C06CB0" w:rsidP="00BB2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мероприятия</w:t>
            </w:r>
          </w:p>
          <w:p w:rsidR="00C06CB0" w:rsidRDefault="00C06CB0" w:rsidP="00BB268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и должность ответственного за мероприятие,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указанием номера мобильного телефона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наушников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</w:tr>
      <w:tr w:rsidR="00C06CB0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>«__» _______________ 20__ г.</w:t>
      </w:r>
    </w:p>
    <w:p w:rsidR="00C06CB0" w:rsidRDefault="00C06CB0" w:rsidP="00C06CB0">
      <w:pPr>
        <w:rPr>
          <w:b/>
          <w:sz w:val="24"/>
        </w:rPr>
      </w:pPr>
    </w:p>
    <w:p w:rsidR="00C06CB0" w:rsidRDefault="00C06CB0" w:rsidP="00C06CB0">
      <w:pPr>
        <w:rPr>
          <w:b/>
          <w:sz w:val="24"/>
        </w:rPr>
      </w:pPr>
    </w:p>
    <w:p w:rsidR="00C06CB0" w:rsidRPr="00A7279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</w:p>
    <w:p w:rsidR="00C06CB0" w:rsidRDefault="00E07AE9" w:rsidP="00C06CB0">
      <w:pPr>
        <w:rPr>
          <w:b/>
          <w:sz w:val="24"/>
        </w:rPr>
      </w:pPr>
      <w:r>
        <w:rPr>
          <w:b/>
          <w:sz w:val="24"/>
          <w:lang w:val="en-US"/>
        </w:rPr>
        <w:t>III</w:t>
      </w:r>
      <w:r w:rsidR="00C06CB0">
        <w:rPr>
          <w:b/>
          <w:sz w:val="24"/>
        </w:rPr>
        <w:t xml:space="preserve">. </w:t>
      </w:r>
    </w:p>
    <w:p w:rsidR="00C06CB0" w:rsidRPr="00A72790" w:rsidRDefault="00002EC7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С</w:t>
      </w:r>
      <w:r w:rsidR="00C06CB0" w:rsidRPr="00A72790">
        <w:rPr>
          <w:sz w:val="24"/>
          <w:szCs w:val="24"/>
        </w:rPr>
        <w:t xml:space="preserve">лужбы общественного </w:t>
      </w:r>
      <w:r w:rsidR="00A17873">
        <w:rPr>
          <w:sz w:val="24"/>
          <w:szCs w:val="24"/>
        </w:rPr>
        <w:t>питания О.А. Володченковой</w:t>
      </w:r>
    </w:p>
    <w:p w:rsidR="00C06CB0" w:rsidRPr="00A72790" w:rsidRDefault="00C06CB0" w:rsidP="00C06CB0">
      <w:pPr>
        <w:jc w:val="right"/>
        <w:rPr>
          <w:sz w:val="24"/>
          <w:szCs w:val="24"/>
        </w:rPr>
      </w:pP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структурного подразделения</w:t>
      </w:r>
    </w:p>
    <w:p w:rsidR="00C06CB0" w:rsidRDefault="00C06CB0" w:rsidP="00C06CB0">
      <w:pPr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Дата, номер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ab/>
        <w:t>Прошу Вас обеспечить питание участников _______________ (название мероприятия) ______ (дата)  по следующей схеме: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 xml:space="preserve">9.00 </w:t>
      </w:r>
      <w:r w:rsidR="00D065BA">
        <w:rPr>
          <w:sz w:val="24"/>
        </w:rPr>
        <w:t xml:space="preserve">– </w:t>
      </w:r>
      <w:r>
        <w:rPr>
          <w:sz w:val="24"/>
        </w:rPr>
        <w:t>кофе-брейк на ___ человек  ______(место);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13.00 – 15.00 обед на ___ человек в столовой РГГУ;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18.00 – 19.30 прием на ____ человек в столовой РГГУ.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ab/>
        <w:t>Оплата питания – за счет организаторов по выставленному РГГУ счету.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    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C06CB0" w:rsidRDefault="00C06CB0" w:rsidP="00C06CB0">
      <w:pPr>
        <w:rPr>
          <w:sz w:val="24"/>
        </w:rPr>
      </w:pPr>
    </w:p>
    <w:p w:rsidR="000238D7" w:rsidRDefault="000238D7" w:rsidP="00C06CB0">
      <w:pPr>
        <w:rPr>
          <w:sz w:val="24"/>
        </w:rPr>
      </w:pPr>
    </w:p>
    <w:p w:rsidR="000238D7" w:rsidRDefault="000238D7" w:rsidP="00C06CB0">
      <w:pPr>
        <w:rPr>
          <w:sz w:val="24"/>
        </w:rPr>
      </w:pPr>
    </w:p>
    <w:p w:rsidR="00C06CB0" w:rsidRDefault="00C06CB0" w:rsidP="00C06CB0">
      <w:pPr>
        <w:rPr>
          <w:b/>
          <w:sz w:val="24"/>
        </w:rPr>
      </w:pPr>
    </w:p>
    <w:p w:rsidR="00C06CB0" w:rsidRPr="00A72790" w:rsidRDefault="00E07AE9" w:rsidP="00C06CB0">
      <w:pPr>
        <w:rPr>
          <w:b/>
          <w:sz w:val="24"/>
        </w:rPr>
      </w:pPr>
      <w:r>
        <w:rPr>
          <w:b/>
          <w:sz w:val="24"/>
          <w:lang w:val="en-US"/>
        </w:rPr>
        <w:t>IV</w:t>
      </w:r>
      <w:r w:rsidR="00C06CB0">
        <w:rPr>
          <w:b/>
          <w:sz w:val="24"/>
        </w:rPr>
        <w:t>.</w:t>
      </w:r>
    </w:p>
    <w:p w:rsidR="00C06CB0" w:rsidRDefault="00116E32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06CB0">
        <w:rPr>
          <w:sz w:val="24"/>
          <w:szCs w:val="24"/>
        </w:rPr>
        <w:t>роректор</w:t>
      </w:r>
      <w:r>
        <w:rPr>
          <w:sz w:val="24"/>
          <w:szCs w:val="24"/>
        </w:rPr>
        <w:t>у</w:t>
      </w:r>
      <w:r w:rsidR="00707400">
        <w:rPr>
          <w:sz w:val="24"/>
          <w:szCs w:val="24"/>
        </w:rPr>
        <w:t xml:space="preserve"> </w:t>
      </w:r>
      <w:r w:rsidR="00C06CB0">
        <w:rPr>
          <w:sz w:val="24"/>
          <w:szCs w:val="24"/>
        </w:rPr>
        <w:t>по административной работе и безопасности  РГГУ</w:t>
      </w:r>
    </w:p>
    <w:p w:rsidR="00C06CB0" w:rsidRDefault="00707400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А.В. Мартынову</w:t>
      </w:r>
    </w:p>
    <w:p w:rsidR="00C06CB0" w:rsidRDefault="00C06CB0" w:rsidP="00C06CB0">
      <w:pPr>
        <w:jc w:val="right"/>
        <w:rPr>
          <w:sz w:val="24"/>
          <w:szCs w:val="24"/>
        </w:rPr>
      </w:pP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структурного подразделения</w:t>
      </w:r>
    </w:p>
    <w:p w:rsidR="00C06CB0" w:rsidRDefault="00C06CB0" w:rsidP="00C06CB0">
      <w:pPr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Дата, номер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Вас дать распоряжение общежитию РГГУ по адресу Миусская пл., д. 6 поселить следующих участников _____________, которое состоится _________ в Российском государственном гуманитарном университете:</w:t>
      </w:r>
    </w:p>
    <w:tbl>
      <w:tblPr>
        <w:tblW w:w="0" w:type="auto"/>
        <w:tblInd w:w="-15" w:type="dxa"/>
        <w:tblLayout w:type="fixed"/>
        <w:tblLook w:val="0000"/>
      </w:tblPr>
      <w:tblGrid>
        <w:gridCol w:w="1884"/>
        <w:gridCol w:w="2302"/>
        <w:gridCol w:w="2464"/>
        <w:gridCol w:w="2667"/>
      </w:tblGrid>
      <w:tr w:rsidR="00C06CB0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(организация, страна)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приезда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отъезда </w:t>
            </w:r>
          </w:p>
        </w:tc>
      </w:tr>
      <w:tr w:rsidR="00C06CB0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B0" w:rsidRDefault="00C06CB0" w:rsidP="00BB268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 за счет организаторов конференции/проживающих.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    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C06CB0" w:rsidRDefault="00C06CB0" w:rsidP="00C06CB0">
      <w:pPr>
        <w:rPr>
          <w:sz w:val="24"/>
        </w:rPr>
      </w:pPr>
    </w:p>
    <w:p w:rsidR="000238D7" w:rsidRDefault="000238D7" w:rsidP="00C06CB0">
      <w:pPr>
        <w:rPr>
          <w:sz w:val="24"/>
        </w:rPr>
      </w:pPr>
    </w:p>
    <w:p w:rsidR="000238D7" w:rsidRDefault="000238D7" w:rsidP="00C06CB0">
      <w:pPr>
        <w:rPr>
          <w:sz w:val="24"/>
        </w:rPr>
      </w:pPr>
    </w:p>
    <w:p w:rsidR="000238D7" w:rsidRDefault="000238D7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Default="00E07AE9" w:rsidP="00C06CB0">
      <w:pPr>
        <w:rPr>
          <w:sz w:val="24"/>
        </w:rPr>
      </w:pPr>
    </w:p>
    <w:p w:rsidR="00E07AE9" w:rsidRPr="00C8072F" w:rsidRDefault="00E07AE9" w:rsidP="00C06CB0">
      <w:pPr>
        <w:rPr>
          <w:sz w:val="24"/>
        </w:rPr>
      </w:pPr>
    </w:p>
    <w:p w:rsidR="00C06CB0" w:rsidRDefault="00C06CB0" w:rsidP="00C06CB0">
      <w:pPr>
        <w:rPr>
          <w:b/>
          <w:sz w:val="24"/>
        </w:rPr>
      </w:pPr>
    </w:p>
    <w:p w:rsidR="00C06CB0" w:rsidRPr="00C8072F" w:rsidRDefault="00C06CB0" w:rsidP="00C06CB0">
      <w:pPr>
        <w:rPr>
          <w:b/>
          <w:sz w:val="24"/>
        </w:rPr>
      </w:pPr>
      <w:r>
        <w:rPr>
          <w:b/>
          <w:sz w:val="24"/>
          <w:lang w:val="en-US"/>
        </w:rPr>
        <w:lastRenderedPageBreak/>
        <w:t>V</w:t>
      </w:r>
      <w:r w:rsidRPr="00C8072F">
        <w:rPr>
          <w:b/>
          <w:sz w:val="24"/>
        </w:rPr>
        <w:t>.</w:t>
      </w:r>
    </w:p>
    <w:p w:rsidR="00C06CB0" w:rsidRDefault="00C06CB0" w:rsidP="00C06CB0">
      <w:pPr>
        <w:rPr>
          <w:sz w:val="24"/>
        </w:rPr>
      </w:pPr>
    </w:p>
    <w:p w:rsidR="00C06CB0" w:rsidRDefault="00116E32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06CB0">
        <w:rPr>
          <w:sz w:val="24"/>
          <w:szCs w:val="24"/>
        </w:rPr>
        <w:t>роректор</w:t>
      </w:r>
      <w:r>
        <w:rPr>
          <w:sz w:val="24"/>
          <w:szCs w:val="24"/>
        </w:rPr>
        <w:t>у</w:t>
      </w:r>
      <w:r w:rsidR="00C06CB0">
        <w:rPr>
          <w:sz w:val="24"/>
          <w:szCs w:val="24"/>
        </w:rPr>
        <w:t xml:space="preserve"> по админист</w:t>
      </w:r>
      <w:r w:rsidR="00D065BA">
        <w:rPr>
          <w:sz w:val="24"/>
          <w:szCs w:val="24"/>
        </w:rPr>
        <w:t xml:space="preserve">ративной работе и безопасности </w:t>
      </w:r>
      <w:r w:rsidR="00C06CB0">
        <w:rPr>
          <w:sz w:val="24"/>
          <w:szCs w:val="24"/>
        </w:rPr>
        <w:t>РГГУ</w:t>
      </w:r>
    </w:p>
    <w:p w:rsidR="00C06CB0" w:rsidRDefault="00707400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А.В. Мартынову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jc w:val="right"/>
        <w:rPr>
          <w:sz w:val="24"/>
          <w:szCs w:val="24"/>
        </w:rPr>
      </w:pPr>
    </w:p>
    <w:p w:rsidR="00C06CB0" w:rsidRDefault="00C06CB0" w:rsidP="00C06CB0">
      <w:pPr>
        <w:jc w:val="right"/>
        <w:rPr>
          <w:sz w:val="24"/>
          <w:szCs w:val="24"/>
        </w:rPr>
      </w:pP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структурного подразделения</w:t>
      </w:r>
    </w:p>
    <w:p w:rsidR="00C06CB0" w:rsidRDefault="00C06CB0" w:rsidP="00C06CB0">
      <w:pPr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Дата, номер</w:t>
      </w:r>
    </w:p>
    <w:p w:rsidR="00C06CB0" w:rsidRDefault="00C06CB0" w:rsidP="00C06CB0">
      <w:pPr>
        <w:jc w:val="center"/>
        <w:rPr>
          <w:sz w:val="24"/>
          <w:szCs w:val="24"/>
        </w:rPr>
      </w:pP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проведением ________________ </w:t>
      </w:r>
      <w:r w:rsidR="00D06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__________(дата) просим обеспечить: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- беспрепятственный доступ участников и журналистов через центральные двери с ___ до ____  ____(время, дата); беспрепятственный доступ участников чтений в остальное время с __________ (дата);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проход и охрану музейного зала (6 этаж), ведущего к залу заседаний Ученого совета РГГУ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_________(дата, время); 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___ парковочных мест у центрального входа с ________ (время, дата). 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 xml:space="preserve">Просим Вас провести инструктаж охранников РГГУ, дежурящих _______ (даты) о проводимом мероприятии. </w:t>
      </w:r>
      <w:r>
        <w:rPr>
          <w:sz w:val="24"/>
          <w:szCs w:val="24"/>
        </w:rPr>
        <w:t>Встречу участников гарантируем.</w:t>
      </w:r>
    </w:p>
    <w:p w:rsidR="00C06CB0" w:rsidRDefault="00C06CB0" w:rsidP="00C06CB0">
      <w:pPr>
        <w:jc w:val="both"/>
        <w:rPr>
          <w:iCs/>
        </w:rPr>
      </w:pPr>
      <w:r>
        <w:rPr>
          <w:iCs/>
        </w:rPr>
        <w:t xml:space="preserve"> 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    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C06CB0" w:rsidRPr="00C8072F" w:rsidRDefault="00C06CB0" w:rsidP="00C06CB0">
      <w:pPr>
        <w:rPr>
          <w:sz w:val="24"/>
        </w:rPr>
      </w:pPr>
    </w:p>
    <w:p w:rsidR="00C06CB0" w:rsidRDefault="00C06CB0" w:rsidP="00C06CB0">
      <w:pPr>
        <w:jc w:val="right"/>
        <w:rPr>
          <w:sz w:val="24"/>
          <w:szCs w:val="24"/>
        </w:rPr>
      </w:pPr>
    </w:p>
    <w:p w:rsidR="000238D7" w:rsidRDefault="000238D7" w:rsidP="00E07AE9">
      <w:pPr>
        <w:rPr>
          <w:sz w:val="24"/>
          <w:szCs w:val="24"/>
        </w:rPr>
      </w:pPr>
    </w:p>
    <w:p w:rsidR="00E07AE9" w:rsidRPr="00A72790" w:rsidRDefault="00E07AE9" w:rsidP="00E07AE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</w:p>
    <w:p w:rsidR="00C06CB0" w:rsidRDefault="00C06CB0" w:rsidP="00C06CB0">
      <w:pPr>
        <w:jc w:val="right"/>
        <w:rPr>
          <w:sz w:val="24"/>
          <w:szCs w:val="24"/>
        </w:rPr>
      </w:pPr>
    </w:p>
    <w:p w:rsidR="00707400" w:rsidRDefault="00116E32" w:rsidP="007074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Проректору </w:t>
      </w:r>
      <w:r w:rsidR="00707400">
        <w:rPr>
          <w:sz w:val="24"/>
          <w:szCs w:val="24"/>
        </w:rPr>
        <w:t>по административной работе и безопасности РГГУ</w:t>
      </w:r>
    </w:p>
    <w:p w:rsidR="00707400" w:rsidRDefault="00707400" w:rsidP="00707400">
      <w:pPr>
        <w:jc w:val="right"/>
        <w:rPr>
          <w:sz w:val="24"/>
          <w:szCs w:val="24"/>
        </w:rPr>
      </w:pPr>
      <w:r>
        <w:rPr>
          <w:sz w:val="24"/>
          <w:szCs w:val="24"/>
        </w:rPr>
        <w:t>А.В. Мартынову</w:t>
      </w:r>
    </w:p>
    <w:p w:rsidR="00707400" w:rsidRDefault="00707400" w:rsidP="00707400">
      <w:pPr>
        <w:rPr>
          <w:sz w:val="24"/>
        </w:rPr>
      </w:pPr>
    </w:p>
    <w:p w:rsidR="00C06CB0" w:rsidRDefault="00C06CB0" w:rsidP="00C06CB0">
      <w:pPr>
        <w:jc w:val="right"/>
        <w:rPr>
          <w:sz w:val="24"/>
          <w:szCs w:val="24"/>
        </w:rPr>
      </w:pPr>
    </w:p>
    <w:p w:rsidR="00E07AE9" w:rsidRDefault="00E07AE9" w:rsidP="00C06CB0">
      <w:pPr>
        <w:jc w:val="right"/>
        <w:rPr>
          <w:sz w:val="24"/>
          <w:szCs w:val="24"/>
        </w:rPr>
      </w:pP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структурного подразделения</w:t>
      </w:r>
    </w:p>
    <w:p w:rsidR="00C06CB0" w:rsidRDefault="00C06CB0" w:rsidP="00C06CB0">
      <w:pPr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Дата, номер</w:t>
      </w:r>
    </w:p>
    <w:p w:rsidR="00C06CB0" w:rsidRDefault="00C06CB0" w:rsidP="00C06CB0">
      <w:pPr>
        <w:jc w:val="center"/>
        <w:rPr>
          <w:sz w:val="24"/>
          <w:szCs w:val="24"/>
        </w:rPr>
      </w:pP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проведением ________________  __________(дата) просим обеспечить  доступ участников и журналистов через центральные двери с ___ до ____  ____(время, дата) по спискам; 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 xml:space="preserve">Просим Вас провести инструктаж охранников РГГУ, дежурящих _______ (даты) о проводимом мероприятии. </w:t>
      </w:r>
      <w:r>
        <w:rPr>
          <w:sz w:val="24"/>
          <w:szCs w:val="24"/>
        </w:rPr>
        <w:t>Встречу участников гарантируем. Списки участников прилагаются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    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C06CB0" w:rsidRPr="00C8072F" w:rsidRDefault="00C06CB0" w:rsidP="00C06CB0">
      <w:pPr>
        <w:jc w:val="both"/>
        <w:rPr>
          <w:b/>
          <w:sz w:val="24"/>
          <w:szCs w:val="24"/>
        </w:rPr>
      </w:pPr>
    </w:p>
    <w:p w:rsidR="00C06CB0" w:rsidRPr="00C8072F" w:rsidRDefault="00C06CB0" w:rsidP="00C06CB0">
      <w:pPr>
        <w:jc w:val="both"/>
        <w:rPr>
          <w:b/>
          <w:sz w:val="24"/>
          <w:szCs w:val="24"/>
        </w:rPr>
      </w:pPr>
    </w:p>
    <w:p w:rsidR="00C06CB0" w:rsidRDefault="00C06CB0" w:rsidP="00C06CB0">
      <w:pPr>
        <w:jc w:val="both"/>
        <w:rPr>
          <w:b/>
          <w:sz w:val="24"/>
          <w:szCs w:val="24"/>
        </w:rPr>
      </w:pPr>
    </w:p>
    <w:p w:rsidR="000238D7" w:rsidRDefault="000238D7" w:rsidP="00C06CB0">
      <w:pPr>
        <w:jc w:val="both"/>
        <w:rPr>
          <w:b/>
          <w:sz w:val="24"/>
          <w:szCs w:val="24"/>
        </w:rPr>
      </w:pPr>
    </w:p>
    <w:p w:rsidR="000238D7" w:rsidRDefault="000238D7" w:rsidP="00C06CB0">
      <w:pPr>
        <w:jc w:val="both"/>
        <w:rPr>
          <w:b/>
          <w:sz w:val="24"/>
          <w:szCs w:val="24"/>
        </w:rPr>
      </w:pPr>
    </w:p>
    <w:p w:rsidR="000238D7" w:rsidRDefault="000238D7" w:rsidP="00C06CB0">
      <w:pPr>
        <w:jc w:val="both"/>
        <w:rPr>
          <w:b/>
          <w:sz w:val="24"/>
          <w:szCs w:val="24"/>
        </w:rPr>
      </w:pPr>
    </w:p>
    <w:p w:rsidR="000238D7" w:rsidRDefault="000238D7" w:rsidP="00C06CB0">
      <w:pPr>
        <w:jc w:val="both"/>
        <w:rPr>
          <w:b/>
          <w:sz w:val="24"/>
          <w:szCs w:val="24"/>
        </w:rPr>
      </w:pPr>
    </w:p>
    <w:p w:rsidR="00E07AE9" w:rsidRPr="00C8072F" w:rsidRDefault="00E07AE9" w:rsidP="00C06CB0">
      <w:pPr>
        <w:jc w:val="both"/>
        <w:rPr>
          <w:b/>
          <w:sz w:val="24"/>
          <w:szCs w:val="24"/>
        </w:rPr>
      </w:pPr>
    </w:p>
    <w:p w:rsidR="00C06CB0" w:rsidRPr="00C8072F" w:rsidRDefault="00E07AE9" w:rsidP="00C06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C06CB0" w:rsidRPr="00C8072F">
        <w:rPr>
          <w:b/>
          <w:sz w:val="24"/>
          <w:szCs w:val="24"/>
        </w:rPr>
        <w:t xml:space="preserve"> </w:t>
      </w:r>
    </w:p>
    <w:p w:rsidR="00C06CB0" w:rsidRPr="00C8072F" w:rsidRDefault="00C06CB0" w:rsidP="00C06CB0">
      <w:pPr>
        <w:rPr>
          <w:b/>
          <w:sz w:val="24"/>
          <w:szCs w:val="24"/>
        </w:rPr>
      </w:pPr>
    </w:p>
    <w:p w:rsidR="00C06CB0" w:rsidRDefault="00C06CB0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C06CB0" w:rsidRDefault="00C06CB0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Службы по связям с общественностью и СМИ</w:t>
      </w:r>
    </w:p>
    <w:p w:rsidR="00C06CB0" w:rsidRDefault="00431DA0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Е.Н.Комаровой</w:t>
      </w:r>
    </w:p>
    <w:p w:rsidR="00C06CB0" w:rsidRDefault="00C06CB0" w:rsidP="00C06CB0">
      <w:pPr>
        <w:jc w:val="right"/>
        <w:rPr>
          <w:sz w:val="24"/>
          <w:szCs w:val="24"/>
        </w:rPr>
      </w:pPr>
    </w:p>
    <w:p w:rsidR="00C06CB0" w:rsidRDefault="00C06CB0" w:rsidP="00C06CB0">
      <w:pPr>
        <w:jc w:val="center"/>
        <w:rPr>
          <w:sz w:val="24"/>
          <w:szCs w:val="24"/>
        </w:rPr>
      </w:pP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структурного подразделения</w:t>
      </w:r>
    </w:p>
    <w:p w:rsidR="00C06CB0" w:rsidRDefault="00C06CB0" w:rsidP="00C06CB0">
      <w:pPr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Дата, номер</w:t>
      </w:r>
    </w:p>
    <w:p w:rsidR="00C06CB0" w:rsidRDefault="00C06CB0" w:rsidP="00C06CB0">
      <w:pPr>
        <w:jc w:val="center"/>
        <w:rPr>
          <w:sz w:val="24"/>
          <w:szCs w:val="24"/>
        </w:rPr>
      </w:pP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Просим обеспечить информационную поддержку, фото и видеосъемку __________ (название мероприятия)   _______________ (время, дата). По окончании мероприятия просим разместить на сайте РГГУ новость (текст будет предоставлен организаторами).</w:t>
      </w:r>
    </w:p>
    <w:p w:rsidR="00C06CB0" w:rsidRDefault="00C06CB0" w:rsidP="00C06CB0">
      <w:pPr>
        <w:jc w:val="both"/>
        <w:rPr>
          <w:sz w:val="24"/>
          <w:szCs w:val="24"/>
        </w:rPr>
      </w:pP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    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C06CB0" w:rsidRPr="00C8072F" w:rsidRDefault="00C06CB0" w:rsidP="00C06CB0">
      <w:pPr>
        <w:rPr>
          <w:b/>
          <w:sz w:val="24"/>
        </w:rPr>
      </w:pPr>
    </w:p>
    <w:p w:rsidR="00C06CB0" w:rsidRPr="00C8072F" w:rsidRDefault="00C06CB0" w:rsidP="00C06CB0">
      <w:pPr>
        <w:rPr>
          <w:b/>
          <w:sz w:val="24"/>
        </w:rPr>
      </w:pPr>
    </w:p>
    <w:p w:rsidR="00C06CB0" w:rsidRDefault="00C06CB0" w:rsidP="00C06CB0">
      <w:pPr>
        <w:rPr>
          <w:b/>
          <w:sz w:val="24"/>
        </w:rPr>
      </w:pPr>
    </w:p>
    <w:p w:rsidR="000238D7" w:rsidRDefault="000238D7" w:rsidP="00C06CB0">
      <w:pPr>
        <w:rPr>
          <w:b/>
          <w:sz w:val="24"/>
        </w:rPr>
      </w:pPr>
    </w:p>
    <w:p w:rsidR="00E07AE9" w:rsidRPr="00C8072F" w:rsidRDefault="00E07AE9" w:rsidP="00C06CB0">
      <w:pPr>
        <w:rPr>
          <w:b/>
          <w:sz w:val="24"/>
        </w:rPr>
      </w:pPr>
    </w:p>
    <w:p w:rsidR="00E07AE9" w:rsidRPr="00A72790" w:rsidRDefault="00E07AE9" w:rsidP="00E07AE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</w:p>
    <w:p w:rsidR="00C06CB0" w:rsidRDefault="00C06CB0" w:rsidP="00C06CB0">
      <w:pPr>
        <w:rPr>
          <w:b/>
          <w:sz w:val="24"/>
        </w:rPr>
      </w:pPr>
    </w:p>
    <w:p w:rsidR="00807D87" w:rsidRDefault="00807D87" w:rsidP="00807D87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Службы маркетинга и</w:t>
      </w:r>
    </w:p>
    <w:p w:rsidR="00807D87" w:rsidRDefault="00807D87" w:rsidP="00807D87">
      <w:pPr>
        <w:jc w:val="right"/>
        <w:rPr>
          <w:sz w:val="24"/>
          <w:szCs w:val="24"/>
        </w:rPr>
      </w:pPr>
      <w:r>
        <w:rPr>
          <w:sz w:val="24"/>
          <w:szCs w:val="24"/>
        </w:rPr>
        <w:t>работы с выпускниками</w:t>
      </w:r>
    </w:p>
    <w:p w:rsidR="00002EC7" w:rsidRDefault="00002EC7" w:rsidP="00807D8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FB41C9">
        <w:rPr>
          <w:sz w:val="24"/>
          <w:szCs w:val="24"/>
        </w:rPr>
        <w:t>___</w:t>
      </w:r>
    </w:p>
    <w:p w:rsidR="00002EC7" w:rsidRDefault="00002EC7" w:rsidP="00C06CB0">
      <w:pPr>
        <w:rPr>
          <w:sz w:val="24"/>
          <w:szCs w:val="24"/>
        </w:rPr>
      </w:pPr>
    </w:p>
    <w:p w:rsidR="00C06CB0" w:rsidRDefault="00C06CB0" w:rsidP="00C06CB0">
      <w:pPr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C06CB0" w:rsidRDefault="00C06CB0" w:rsidP="00C06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Дата, номер</w:t>
      </w:r>
    </w:p>
    <w:p w:rsidR="00C06CB0" w:rsidRDefault="00C06CB0" w:rsidP="00C06CB0">
      <w:pPr>
        <w:jc w:val="both"/>
        <w:rPr>
          <w:sz w:val="24"/>
          <w:szCs w:val="24"/>
        </w:rPr>
      </w:pP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проведением _______________ (название мероприятия) просим Вас выделить следующие представительские материалы с символикой РГГУ: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1. Папки –  … шт.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Комплекты для </w:t>
      </w:r>
      <w:r>
        <w:rPr>
          <w:sz w:val="24"/>
          <w:szCs w:val="24"/>
          <w:lang w:val="en-US"/>
        </w:rPr>
        <w:t>vip</w:t>
      </w:r>
      <w:r>
        <w:rPr>
          <w:sz w:val="24"/>
          <w:szCs w:val="24"/>
        </w:rPr>
        <w:t>-персон – …  шт.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3. Блокноты - … шт.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4. Ручки - … шт.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>5. Буклеты РГГУ - ….. шт.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Календари - …. шт. </w:t>
      </w:r>
    </w:p>
    <w:p w:rsidR="00C06CB0" w:rsidRDefault="00C06CB0" w:rsidP="00C06C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Просим предоставить материалы в _______________ (структура) к _________  (дата).</w:t>
      </w:r>
    </w:p>
    <w:p w:rsidR="00C06CB0" w:rsidRDefault="00C06CB0" w:rsidP="00C06CB0">
      <w:pPr>
        <w:rPr>
          <w:sz w:val="24"/>
        </w:rPr>
      </w:pPr>
      <w:r>
        <w:rPr>
          <w:sz w:val="24"/>
        </w:rPr>
        <w:t xml:space="preserve">Должность     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E058F7" w:rsidRDefault="00E058F7" w:rsidP="00C06CB0">
      <w:pPr>
        <w:rPr>
          <w:sz w:val="24"/>
        </w:rPr>
      </w:pPr>
    </w:p>
    <w:p w:rsidR="00E058F7" w:rsidRDefault="00E058F7" w:rsidP="00C06CB0">
      <w:pPr>
        <w:rPr>
          <w:sz w:val="24"/>
        </w:rPr>
      </w:pPr>
    </w:p>
    <w:p w:rsidR="00C06CB0" w:rsidRDefault="00C06CB0" w:rsidP="00C06CB0">
      <w:pPr>
        <w:pageBreakBefore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№8</w:t>
      </w:r>
    </w:p>
    <w:p w:rsidR="00C06CB0" w:rsidRDefault="00C06CB0" w:rsidP="00C06CB0">
      <w:pPr>
        <w:jc w:val="center"/>
        <w:rPr>
          <w:b/>
          <w:sz w:val="24"/>
        </w:rPr>
      </w:pPr>
      <w:r>
        <w:rPr>
          <w:b/>
          <w:sz w:val="24"/>
        </w:rPr>
        <w:t>Форма отчета о проведении мероприятия</w:t>
      </w:r>
      <w:r>
        <w:rPr>
          <w:rStyle w:val="a5"/>
          <w:b/>
          <w:sz w:val="24"/>
        </w:rPr>
        <w:footnoteReference w:id="6"/>
      </w:r>
    </w:p>
    <w:p w:rsidR="00C06CB0" w:rsidRDefault="00C06CB0" w:rsidP="00C06CB0">
      <w:pPr>
        <w:jc w:val="center"/>
        <w:rPr>
          <w:b/>
          <w:sz w:val="24"/>
        </w:rPr>
      </w:pPr>
    </w:p>
    <w:p w:rsidR="00C06CB0" w:rsidRDefault="00C06CB0" w:rsidP="00C06CB0">
      <w:pPr>
        <w:jc w:val="center"/>
        <w:rPr>
          <w:b/>
          <w:sz w:val="24"/>
        </w:rPr>
      </w:pPr>
    </w:p>
    <w:p w:rsidR="00C06CB0" w:rsidRDefault="00C06CB0" w:rsidP="00C06CB0"/>
    <w:p w:rsidR="00C06CB0" w:rsidRDefault="00C06CB0" w:rsidP="00C06CB0">
      <w:pPr>
        <w:jc w:val="center"/>
        <w:rPr>
          <w:sz w:val="28"/>
        </w:rPr>
      </w:pPr>
      <w:r>
        <w:rPr>
          <w:sz w:val="28"/>
        </w:rPr>
        <w:t>Российский государственный гуманитарный университет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Дата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______________________________________________________</w:t>
      </w:r>
    </w:p>
    <w:p w:rsidR="00C06CB0" w:rsidRDefault="00C06CB0" w:rsidP="00C06CB0">
      <w:pPr>
        <w:jc w:val="center"/>
        <w:rPr>
          <w:sz w:val="24"/>
        </w:rPr>
      </w:pPr>
      <w:r>
        <w:rPr>
          <w:sz w:val="24"/>
        </w:rPr>
        <w:t>название и статус конференции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jc w:val="both"/>
        <w:rPr>
          <w:b/>
          <w:sz w:val="24"/>
        </w:rPr>
      </w:pPr>
      <w:r>
        <w:rPr>
          <w:b/>
          <w:sz w:val="24"/>
        </w:rPr>
        <w:t>Организаторы конференции: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C06CB0" w:rsidRDefault="00C06CB0" w:rsidP="00C06CB0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C06CB0" w:rsidRDefault="00C06CB0" w:rsidP="00C06CB0">
      <w:pPr>
        <w:jc w:val="both"/>
        <w:rPr>
          <w:sz w:val="24"/>
        </w:rPr>
      </w:pP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Оргкомитет:</w:t>
      </w: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Председатель:</w:t>
      </w: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Члены:</w:t>
      </w:r>
    </w:p>
    <w:p w:rsidR="00C06CB0" w:rsidRDefault="00C06CB0" w:rsidP="00C06CB0">
      <w:pPr>
        <w:rPr>
          <w:b/>
          <w:sz w:val="24"/>
        </w:rPr>
      </w:pPr>
      <w:r>
        <w:rPr>
          <w:b/>
          <w:sz w:val="24"/>
        </w:rPr>
        <w:t>Секретарь:</w:t>
      </w:r>
    </w:p>
    <w:p w:rsidR="00C06CB0" w:rsidRDefault="00C06CB0" w:rsidP="00C06CB0">
      <w:pPr>
        <w:jc w:val="center"/>
        <w:rPr>
          <w:sz w:val="28"/>
          <w:szCs w:val="28"/>
        </w:rPr>
      </w:pPr>
    </w:p>
    <w:p w:rsidR="00C06CB0" w:rsidRDefault="00C06CB0" w:rsidP="00C06CB0">
      <w:pPr>
        <w:jc w:val="both"/>
      </w:pP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Цели и задачи конференции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Количество участников конференции:</w:t>
      </w:r>
    </w:p>
    <w:p w:rsidR="00C06CB0" w:rsidRDefault="00C06CB0" w:rsidP="00C06CB0">
      <w:pPr>
        <w:ind w:left="1068"/>
      </w:pPr>
      <w:r>
        <w:t xml:space="preserve">   Всего -</w:t>
      </w:r>
    </w:p>
    <w:p w:rsidR="00C06CB0" w:rsidRDefault="00C06CB0" w:rsidP="00C06CB0">
      <w:pPr>
        <w:ind w:left="720" w:firstLine="348"/>
      </w:pPr>
      <w:r>
        <w:t xml:space="preserve">   РГГУ - </w:t>
      </w:r>
    </w:p>
    <w:p w:rsidR="00C06CB0" w:rsidRDefault="00C06CB0" w:rsidP="00C06CB0">
      <w:pPr>
        <w:ind w:left="720" w:firstLine="348"/>
      </w:pPr>
      <w:r>
        <w:t xml:space="preserve">   Зарубежные участники -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Представители академических, вузовских и др. учреждений (перечислить учреждения).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Представители зарубежных академических, вузовских и др. учреждений (перечислить учреждения).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Количество докладов, выступлений, презентаций.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Новизна, значимость представленных результатов научных исследований, итоги дискуссий и т.д.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Принятые документы и рекомендации.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Публикация материалов конференции (Полное библиографическое описание с указанием издательства, страниц, объема в п.л., тиража)</w:t>
      </w:r>
    </w:p>
    <w:p w:rsidR="00C06CB0" w:rsidRDefault="00C06CB0" w:rsidP="00C06CB0">
      <w:pPr>
        <w:numPr>
          <w:ilvl w:val="0"/>
          <w:numId w:val="10"/>
        </w:numPr>
        <w:tabs>
          <w:tab w:val="left" w:pos="720"/>
        </w:tabs>
        <w:jc w:val="both"/>
      </w:pPr>
      <w:r>
        <w:t>В Приложении:</w:t>
      </w:r>
    </w:p>
    <w:p w:rsidR="00C06CB0" w:rsidRDefault="00C06CB0" w:rsidP="00C06CB0">
      <w:pPr>
        <w:ind w:left="12" w:firstLine="708"/>
        <w:jc w:val="both"/>
      </w:pPr>
      <w:r>
        <w:t xml:space="preserve">         Программа конференции (реально прошедших мероприятий конференции)</w:t>
      </w:r>
    </w:p>
    <w:p w:rsidR="00C06CB0" w:rsidRDefault="00C06CB0" w:rsidP="00C06CB0">
      <w:pPr>
        <w:ind w:left="12" w:firstLine="708"/>
        <w:jc w:val="both"/>
      </w:pPr>
      <w:r>
        <w:t xml:space="preserve">         Информация о публикации отчета о конференции в Интернете (ссылка)</w:t>
      </w:r>
    </w:p>
    <w:p w:rsidR="00C06CB0" w:rsidRDefault="00C06CB0" w:rsidP="00C06CB0">
      <w:pPr>
        <w:ind w:left="12" w:firstLine="708"/>
        <w:jc w:val="both"/>
      </w:pPr>
      <w:r>
        <w:t xml:space="preserve">         Информация о конференции в сети Интернет (ссылка)</w:t>
      </w:r>
    </w:p>
    <w:p w:rsidR="00C06CB0" w:rsidRDefault="00C06CB0" w:rsidP="00C06CB0">
      <w:pPr>
        <w:jc w:val="both"/>
      </w:pPr>
    </w:p>
    <w:p w:rsidR="00C06CB0" w:rsidRDefault="00C06CB0" w:rsidP="00C06CB0">
      <w:pPr>
        <w:jc w:val="both"/>
      </w:pPr>
    </w:p>
    <w:p w:rsidR="00C06CB0" w:rsidRDefault="00C06CB0" w:rsidP="00C06CB0">
      <w:pPr>
        <w:jc w:val="both"/>
      </w:pPr>
    </w:p>
    <w:p w:rsidR="00C06CB0" w:rsidRDefault="00C06CB0" w:rsidP="00C06CB0">
      <w:pPr>
        <w:jc w:val="both"/>
      </w:pPr>
    </w:p>
    <w:p w:rsidR="00C06CB0" w:rsidRDefault="00C06CB0" w:rsidP="00C06CB0">
      <w:pPr>
        <w:jc w:val="both"/>
      </w:pPr>
    </w:p>
    <w:p w:rsidR="00C06CB0" w:rsidRDefault="00C06CB0" w:rsidP="00C06CB0">
      <w:pPr>
        <w:jc w:val="both"/>
      </w:pPr>
      <w:r>
        <w:t>Дата</w:t>
      </w:r>
    </w:p>
    <w:p w:rsidR="00C06CB0" w:rsidRDefault="00C06CB0" w:rsidP="00C06CB0">
      <w:pPr>
        <w:jc w:val="both"/>
      </w:pPr>
    </w:p>
    <w:p w:rsidR="00C06CB0" w:rsidRDefault="00C06CB0" w:rsidP="00C06CB0">
      <w:pPr>
        <w:jc w:val="both"/>
      </w:pPr>
      <w:r>
        <w:t>Ответственный секретарь конференции _______________________(___________)</w:t>
      </w:r>
    </w:p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jc w:val="center"/>
        <w:rPr>
          <w:sz w:val="24"/>
        </w:rPr>
      </w:pPr>
    </w:p>
    <w:p w:rsidR="00C06CB0" w:rsidRDefault="00C06CB0" w:rsidP="00C06CB0">
      <w:pPr>
        <w:jc w:val="center"/>
        <w:rPr>
          <w:sz w:val="24"/>
        </w:rPr>
      </w:pPr>
    </w:p>
    <w:p w:rsidR="00C06CB0" w:rsidRDefault="00751681" w:rsidP="00C06CB0">
      <w:pPr>
        <w:rPr>
          <w:sz w:val="24"/>
        </w:rPr>
      </w:pPr>
      <w:r>
        <w:rPr>
          <w:sz w:val="24"/>
        </w:rPr>
        <w:t xml:space="preserve">Дата регистрации в </w:t>
      </w:r>
      <w:r w:rsidR="00002EC7">
        <w:rPr>
          <w:sz w:val="24"/>
        </w:rPr>
        <w:t xml:space="preserve">Управлении по научной работе </w:t>
      </w:r>
      <w:r w:rsidR="00C06CB0">
        <w:rPr>
          <w:sz w:val="24"/>
        </w:rPr>
        <w:t>__________</w:t>
      </w:r>
    </w:p>
    <w:p w:rsidR="00C06CB0" w:rsidRDefault="00C06CB0" w:rsidP="00C06CB0">
      <w:pPr>
        <w:rPr>
          <w:sz w:val="24"/>
        </w:rPr>
      </w:pPr>
    </w:p>
    <w:p w:rsidR="00C06CB0" w:rsidRDefault="00C06CB0" w:rsidP="00C06CB0">
      <w:r>
        <w:rPr>
          <w:sz w:val="24"/>
        </w:rPr>
        <w:t>Подпись сотрудника___________</w:t>
      </w:r>
    </w:p>
    <w:p w:rsidR="00C06CB0" w:rsidRDefault="00C06CB0" w:rsidP="00C06CB0"/>
    <w:sectPr w:rsidR="00C06CB0" w:rsidSect="00E07AE9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1418" w:right="113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AD" w:rsidRDefault="005803AD">
      <w:r>
        <w:separator/>
      </w:r>
    </w:p>
  </w:endnote>
  <w:endnote w:type="continuationSeparator" w:id="1">
    <w:p w:rsidR="005803AD" w:rsidRDefault="0058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EC1275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pt;margin-top:.05pt;width:9.9pt;height:11.4pt;z-index:1;mso-wrap-distance-left:0;mso-wrap-distance-right:0;mso-position-horizontal-relative:page" stroked="f">
          <v:fill opacity="0" color2="black"/>
          <v:textbox inset="0,0,0,0">
            <w:txbxContent>
              <w:p w:rsidR="00EC1275" w:rsidRDefault="00EC1275">
                <w:pPr>
                  <w:pStyle w:val="af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771B5">
                  <w:rPr>
                    <w:rStyle w:val="a4"/>
                    <w:noProof/>
                  </w:rPr>
                  <w:t>17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EC12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AD" w:rsidRDefault="005803AD">
      <w:r>
        <w:separator/>
      </w:r>
    </w:p>
  </w:footnote>
  <w:footnote w:type="continuationSeparator" w:id="1">
    <w:p w:rsidR="005803AD" w:rsidRDefault="005803AD">
      <w:r>
        <w:continuationSeparator/>
      </w:r>
    </w:p>
  </w:footnote>
  <w:footnote w:id="2">
    <w:p w:rsidR="00C06CB0" w:rsidRDefault="00C06CB0" w:rsidP="00C06CB0">
      <w:pPr>
        <w:pStyle w:val="af3"/>
      </w:pPr>
      <w:r>
        <w:rPr>
          <w:rStyle w:val="a5"/>
        </w:rPr>
        <w:footnoteRef/>
      </w:r>
      <w:r>
        <w:tab/>
        <w:t xml:space="preserve"> Представляется в Управление по </w:t>
      </w:r>
      <w:r w:rsidR="004251E8">
        <w:t>научной работе</w:t>
      </w:r>
      <w:r>
        <w:t xml:space="preserve"> в электронном варианте с распечаткой, подписанной руководителем структурного подразделения.</w:t>
      </w:r>
    </w:p>
  </w:footnote>
  <w:footnote w:id="3">
    <w:p w:rsidR="00C06CB0" w:rsidRDefault="00C06CB0" w:rsidP="00C06CB0">
      <w:pPr>
        <w:pStyle w:val="af3"/>
      </w:pPr>
      <w:r>
        <w:rPr>
          <w:rStyle w:val="a5"/>
        </w:rPr>
        <w:footnoteRef/>
      </w:r>
      <w:r>
        <w:tab/>
        <w:t xml:space="preserve"> Если научное мероприятие носит совместный характер (например, РГГУ  и РАН или РГГУ и зарубежные партнеры),  в оргкомитет  входят  сопредседатели и представители соорганизаторов. </w:t>
      </w:r>
    </w:p>
  </w:footnote>
  <w:footnote w:id="4">
    <w:p w:rsidR="00C06CB0" w:rsidRDefault="00C06CB0" w:rsidP="00C06CB0">
      <w:pPr>
        <w:pStyle w:val="af3"/>
      </w:pPr>
      <w:r>
        <w:rPr>
          <w:rStyle w:val="a5"/>
        </w:rPr>
        <w:footnoteRef/>
      </w:r>
      <w:r>
        <w:tab/>
        <w:t xml:space="preserve"> В состав Оргкомитета входят не менее 3-4 человек,  что  обеспечивает  решение задач,  стоящих перед организаторами конференции. </w:t>
      </w:r>
    </w:p>
    <w:p w:rsidR="00C06CB0" w:rsidRDefault="00C06CB0" w:rsidP="00C06CB0">
      <w:pPr>
        <w:pStyle w:val="af3"/>
      </w:pPr>
      <w:r>
        <w:t xml:space="preserve">   </w:t>
      </w:r>
    </w:p>
  </w:footnote>
  <w:footnote w:id="5">
    <w:p w:rsidR="00C06CB0" w:rsidRDefault="00C06CB0" w:rsidP="00C06CB0">
      <w:pPr>
        <w:pStyle w:val="af3"/>
      </w:pPr>
      <w:r>
        <w:rPr>
          <w:rStyle w:val="a5"/>
        </w:rPr>
        <w:footnoteRef/>
      </w:r>
      <w:r>
        <w:tab/>
        <w:t xml:space="preserve"> Выполняются на обороте последнего листа приказа.</w:t>
      </w:r>
    </w:p>
  </w:footnote>
  <w:footnote w:id="6">
    <w:p w:rsidR="00C06CB0" w:rsidRDefault="00C06CB0" w:rsidP="00C06CB0">
      <w:pPr>
        <w:pStyle w:val="af3"/>
      </w:pPr>
      <w:r>
        <w:rPr>
          <w:rStyle w:val="a5"/>
        </w:rPr>
        <w:footnoteRef/>
      </w:r>
      <w:r>
        <w:tab/>
        <w:t xml:space="preserve"> Представляется в бумажном и электронном вариантах.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EC1275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4pt;margin-top:.05pt;width:1.1pt;height:11.4pt;z-index:2;mso-wrap-distance-left:0;mso-wrap-distance-right:0;mso-position-horizontal-relative:page" stroked="f">
          <v:fill opacity="0" color2="black"/>
          <v:textbox inset="0,0,0,0">
            <w:txbxContent>
              <w:p w:rsidR="00EC1275" w:rsidRDefault="00EC1275">
                <w:pPr>
                  <w:pStyle w:val="af2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EC12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9CFCDFC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720"/>
      </w:p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</w:lvl>
    <w:lvl w:ilvl="5">
      <w:start w:val="1"/>
      <w:numFmt w:val="decimal"/>
      <w:lvlText w:val="%1.%2.%3.%4.%5.%6."/>
      <w:lvlJc w:val="left"/>
      <w:pPr>
        <w:tabs>
          <w:tab w:val="num" w:pos="1793"/>
        </w:tabs>
        <w:ind w:left="17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16"/>
        </w:tabs>
        <w:ind w:left="2516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44B05C3D"/>
    <w:multiLevelType w:val="hybridMultilevel"/>
    <w:tmpl w:val="9E6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B6CB6"/>
    <w:multiLevelType w:val="hybridMultilevel"/>
    <w:tmpl w:val="C010BFB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72F"/>
    <w:rsid w:val="00002EC7"/>
    <w:rsid w:val="000238D7"/>
    <w:rsid w:val="00023CB3"/>
    <w:rsid w:val="00027D3A"/>
    <w:rsid w:val="00045A04"/>
    <w:rsid w:val="00053BDB"/>
    <w:rsid w:val="000631E7"/>
    <w:rsid w:val="000664E9"/>
    <w:rsid w:val="000D0BC9"/>
    <w:rsid w:val="000E29C3"/>
    <w:rsid w:val="00116E32"/>
    <w:rsid w:val="0013217B"/>
    <w:rsid w:val="00142889"/>
    <w:rsid w:val="001472E6"/>
    <w:rsid w:val="001734B6"/>
    <w:rsid w:val="001946DD"/>
    <w:rsid w:val="00211DD1"/>
    <w:rsid w:val="00214C84"/>
    <w:rsid w:val="00233ABE"/>
    <w:rsid w:val="00241AA7"/>
    <w:rsid w:val="002B1D18"/>
    <w:rsid w:val="002C1C53"/>
    <w:rsid w:val="002C476E"/>
    <w:rsid w:val="002F02FE"/>
    <w:rsid w:val="003740D1"/>
    <w:rsid w:val="003B0EDA"/>
    <w:rsid w:val="003B5432"/>
    <w:rsid w:val="003C0A36"/>
    <w:rsid w:val="00423B60"/>
    <w:rsid w:val="004251E8"/>
    <w:rsid w:val="00431DA0"/>
    <w:rsid w:val="00465A13"/>
    <w:rsid w:val="004A29AA"/>
    <w:rsid w:val="004B14AD"/>
    <w:rsid w:val="004D4D0C"/>
    <w:rsid w:val="004F4EC6"/>
    <w:rsid w:val="0050723A"/>
    <w:rsid w:val="00527D47"/>
    <w:rsid w:val="00574A6E"/>
    <w:rsid w:val="005803AD"/>
    <w:rsid w:val="005D0A91"/>
    <w:rsid w:val="005E60A9"/>
    <w:rsid w:val="00605FCF"/>
    <w:rsid w:val="006145C3"/>
    <w:rsid w:val="006213F7"/>
    <w:rsid w:val="0066408A"/>
    <w:rsid w:val="0068321F"/>
    <w:rsid w:val="006D31C3"/>
    <w:rsid w:val="006E2742"/>
    <w:rsid w:val="006F0719"/>
    <w:rsid w:val="006F41F7"/>
    <w:rsid w:val="00700FC1"/>
    <w:rsid w:val="00707400"/>
    <w:rsid w:val="007213F1"/>
    <w:rsid w:val="00721BAF"/>
    <w:rsid w:val="00751681"/>
    <w:rsid w:val="0077044F"/>
    <w:rsid w:val="007834AE"/>
    <w:rsid w:val="00807D87"/>
    <w:rsid w:val="00814790"/>
    <w:rsid w:val="00815A1C"/>
    <w:rsid w:val="008220E5"/>
    <w:rsid w:val="0088286A"/>
    <w:rsid w:val="008A7D99"/>
    <w:rsid w:val="008D23C1"/>
    <w:rsid w:val="00907A6B"/>
    <w:rsid w:val="00935D37"/>
    <w:rsid w:val="00957269"/>
    <w:rsid w:val="00986CF0"/>
    <w:rsid w:val="009B5D04"/>
    <w:rsid w:val="009C4D6B"/>
    <w:rsid w:val="009E59B7"/>
    <w:rsid w:val="009F3B83"/>
    <w:rsid w:val="00A17873"/>
    <w:rsid w:val="00A72790"/>
    <w:rsid w:val="00AC51E6"/>
    <w:rsid w:val="00AD31E3"/>
    <w:rsid w:val="00AE0676"/>
    <w:rsid w:val="00AF250C"/>
    <w:rsid w:val="00B127A3"/>
    <w:rsid w:val="00B46CF1"/>
    <w:rsid w:val="00B955BF"/>
    <w:rsid w:val="00BB268B"/>
    <w:rsid w:val="00C02F5A"/>
    <w:rsid w:val="00C06CB0"/>
    <w:rsid w:val="00C2075F"/>
    <w:rsid w:val="00C24C3C"/>
    <w:rsid w:val="00C3185F"/>
    <w:rsid w:val="00C43168"/>
    <w:rsid w:val="00C608DB"/>
    <w:rsid w:val="00C7171B"/>
    <w:rsid w:val="00C75056"/>
    <w:rsid w:val="00C8072F"/>
    <w:rsid w:val="00C862EE"/>
    <w:rsid w:val="00CE601C"/>
    <w:rsid w:val="00D065BA"/>
    <w:rsid w:val="00D22DDD"/>
    <w:rsid w:val="00D276DD"/>
    <w:rsid w:val="00D30840"/>
    <w:rsid w:val="00D354E0"/>
    <w:rsid w:val="00DC1800"/>
    <w:rsid w:val="00DD1EC7"/>
    <w:rsid w:val="00DE7AEF"/>
    <w:rsid w:val="00DF79CD"/>
    <w:rsid w:val="00E02873"/>
    <w:rsid w:val="00E058F7"/>
    <w:rsid w:val="00E06C1C"/>
    <w:rsid w:val="00E07AE9"/>
    <w:rsid w:val="00E2796B"/>
    <w:rsid w:val="00E81FD0"/>
    <w:rsid w:val="00EB2CE7"/>
    <w:rsid w:val="00EB5C65"/>
    <w:rsid w:val="00EC1275"/>
    <w:rsid w:val="00EC45F0"/>
    <w:rsid w:val="00EE7BD7"/>
    <w:rsid w:val="00F142DB"/>
    <w:rsid w:val="00F17220"/>
    <w:rsid w:val="00F4209B"/>
    <w:rsid w:val="00F44426"/>
    <w:rsid w:val="00F771B5"/>
    <w:rsid w:val="00F91035"/>
    <w:rsid w:val="00FA6BCD"/>
    <w:rsid w:val="00FB41C9"/>
    <w:rsid w:val="00FB6055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708"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  <w:lang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50"/>
      <w:outlineLvl w:val="3"/>
    </w:pPr>
    <w:rPr>
      <w:rFonts w:ascii="Arial" w:eastAsia="Arial Unicode MS" w:hAnsi="Arial"/>
      <w:b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bCs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semiHidden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semiHidden/>
    <w:rPr>
      <w:vertAlign w:val="superscript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sz w:val="24"/>
      <w:lang/>
    </w:rPr>
  </w:style>
  <w:style w:type="paragraph" w:styleId="ad">
    <w:name w:val="Subtitle"/>
    <w:basedOn w:val="aa"/>
    <w:next w:val="a0"/>
    <w:link w:val="af"/>
    <w:qFormat/>
    <w:pPr>
      <w:jc w:val="center"/>
    </w:pPr>
    <w:rPr>
      <w:rFonts w:cs="Times New Roman"/>
      <w:i/>
      <w:iCs/>
      <w:lang/>
    </w:rPr>
  </w:style>
  <w:style w:type="paragraph" w:styleId="af0">
    <w:name w:val="Body Text Indent"/>
    <w:basedOn w:val="a"/>
    <w:link w:val="af1"/>
    <w:pPr>
      <w:ind w:firstLine="708"/>
      <w:jc w:val="both"/>
    </w:pPr>
    <w:rPr>
      <w:sz w:val="24"/>
      <w:lang/>
    </w:r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Название объекта1"/>
    <w:basedOn w:val="a"/>
    <w:next w:val="a"/>
    <w:pPr>
      <w:spacing w:line="288" w:lineRule="auto"/>
      <w:ind w:left="3828" w:hanging="3828"/>
      <w:jc w:val="center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4"/>
    </w:rPr>
  </w:style>
  <w:style w:type="paragraph" w:styleId="af3">
    <w:name w:val="footnote text"/>
    <w:basedOn w:val="a"/>
    <w:link w:val="af4"/>
    <w:semiHidden/>
    <w:rPr>
      <w:lang/>
    </w:rPr>
  </w:style>
  <w:style w:type="paragraph" w:styleId="af5">
    <w:name w:val="footer"/>
    <w:basedOn w:val="a"/>
    <w:pPr>
      <w:tabs>
        <w:tab w:val="center" w:pos="4153"/>
        <w:tab w:val="right" w:pos="8306"/>
      </w:tabs>
    </w:p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0"/>
  </w:style>
  <w:style w:type="paragraph" w:styleId="afa">
    <w:name w:val="Normal (Web)"/>
    <w:basedOn w:val="a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qFormat/>
    <w:rsid w:val="00C2075F"/>
    <w:rPr>
      <w:b/>
      <w:bCs/>
    </w:rPr>
  </w:style>
  <w:style w:type="character" w:customStyle="1" w:styleId="apple-converted-space">
    <w:name w:val="apple-converted-space"/>
    <w:basedOn w:val="a1"/>
    <w:rsid w:val="00C2075F"/>
  </w:style>
  <w:style w:type="character" w:customStyle="1" w:styleId="10">
    <w:name w:val="Заголовок 1 Знак"/>
    <w:link w:val="1"/>
    <w:rsid w:val="00C06CB0"/>
    <w:rPr>
      <w:b/>
      <w:sz w:val="24"/>
      <w:lang w:eastAsia="ar-SA"/>
    </w:rPr>
  </w:style>
  <w:style w:type="character" w:customStyle="1" w:styleId="50">
    <w:name w:val="Заголовок 5 Знак"/>
    <w:link w:val="5"/>
    <w:rsid w:val="00C06CB0"/>
    <w:rPr>
      <w:b/>
      <w:bCs/>
      <w:lang w:eastAsia="ar-SA"/>
    </w:rPr>
  </w:style>
  <w:style w:type="character" w:customStyle="1" w:styleId="af4">
    <w:name w:val="Текст сноски Знак"/>
    <w:link w:val="af3"/>
    <w:semiHidden/>
    <w:rsid w:val="00C06CB0"/>
    <w:rPr>
      <w:lang w:eastAsia="ar-SA"/>
    </w:rPr>
  </w:style>
  <w:style w:type="character" w:customStyle="1" w:styleId="ae">
    <w:name w:val="Название Знак"/>
    <w:link w:val="ac"/>
    <w:rsid w:val="00C06CB0"/>
    <w:rPr>
      <w:b/>
      <w:sz w:val="24"/>
      <w:lang w:eastAsia="ar-SA"/>
    </w:rPr>
  </w:style>
  <w:style w:type="character" w:customStyle="1" w:styleId="af">
    <w:name w:val="Подзаголовок Знак"/>
    <w:link w:val="ad"/>
    <w:rsid w:val="00C06CB0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Основной текст с отступом Знак"/>
    <w:link w:val="af0"/>
    <w:rsid w:val="00C06CB0"/>
    <w:rPr>
      <w:sz w:val="24"/>
      <w:lang w:eastAsia="ar-SA"/>
    </w:rPr>
  </w:style>
  <w:style w:type="character" w:customStyle="1" w:styleId="20">
    <w:name w:val="Заголовок 2 Знак"/>
    <w:link w:val="2"/>
    <w:rsid w:val="00C06CB0"/>
    <w:rPr>
      <w:b/>
      <w:sz w:val="24"/>
      <w:lang w:eastAsia="ar-SA"/>
    </w:rPr>
  </w:style>
  <w:style w:type="character" w:customStyle="1" w:styleId="30">
    <w:name w:val="Заголовок 3 Знак"/>
    <w:link w:val="3"/>
    <w:rsid w:val="00C06CB0"/>
    <w:rPr>
      <w:rFonts w:ascii="Arial" w:hAnsi="Arial"/>
      <w:b/>
      <w:sz w:val="24"/>
      <w:lang w:eastAsia="ar-SA"/>
    </w:rPr>
  </w:style>
  <w:style w:type="table" w:styleId="afc">
    <w:name w:val="Table Grid"/>
    <w:basedOn w:val="a2"/>
    <w:rsid w:val="00C06CB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2796B"/>
  </w:style>
  <w:style w:type="character" w:styleId="afd">
    <w:name w:val="Emphasis"/>
    <w:basedOn w:val="a1"/>
    <w:qFormat/>
    <w:rsid w:val="00E27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onference.schola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kon-ferenc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gu.ru/information/section_7122/communic-tech-sup-edu/organizational-and-legal-support-of-activitie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-net.org/" TargetMode="External"/><Relationship Id="rId10" Type="http://schemas.openxmlformats.org/officeDocument/2006/relationships/hyperlink" Target="http://rggu.ru/information/section_7122/communic-tech-sup-edu/clas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rggu.ru/information/section_7122/communic-tech-sup-edu/organizational-and-legal-support-of-activities.php" TargetMode="External"/><Relationship Id="rId14" Type="http://schemas.openxmlformats.org/officeDocument/2006/relationships/hyperlink" Target="http://www.humanities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ИТЦ</Company>
  <LinksUpToDate>false</LinksUpToDate>
  <CharactersWithSpaces>24403</CharactersWithSpaces>
  <SharedDoc>false</SharedDoc>
  <HLinks>
    <vt:vector size="42" baseType="variant"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http://h-net.org/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6094862</vt:i4>
      </vt:variant>
      <vt:variant>
        <vt:i4>15</vt:i4>
      </vt:variant>
      <vt:variant>
        <vt:i4>0</vt:i4>
      </vt:variant>
      <vt:variant>
        <vt:i4>5</vt:i4>
      </vt:variant>
      <vt:variant>
        <vt:lpwstr>http://conference.scholar.ru/</vt:lpwstr>
      </vt:variant>
      <vt:variant>
        <vt:lpwstr/>
      </vt:variant>
      <vt:variant>
        <vt:i4>983043</vt:i4>
      </vt:variant>
      <vt:variant>
        <vt:i4>12</vt:i4>
      </vt:variant>
      <vt:variant>
        <vt:i4>0</vt:i4>
      </vt:variant>
      <vt:variant>
        <vt:i4>5</vt:i4>
      </vt:variant>
      <vt:variant>
        <vt:lpwstr>http://www.kon-ferenc.ru/</vt:lpwstr>
      </vt:variant>
      <vt:variant>
        <vt:lpwstr/>
      </vt:variant>
      <vt:variant>
        <vt:i4>5505133</vt:i4>
      </vt:variant>
      <vt:variant>
        <vt:i4>9</vt:i4>
      </vt:variant>
      <vt:variant>
        <vt:i4>0</vt:i4>
      </vt:variant>
      <vt:variant>
        <vt:i4>5</vt:i4>
      </vt:variant>
      <vt:variant>
        <vt:lpwstr>http://www.rggu.ru/information/section_7122/communic-tech-sup-edu/organizational-and-legal-support-of-activities.php</vt:lpwstr>
      </vt:variant>
      <vt:variant>
        <vt:lpwstr/>
      </vt:variant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http://rggu.ru/information/section_7122/communic-tech-sup-edu/class/</vt:lpwstr>
      </vt:variant>
      <vt:variant>
        <vt:lpwstr/>
      </vt:variant>
      <vt:variant>
        <vt:i4>5505076</vt:i4>
      </vt:variant>
      <vt:variant>
        <vt:i4>3</vt:i4>
      </vt:variant>
      <vt:variant>
        <vt:i4>0</vt:i4>
      </vt:variant>
      <vt:variant>
        <vt:i4>5</vt:i4>
      </vt:variant>
      <vt:variant>
        <vt:lpwstr>http://rggu.ru/information/section_7122/communic-tech-sup-edu/organizational-and-legal-support-of-activities.php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r337-3</dc:creator>
  <cp:keywords/>
  <cp:lastModifiedBy>BorisovNA</cp:lastModifiedBy>
  <cp:revision>2</cp:revision>
  <cp:lastPrinted>2016-07-15T13:03:00Z</cp:lastPrinted>
  <dcterms:created xsi:type="dcterms:W3CDTF">2018-05-18T13:19:00Z</dcterms:created>
  <dcterms:modified xsi:type="dcterms:W3CDTF">2018-05-18T13:19:00Z</dcterms:modified>
</cp:coreProperties>
</file>