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72C1C" w14:textId="61780FA1" w:rsidR="0051605D" w:rsidRPr="00473FEC" w:rsidRDefault="00473FEC" w:rsidP="00473F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FEC">
        <w:rPr>
          <w:rFonts w:ascii="Times New Roman" w:hAnsi="Times New Roman" w:cs="Times New Roman"/>
          <w:sz w:val="24"/>
          <w:szCs w:val="24"/>
        </w:rPr>
        <w:t xml:space="preserve">42.02.02 Направление </w:t>
      </w:r>
      <w:proofErr w:type="gramStart"/>
      <w:r w:rsidRPr="00473FEC">
        <w:rPr>
          <w:rFonts w:ascii="Times New Roman" w:hAnsi="Times New Roman" w:cs="Times New Roman"/>
          <w:sz w:val="24"/>
          <w:szCs w:val="24"/>
        </w:rPr>
        <w:t>подготовки  «</w:t>
      </w:r>
      <w:proofErr w:type="gramEnd"/>
      <w:r w:rsidRPr="00473FEC">
        <w:rPr>
          <w:rFonts w:ascii="Times New Roman" w:hAnsi="Times New Roman" w:cs="Times New Roman"/>
          <w:sz w:val="24"/>
          <w:szCs w:val="24"/>
        </w:rPr>
        <w:t>Журналистика»</w:t>
      </w:r>
    </w:p>
    <w:p w14:paraId="31616484" w14:textId="524BFBB3" w:rsidR="00473FEC" w:rsidRPr="00473FEC" w:rsidRDefault="00473FEC" w:rsidP="00473F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FEC">
        <w:rPr>
          <w:rFonts w:ascii="Times New Roman" w:hAnsi="Times New Roman" w:cs="Times New Roman"/>
          <w:sz w:val="24"/>
          <w:szCs w:val="24"/>
        </w:rPr>
        <w:t>Направленность «</w:t>
      </w:r>
      <w:r w:rsidR="00AA3D94">
        <w:rPr>
          <w:rFonts w:ascii="Times New Roman" w:hAnsi="Times New Roman" w:cs="Times New Roman"/>
          <w:sz w:val="24"/>
          <w:szCs w:val="24"/>
        </w:rPr>
        <w:t>Современные визуальные медиа</w:t>
      </w:r>
      <w:r w:rsidRPr="00473FEC">
        <w:rPr>
          <w:rFonts w:ascii="Times New Roman" w:hAnsi="Times New Roman" w:cs="Times New Roman"/>
          <w:sz w:val="24"/>
          <w:szCs w:val="24"/>
        </w:rPr>
        <w:t>»</w:t>
      </w:r>
    </w:p>
    <w:p w14:paraId="07E15AF1" w14:textId="17BF0D31" w:rsidR="00473FEC" w:rsidRPr="00473FEC" w:rsidRDefault="00473FEC" w:rsidP="00473F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FEC">
        <w:rPr>
          <w:rFonts w:ascii="Times New Roman" w:hAnsi="Times New Roman" w:cs="Times New Roman"/>
          <w:sz w:val="24"/>
          <w:szCs w:val="24"/>
        </w:rPr>
        <w:t>Перечень дисциплин</w:t>
      </w:r>
    </w:p>
    <w:p w14:paraId="1769DC8E" w14:textId="22C887D6" w:rsidR="00473FEC" w:rsidRPr="00473FEC" w:rsidRDefault="00473FEC" w:rsidP="00473F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3FEC">
        <w:rPr>
          <w:rFonts w:ascii="Times New Roman" w:hAnsi="Times New Roman" w:cs="Times New Roman"/>
          <w:b/>
          <w:bCs/>
          <w:sz w:val="24"/>
          <w:szCs w:val="24"/>
        </w:rPr>
        <w:t>Обязательная часть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B4F23A" w14:textId="3DEB3E48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История:</w:t>
      </w:r>
    </w:p>
    <w:p w14:paraId="25BD7A02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</w:t>
      </w:r>
    </w:p>
    <w:p w14:paraId="70FE5785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Всеобщая история</w:t>
      </w:r>
    </w:p>
    <w:p w14:paraId="68707D61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Философия </w:t>
      </w:r>
    </w:p>
    <w:p w14:paraId="3E86DA04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Иностранный язык </w:t>
      </w:r>
    </w:p>
    <w:p w14:paraId="566694E2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Безопасность жизнедеятельности </w:t>
      </w:r>
    </w:p>
    <w:p w14:paraId="386A7C3E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российского права </w:t>
      </w:r>
    </w:p>
    <w:p w14:paraId="682D1DB4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</w:t>
      </w:r>
    </w:p>
    <w:p w14:paraId="25D971A9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Менеджмент </w:t>
      </w:r>
    </w:p>
    <w:p w14:paraId="21EA301F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курс русского языка</w:t>
      </w:r>
    </w:p>
    <w:p w14:paraId="3044D2EE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Фонетика, словообразование, лексикология современного русского языка</w:t>
      </w:r>
    </w:p>
    <w:p w14:paraId="5B5CBABE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 современного русского языка</w:t>
      </w:r>
    </w:p>
    <w:p w14:paraId="0F74F367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 современного русского языка</w:t>
      </w:r>
    </w:p>
    <w:p w14:paraId="14AA6ADF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технологии в </w:t>
      </w:r>
      <w:proofErr w:type="spellStart"/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медиасистеме</w:t>
      </w:r>
      <w:proofErr w:type="spellEnd"/>
    </w:p>
    <w:p w14:paraId="68D2A62E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теории журналистики </w:t>
      </w:r>
    </w:p>
    <w:p w14:paraId="743E2340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Современная система СМИ </w:t>
      </w:r>
    </w:p>
    <w:p w14:paraId="0EDB47B6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отечественной литературы</w:t>
      </w:r>
    </w:p>
    <w:p w14:paraId="0D5AD588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теории литературы </w:t>
      </w:r>
    </w:p>
    <w:p w14:paraId="70BE6FA9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профессию</w:t>
      </w:r>
    </w:p>
    <w:p w14:paraId="54CE9B82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печатной журналистики </w:t>
      </w:r>
    </w:p>
    <w:p w14:paraId="1530A079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зарубежной публицистики и журналистики </w:t>
      </w:r>
    </w:p>
    <w:p w14:paraId="0588F80F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и технология СМИ</w:t>
      </w:r>
    </w:p>
    <w:p w14:paraId="72A11078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отечественной журналистики XVIII-XIX вв.</w:t>
      </w:r>
    </w:p>
    <w:p w14:paraId="2801AE33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отечественной журналистики XX в.</w:t>
      </w:r>
    </w:p>
    <w:p w14:paraId="6384B5DD" w14:textId="4070AEB5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Стилистика и литературное редактирование:</w:t>
      </w:r>
    </w:p>
    <w:p w14:paraId="7541C93B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Стилистика и литературное редактирование. Функциональная стилистика</w:t>
      </w:r>
    </w:p>
    <w:p w14:paraId="77D1D67D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Стилистика и литературное редактирование. Практическая стилистика</w:t>
      </w:r>
    </w:p>
    <w:p w14:paraId="481E7591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</w:t>
      </w:r>
      <w:proofErr w:type="spellStart"/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медиакритики</w:t>
      </w:r>
      <w:proofErr w:type="spellEnd"/>
    </w:p>
    <w:p w14:paraId="539114C4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журналистики</w:t>
      </w:r>
    </w:p>
    <w:p w14:paraId="7FD67BEA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Социология журналистики</w:t>
      </w:r>
    </w:p>
    <w:p w14:paraId="625CC29B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телевизионной журналистики </w:t>
      </w:r>
    </w:p>
    <w:p w14:paraId="1BA2A53A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и менеджмент СМИ</w:t>
      </w:r>
    </w:p>
    <w:p w14:paraId="49A971A5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рекламы и связей с общественностью</w:t>
      </w:r>
    </w:p>
    <w:p w14:paraId="04799D0A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Информационно-аналитическая журналистика</w:t>
      </w:r>
    </w:p>
    <w:p w14:paraId="488A30CB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этика журналиста</w:t>
      </w:r>
    </w:p>
    <w:p w14:paraId="787EC35E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и практика коммуникации</w:t>
      </w:r>
    </w:p>
    <w:p w14:paraId="3219F55F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основы журналистики</w:t>
      </w:r>
    </w:p>
    <w:p w14:paraId="28E6F9AE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и спорт</w:t>
      </w:r>
    </w:p>
    <w:p w14:paraId="7AF50A7A" w14:textId="40055C95" w:rsidR="00473FEC" w:rsidRPr="00473FEC" w:rsidRDefault="00473FEC" w:rsidP="00473FEC">
      <w:pPr>
        <w:rPr>
          <w:rFonts w:ascii="Times New Roman" w:hAnsi="Times New Roman" w:cs="Times New Roman"/>
          <w:sz w:val="24"/>
          <w:szCs w:val="24"/>
        </w:rPr>
      </w:pPr>
    </w:p>
    <w:p w14:paraId="28BD87D6" w14:textId="020FD564" w:rsidR="00473FEC" w:rsidRPr="00473FEC" w:rsidRDefault="00473FEC" w:rsidP="00473F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3FEC">
        <w:rPr>
          <w:rFonts w:ascii="Times New Roman" w:hAnsi="Times New Roman" w:cs="Times New Roman"/>
          <w:b/>
          <w:bCs/>
          <w:sz w:val="24"/>
          <w:szCs w:val="24"/>
        </w:rPr>
        <w:t>Часть, формируемая участниками образовательных отношений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1A208A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Мультимедийная проектная </w:t>
      </w:r>
      <w:proofErr w:type="gramStart"/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 в</w:t>
      </w:r>
      <w:proofErr w:type="gramEnd"/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медиа</w:t>
      </w:r>
    </w:p>
    <w:p w14:paraId="425F3CBA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Орфоэпия и техника речи</w:t>
      </w:r>
    </w:p>
    <w:p w14:paraId="5AA9894E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Профессионально-творческий практикум по работе с визуальными медиа</w:t>
      </w:r>
    </w:p>
    <w:p w14:paraId="35055818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зарубежные визуальные СМИ</w:t>
      </w:r>
    </w:p>
    <w:p w14:paraId="291153A2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Тележурналистика</w:t>
      </w:r>
    </w:p>
    <w:p w14:paraId="18C22933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Режиссура визуальных медиа</w:t>
      </w:r>
    </w:p>
    <w:p w14:paraId="6BB3379B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производство визуальных медиа</w:t>
      </w:r>
    </w:p>
    <w:p w14:paraId="55692A58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Редактирование медиапродукта</w:t>
      </w:r>
    </w:p>
    <w:p w14:paraId="3E8A67AE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Сценарное мастерство</w:t>
      </w:r>
    </w:p>
    <w:p w14:paraId="5EB865C3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Межкультурные коммуникации в визуальных медиа</w:t>
      </w:r>
    </w:p>
    <w:p w14:paraId="6324C4BA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Отечественная культура в современных визуальных СМИ</w:t>
      </w:r>
    </w:p>
    <w:p w14:paraId="149BFA13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Аналитический проект по журналистике</w:t>
      </w:r>
    </w:p>
    <w:p w14:paraId="3ED570F6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Аналитический проект по </w:t>
      </w:r>
      <w:proofErr w:type="gramStart"/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 производства</w:t>
      </w:r>
      <w:proofErr w:type="gramEnd"/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медиаконтента</w:t>
      </w:r>
    </w:p>
    <w:p w14:paraId="1D5B60D7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Аналитический проект по истории медиа</w:t>
      </w:r>
    </w:p>
    <w:p w14:paraId="559ED8EB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Аналитический проект по </w:t>
      </w:r>
      <w:proofErr w:type="spellStart"/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медиаречи</w:t>
      </w:r>
      <w:proofErr w:type="spellEnd"/>
    </w:p>
    <w:p w14:paraId="49F48DC8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визуальных медиа</w:t>
      </w:r>
    </w:p>
    <w:p w14:paraId="45F00666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Операторское мастерство</w:t>
      </w:r>
    </w:p>
    <w:p w14:paraId="2432619B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к профессиональной деятельности</w:t>
      </w:r>
    </w:p>
    <w:p w14:paraId="3BD73606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Адаптивные информационно-коммуникационные технологии в профессиональной деятельности</w:t>
      </w:r>
    </w:p>
    <w:p w14:paraId="4A405F4B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 проект по журналистике</w:t>
      </w:r>
    </w:p>
    <w:p w14:paraId="2294954B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Исследовательский проект по </w:t>
      </w:r>
      <w:proofErr w:type="gramStart"/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 производства</w:t>
      </w:r>
      <w:proofErr w:type="gramEnd"/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медиаконтента</w:t>
      </w:r>
    </w:p>
    <w:p w14:paraId="393017F1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 проект по истории медиа</w:t>
      </w:r>
    </w:p>
    <w:p w14:paraId="05134D26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Исследовательский проект по </w:t>
      </w:r>
      <w:proofErr w:type="spellStart"/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медиаречи</w:t>
      </w:r>
      <w:proofErr w:type="spellEnd"/>
    </w:p>
    <w:p w14:paraId="5083610D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визуальным медиа</w:t>
      </w:r>
    </w:p>
    <w:p w14:paraId="5B2F1D0B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Творческий проект по </w:t>
      </w:r>
      <w:proofErr w:type="gramStart"/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 производства</w:t>
      </w:r>
      <w:proofErr w:type="gramEnd"/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визуальных медиа</w:t>
      </w:r>
    </w:p>
    <w:p w14:paraId="397A095C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истории визуальных медиа</w:t>
      </w:r>
    </w:p>
    <w:p w14:paraId="19C5EA83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речи визуальных медиа</w:t>
      </w:r>
    </w:p>
    <w:p w14:paraId="58C26021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визуального медиапродукта</w:t>
      </w:r>
    </w:p>
    <w:p w14:paraId="33EEC933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работы с социальными медиа</w:t>
      </w:r>
    </w:p>
    <w:p w14:paraId="6AA982FD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проектами в медиапространстве</w:t>
      </w:r>
    </w:p>
    <w:p w14:paraId="04131F79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Информационно-аналитическое обеспечение и планирование новостного вещания</w:t>
      </w:r>
    </w:p>
    <w:p w14:paraId="6CAB0639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по копирайтингу в визуальных медиа</w:t>
      </w:r>
    </w:p>
    <w:p w14:paraId="781AAB6B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редакторской деятельности визуальных медиа</w:t>
      </w:r>
    </w:p>
    <w:p w14:paraId="322F2BAC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Репортаж в визуальных медиа</w:t>
      </w:r>
    </w:p>
    <w:p w14:paraId="56AB2C71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 интервью</w:t>
      </w:r>
      <w:proofErr w:type="gramEnd"/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визуальных медиа</w:t>
      </w:r>
    </w:p>
    <w:p w14:paraId="7FD4C569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Журналистика глазами журналиста</w:t>
      </w:r>
    </w:p>
    <w:p w14:paraId="20A64F99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бренд-журналистики в визуальных медиа</w:t>
      </w:r>
    </w:p>
    <w:p w14:paraId="27485D33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служб по связям с общественностью и журналиста </w:t>
      </w:r>
      <w:proofErr w:type="spellStart"/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визульных</w:t>
      </w:r>
      <w:proofErr w:type="spellEnd"/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медиа</w:t>
      </w:r>
    </w:p>
    <w:p w14:paraId="1E2C4558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и практика публичных коммуникаций в визуальных медиа</w:t>
      </w:r>
    </w:p>
    <w:p w14:paraId="236D1650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Расследовательская</w:t>
      </w:r>
      <w:proofErr w:type="spellEnd"/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журналистика в визуальных медиа</w:t>
      </w:r>
    </w:p>
    <w:p w14:paraId="2AFDD0A2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Имидж  журналиста</w:t>
      </w:r>
      <w:proofErr w:type="gramEnd"/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визуальных медиа</w:t>
      </w:r>
    </w:p>
    <w:p w14:paraId="66399AF6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безопасность в визуальных медиа</w:t>
      </w:r>
    </w:p>
    <w:p w14:paraId="4AFAAD7A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сюжета для визуальных медиа</w:t>
      </w:r>
    </w:p>
    <w:p w14:paraId="0DDE008F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 в визуальных медиа</w:t>
      </w:r>
    </w:p>
    <w:p w14:paraId="18C81C42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деятельности журналиста на информационном канале</w:t>
      </w:r>
    </w:p>
    <w:p w14:paraId="4FF0CD31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проблемы современности в визуальных медиа</w:t>
      </w:r>
    </w:p>
    <w:p w14:paraId="63FCBA00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Интегрированные </w:t>
      </w:r>
      <w:proofErr w:type="spellStart"/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медиакоммуникации</w:t>
      </w:r>
      <w:proofErr w:type="spellEnd"/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визуальных медиа</w:t>
      </w:r>
    </w:p>
    <w:p w14:paraId="71786CBC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речь в визуальных медиа</w:t>
      </w:r>
    </w:p>
    <w:p w14:paraId="33F0673A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Историко-культурная проблематика в печатных и визуальных СМИ</w:t>
      </w:r>
    </w:p>
    <w:p w14:paraId="28B4EA86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ток-шоу в визуальных медиа</w:t>
      </w:r>
    </w:p>
    <w:p w14:paraId="3F95D0F9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Риторика</w:t>
      </w:r>
    </w:p>
    <w:p w14:paraId="717EC66F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вещание</w:t>
      </w:r>
    </w:p>
    <w:p w14:paraId="278F7255" w14:textId="77777777" w:rsidR="00AA3D94" w:rsidRPr="00AA3D94" w:rsidRDefault="00AA3D94" w:rsidP="00AA3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Медиастатистика</w:t>
      </w:r>
      <w:proofErr w:type="spellEnd"/>
    </w:p>
    <w:p w14:paraId="630632DE" w14:textId="77777777" w:rsidR="00473FEC" w:rsidRPr="00473FEC" w:rsidRDefault="00473FEC" w:rsidP="00473FEC">
      <w:pPr>
        <w:rPr>
          <w:rFonts w:ascii="Times New Roman" w:hAnsi="Times New Roman" w:cs="Times New Roman"/>
          <w:sz w:val="24"/>
          <w:szCs w:val="24"/>
        </w:rPr>
      </w:pPr>
    </w:p>
    <w:sectPr w:rsidR="00473FEC" w:rsidRPr="0047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EC"/>
    <w:rsid w:val="00232EFD"/>
    <w:rsid w:val="00473FEC"/>
    <w:rsid w:val="0051605D"/>
    <w:rsid w:val="00AA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9677"/>
  <w15:chartTrackingRefBased/>
  <w15:docId w15:val="{8E5EAC9A-5185-4731-A8BD-ADACEDB9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VIDEOEDITOR</dc:creator>
  <cp:keywords/>
  <dc:description/>
  <cp:lastModifiedBy>VIDEOEDITOR</cp:lastModifiedBy>
  <cp:revision>2</cp:revision>
  <dcterms:created xsi:type="dcterms:W3CDTF">2022-12-22T13:50:00Z</dcterms:created>
  <dcterms:modified xsi:type="dcterms:W3CDTF">2022-12-22T14:11:00Z</dcterms:modified>
</cp:coreProperties>
</file>