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8F" w:rsidRPr="00EA4A2B" w:rsidRDefault="0085278F" w:rsidP="0085278F">
      <w:pPr>
        <w:jc w:val="center"/>
        <w:rPr>
          <w:b/>
        </w:rPr>
      </w:pPr>
      <w:r w:rsidRPr="00EA4A2B">
        <w:rPr>
          <w:b/>
        </w:rPr>
        <w:t>Международн</w:t>
      </w:r>
      <w:r w:rsidR="00A73A38">
        <w:rPr>
          <w:b/>
        </w:rPr>
        <w:t>ый круглый стол</w:t>
      </w:r>
    </w:p>
    <w:p w:rsidR="0085278F" w:rsidRPr="00EA4A2B" w:rsidRDefault="0085278F" w:rsidP="0085278F">
      <w:pPr>
        <w:jc w:val="center"/>
        <w:rPr>
          <w:b/>
        </w:rPr>
      </w:pPr>
      <w:r w:rsidRPr="00EA4A2B">
        <w:rPr>
          <w:b/>
        </w:rPr>
        <w:t>«</w:t>
      </w:r>
      <w:r>
        <w:rPr>
          <w:b/>
        </w:rPr>
        <w:t xml:space="preserve">Гуманитарная помощь и гуманитарные организации в России и Германии </w:t>
      </w:r>
      <w:r w:rsidR="00D742AF">
        <w:rPr>
          <w:b/>
        </w:rPr>
        <w:br/>
      </w:r>
      <w:r w:rsidR="00D742AF" w:rsidRPr="00D742AF">
        <w:rPr>
          <w:b/>
        </w:rPr>
        <w:t xml:space="preserve">в годы </w:t>
      </w:r>
      <w:r>
        <w:rPr>
          <w:b/>
        </w:rPr>
        <w:t>Первой мировой войны</w:t>
      </w:r>
      <w:r w:rsidRPr="00EA4A2B">
        <w:rPr>
          <w:b/>
        </w:rPr>
        <w:t>»</w:t>
      </w:r>
    </w:p>
    <w:p w:rsidR="0085278F" w:rsidRPr="00EA4A2B" w:rsidRDefault="0085278F" w:rsidP="0085278F">
      <w:pPr>
        <w:jc w:val="center"/>
        <w:rPr>
          <w:b/>
        </w:rPr>
      </w:pPr>
      <w:r w:rsidRPr="00EA4A2B">
        <w:rPr>
          <w:b/>
        </w:rPr>
        <w:t>(</w:t>
      </w:r>
      <w:r w:rsidR="00111C85">
        <w:rPr>
          <w:b/>
        </w:rPr>
        <w:t>26</w:t>
      </w:r>
      <w:r>
        <w:rPr>
          <w:b/>
        </w:rPr>
        <w:t>-2</w:t>
      </w:r>
      <w:r w:rsidR="00111C85">
        <w:rPr>
          <w:b/>
        </w:rPr>
        <w:t>7</w:t>
      </w:r>
      <w:r>
        <w:rPr>
          <w:b/>
        </w:rPr>
        <w:t xml:space="preserve"> </w:t>
      </w:r>
      <w:r w:rsidR="00111C85">
        <w:rPr>
          <w:b/>
        </w:rPr>
        <w:t>но</w:t>
      </w:r>
      <w:r>
        <w:rPr>
          <w:b/>
        </w:rPr>
        <w:t>ября 2020</w:t>
      </w:r>
      <w:r w:rsidRPr="00EA4A2B">
        <w:rPr>
          <w:b/>
        </w:rPr>
        <w:t xml:space="preserve"> г., Россия, Москва)</w:t>
      </w:r>
    </w:p>
    <w:p w:rsidR="0085278F" w:rsidRDefault="0085278F" w:rsidP="0085278F">
      <w:pPr>
        <w:rPr>
          <w:b/>
        </w:rPr>
      </w:pPr>
    </w:p>
    <w:p w:rsidR="0085278F" w:rsidRPr="000A7767" w:rsidRDefault="0085278F" w:rsidP="00111C85">
      <w:pPr>
        <w:jc w:val="both"/>
      </w:pPr>
      <w:r>
        <w:rPr>
          <w:b/>
        </w:rPr>
        <w:t>2</w:t>
      </w:r>
      <w:r w:rsidR="00111C85">
        <w:rPr>
          <w:b/>
        </w:rPr>
        <w:t>6</w:t>
      </w:r>
      <w:r>
        <w:rPr>
          <w:b/>
        </w:rPr>
        <w:t>-2</w:t>
      </w:r>
      <w:r w:rsidR="00111C85">
        <w:rPr>
          <w:b/>
        </w:rPr>
        <w:t>7</w:t>
      </w:r>
      <w:r w:rsidR="004B2645">
        <w:rPr>
          <w:b/>
        </w:rPr>
        <w:t xml:space="preserve"> </w:t>
      </w:r>
      <w:r w:rsidR="00111C85">
        <w:rPr>
          <w:b/>
        </w:rPr>
        <w:t>но</w:t>
      </w:r>
      <w:r>
        <w:rPr>
          <w:b/>
        </w:rPr>
        <w:t>ября 2020 гг.</w:t>
      </w:r>
      <w:r w:rsidRPr="00833CB5">
        <w:t xml:space="preserve"> в Российском государственном гуманитарном университете (РГГУ)</w:t>
      </w:r>
      <w:r>
        <w:t xml:space="preserve"> состоится </w:t>
      </w:r>
      <w:r w:rsidR="00965419">
        <w:t>международный круглый стол</w:t>
      </w:r>
      <w:r>
        <w:t xml:space="preserve"> </w:t>
      </w:r>
      <w:r w:rsidRPr="00345286">
        <w:t>«</w:t>
      </w:r>
      <w:r>
        <w:rPr>
          <w:b/>
        </w:rPr>
        <w:t>Гуманитарная помощь и гуманитарные организации в России и Германии в годы Первой мировой войны</w:t>
      </w:r>
      <w:r w:rsidRPr="00EA4A2B">
        <w:rPr>
          <w:b/>
        </w:rPr>
        <w:t>»</w:t>
      </w:r>
      <w:r w:rsidR="00111C85">
        <w:rPr>
          <w:b/>
        </w:rPr>
        <w:t xml:space="preserve">. </w:t>
      </w:r>
      <w:r w:rsidR="00111C85">
        <w:rPr>
          <w:b/>
        </w:rPr>
        <w:br/>
      </w:r>
      <w:r>
        <w:t xml:space="preserve">Организаторы </w:t>
      </w:r>
      <w:r w:rsidR="00F20A44">
        <w:t xml:space="preserve">мероприятия </w:t>
      </w:r>
      <w:r>
        <w:t xml:space="preserve">– Российско-германский учебно-научный центр РГГУ, </w:t>
      </w:r>
      <w:r>
        <w:rPr>
          <w:lang w:val="de-DE"/>
        </w:rPr>
        <w:t>Freie</w:t>
      </w:r>
      <w:r w:rsidRPr="00345286">
        <w:t xml:space="preserve"> </w:t>
      </w:r>
      <w:proofErr w:type="spellStart"/>
      <w:r>
        <w:rPr>
          <w:lang w:val="de-DE"/>
        </w:rPr>
        <w:t>Universit</w:t>
      </w:r>
      <w:proofErr w:type="spellEnd"/>
      <w:r w:rsidRPr="00345286">
        <w:t>ä</w:t>
      </w:r>
      <w:r>
        <w:rPr>
          <w:lang w:val="de-DE"/>
        </w:rPr>
        <w:t>t</w:t>
      </w:r>
      <w:r w:rsidRPr="00345286">
        <w:t xml:space="preserve"> </w:t>
      </w:r>
      <w:r>
        <w:rPr>
          <w:lang w:val="de-DE"/>
        </w:rPr>
        <w:t>Berlin</w:t>
      </w:r>
      <w:r w:rsidR="00C000AC" w:rsidRPr="00C000AC">
        <w:t xml:space="preserve"> </w:t>
      </w:r>
      <w:r w:rsidR="00C000AC">
        <w:t>и Германский исторический институт в Москве</w:t>
      </w:r>
      <w:r w:rsidR="000A7767">
        <w:t>.</w:t>
      </w:r>
    </w:p>
    <w:p w:rsidR="0085278F" w:rsidRDefault="0085278F" w:rsidP="0085278F"/>
    <w:p w:rsidR="007B078B" w:rsidRPr="003D1C67" w:rsidRDefault="0085278F" w:rsidP="00A453A9">
      <w:pPr>
        <w:jc w:val="both"/>
      </w:pPr>
      <w:proofErr w:type="gramStart"/>
      <w:r>
        <w:t>Более ста лет</w:t>
      </w:r>
      <w:r w:rsidR="00A73A38">
        <w:t xml:space="preserve"> назад</w:t>
      </w:r>
      <w:r>
        <w:t xml:space="preserve"> </w:t>
      </w:r>
      <w:r w:rsidR="005C6FF9">
        <w:t>закончилась</w:t>
      </w:r>
      <w:proofErr w:type="gramEnd"/>
      <w:r>
        <w:t xml:space="preserve"> Первая мировая война</w:t>
      </w:r>
      <w:r w:rsidR="000A7767">
        <w:t xml:space="preserve">. </w:t>
      </w:r>
      <w:r w:rsidR="00C77C2C" w:rsidRPr="00564421">
        <w:t xml:space="preserve">Политика безопасности воюющих </w:t>
      </w:r>
      <w:r w:rsidR="005C6FF9" w:rsidRPr="00564421">
        <w:t>госуда</w:t>
      </w:r>
      <w:proofErr w:type="gramStart"/>
      <w:r w:rsidR="005C6FF9" w:rsidRPr="00564421">
        <w:t xml:space="preserve">рств </w:t>
      </w:r>
      <w:r w:rsidR="00EE2A72" w:rsidRPr="00564421">
        <w:t xml:space="preserve">в </w:t>
      </w:r>
      <w:r w:rsidR="005C6FF9" w:rsidRPr="00564421">
        <w:t>г</w:t>
      </w:r>
      <w:proofErr w:type="gramEnd"/>
      <w:r w:rsidR="005C6FF9" w:rsidRPr="00564421">
        <w:t>оды этого вооруженного конфликта</w:t>
      </w:r>
      <w:r w:rsidR="00C77C2C" w:rsidRPr="00564421">
        <w:t xml:space="preserve"> претерпевает серьезные изменения</w:t>
      </w:r>
      <w:r w:rsidR="005C6FF9" w:rsidRPr="00564421">
        <w:t xml:space="preserve"> в направлении</w:t>
      </w:r>
      <w:r w:rsidR="00A73A38" w:rsidRPr="00564421">
        <w:t xml:space="preserve"> </w:t>
      </w:r>
      <w:r w:rsidR="005C6FF9" w:rsidRPr="00564421">
        <w:t>усиления репрессий</w:t>
      </w:r>
      <w:r w:rsidR="00A73A38" w:rsidRPr="00564421">
        <w:t xml:space="preserve"> в отношении гражданского населения</w:t>
      </w:r>
      <w:r w:rsidR="00C77C2C" w:rsidRPr="00564421">
        <w:t xml:space="preserve">. </w:t>
      </w:r>
      <w:r w:rsidR="000A7767" w:rsidRPr="00564421">
        <w:t>Инновацией Первой мировой войны стало такое  явление  как  гражданский плен</w:t>
      </w:r>
      <w:r w:rsidR="00FD5A87" w:rsidRPr="00564421">
        <w:t>.</w:t>
      </w:r>
      <w:r w:rsidR="00985EF0" w:rsidRPr="00564421">
        <w:t xml:space="preserve"> </w:t>
      </w:r>
      <w:r w:rsidR="00FD5A87" w:rsidRPr="00564421">
        <w:rPr>
          <w:lang w:val="de-DE"/>
        </w:rPr>
        <w:t>C</w:t>
      </w:r>
      <w:r w:rsidR="00985EF0" w:rsidRPr="00564421">
        <w:t>ложились</w:t>
      </w:r>
      <w:r w:rsidR="00985EF0">
        <w:t xml:space="preserve"> практики </w:t>
      </w:r>
      <w:proofErr w:type="spellStart"/>
      <w:r w:rsidR="00985EF0">
        <w:t>конфинирования</w:t>
      </w:r>
      <w:proofErr w:type="spellEnd"/>
      <w:r w:rsidR="00985EF0">
        <w:t>, интернирования</w:t>
      </w:r>
      <w:r w:rsidR="004B2645">
        <w:t>, депортации и репатриации</w:t>
      </w:r>
      <w:r w:rsidR="00985EF0">
        <w:t xml:space="preserve"> гражданских лиц</w:t>
      </w:r>
      <w:r w:rsidR="004B2645">
        <w:t>.</w:t>
      </w:r>
      <w:r w:rsidR="00C77C2C">
        <w:t xml:space="preserve"> В рамках данных явлений </w:t>
      </w:r>
      <w:r w:rsidR="000A7767">
        <w:t>особую актуальность обретают международные и национальные гуманитарные организаци</w:t>
      </w:r>
      <w:r w:rsidR="00985EF0">
        <w:t>и</w:t>
      </w:r>
      <w:r w:rsidR="00C77C2C">
        <w:t>, гуманитарная помощь</w:t>
      </w:r>
      <w:r w:rsidR="00985EF0">
        <w:t>.</w:t>
      </w:r>
      <w:r w:rsidR="000A7767">
        <w:t xml:space="preserve"> </w:t>
      </w:r>
      <w:r w:rsidR="000663A8">
        <w:t>Г</w:t>
      </w:r>
      <w:r w:rsidR="00A73A38">
        <w:t>уманитарные</w:t>
      </w:r>
      <w:r w:rsidR="006C456E">
        <w:t xml:space="preserve"> организации </w:t>
      </w:r>
      <w:r w:rsidR="005A574E">
        <w:t>также</w:t>
      </w:r>
      <w:r w:rsidR="005A574E" w:rsidRPr="005A574E">
        <w:t xml:space="preserve"> </w:t>
      </w:r>
      <w:r w:rsidR="006C456E">
        <w:t xml:space="preserve">оказывали помощь </w:t>
      </w:r>
      <w:r w:rsidR="005A574E">
        <w:t>военнопленным</w:t>
      </w:r>
      <w:r w:rsidR="005A574E" w:rsidRPr="00C000AC">
        <w:t>.</w:t>
      </w:r>
      <w:r w:rsidR="00A73A38" w:rsidRPr="00C000AC">
        <w:t xml:space="preserve"> </w:t>
      </w:r>
      <w:r w:rsidR="005A574E" w:rsidRPr="00C000AC">
        <w:t>И</w:t>
      </w:r>
      <w:r w:rsidR="00965419" w:rsidRPr="00C000AC">
        <w:t>сследовательский ф</w:t>
      </w:r>
      <w:r w:rsidR="00C77C2C" w:rsidRPr="00C000AC">
        <w:t>окус</w:t>
      </w:r>
      <w:r w:rsidR="00965419" w:rsidRPr="00C000AC">
        <w:t xml:space="preserve"> настоящего круглого стола</w:t>
      </w:r>
      <w:r w:rsidR="00D923D6" w:rsidRPr="00C000AC">
        <w:t xml:space="preserve"> </w:t>
      </w:r>
      <w:proofErr w:type="gramStart"/>
      <w:r w:rsidR="00C77C2C" w:rsidRPr="00C000AC">
        <w:t>напр</w:t>
      </w:r>
      <w:r w:rsidR="00965419" w:rsidRPr="00C000AC">
        <w:t>а</w:t>
      </w:r>
      <w:r w:rsidR="00C77C2C" w:rsidRPr="00C000AC">
        <w:t>влен</w:t>
      </w:r>
      <w:proofErr w:type="gramEnd"/>
      <w:r w:rsidR="00965419" w:rsidRPr="00C000AC">
        <w:t xml:space="preserve"> </w:t>
      </w:r>
      <w:r w:rsidR="00A453A9" w:rsidRPr="00C000AC">
        <w:t xml:space="preserve">прежде всего </w:t>
      </w:r>
      <w:r w:rsidR="00965419" w:rsidRPr="00C000AC">
        <w:t xml:space="preserve">на изучение </w:t>
      </w:r>
      <w:r w:rsidR="00C77C2C" w:rsidRPr="00C000AC">
        <w:t>деятельност</w:t>
      </w:r>
      <w:r w:rsidR="00965419" w:rsidRPr="00C000AC">
        <w:t>и</w:t>
      </w:r>
      <w:r w:rsidR="00C77C2C" w:rsidRPr="00C000AC">
        <w:t xml:space="preserve"> гуманитарных организаций по оказанию помощи задержанным</w:t>
      </w:r>
      <w:r w:rsidR="006C456E" w:rsidRPr="00C000AC">
        <w:t xml:space="preserve"> </w:t>
      </w:r>
      <w:r w:rsidR="00C77C2C" w:rsidRPr="00C000AC">
        <w:t>на территории противника</w:t>
      </w:r>
      <w:r w:rsidR="00C77C2C">
        <w:t xml:space="preserve"> гражданским лицам</w:t>
      </w:r>
      <w:r w:rsidR="00EE2A72">
        <w:t>.</w:t>
      </w:r>
      <w:r w:rsidR="003D1C67">
        <w:t xml:space="preserve"> Международный комитет Красного Креста действительно притязал на то, чтобы действовать во имя г</w:t>
      </w:r>
      <w:r w:rsidR="00A453A9">
        <w:t>уманност</w:t>
      </w:r>
      <w:r w:rsidR="003D1C67">
        <w:t>и</w:t>
      </w:r>
      <w:r w:rsidR="00A453A9">
        <w:t xml:space="preserve"> и милосерди</w:t>
      </w:r>
      <w:r w:rsidR="003D1C67">
        <w:t>я</w:t>
      </w:r>
      <w:r w:rsidR="00A453A9">
        <w:t xml:space="preserve"> независимо от национальности и гражданства</w:t>
      </w:r>
      <w:r w:rsidR="003D1C67">
        <w:t>. Тем не менее, в особенности национальны</w:t>
      </w:r>
      <w:r w:rsidR="007B078B">
        <w:t>м</w:t>
      </w:r>
      <w:r w:rsidR="003D1C67">
        <w:t xml:space="preserve"> комитет</w:t>
      </w:r>
      <w:r w:rsidR="007B078B">
        <w:t>ам</w:t>
      </w:r>
      <w:r w:rsidR="003D1C67">
        <w:t xml:space="preserve"> Красного креста</w:t>
      </w:r>
      <w:r w:rsidR="007B078B">
        <w:t>,</w:t>
      </w:r>
      <w:r w:rsidR="003D1C67">
        <w:t xml:space="preserve"> </w:t>
      </w:r>
      <w:r w:rsidR="007B078B" w:rsidRPr="007B078B">
        <w:t>постоянно приходилось</w:t>
      </w:r>
      <w:r w:rsidR="003D1C67" w:rsidRPr="007B078B">
        <w:t xml:space="preserve"> </w:t>
      </w:r>
      <w:r w:rsidR="007B078B" w:rsidRPr="007B078B">
        <w:t xml:space="preserve">считаться с </w:t>
      </w:r>
      <w:r w:rsidR="003D1C67" w:rsidRPr="007B078B">
        <w:t>цел</w:t>
      </w:r>
      <w:r w:rsidR="007B078B" w:rsidRPr="007B078B">
        <w:t>ями</w:t>
      </w:r>
      <w:r w:rsidR="003D1C67" w:rsidRPr="007B078B">
        <w:t xml:space="preserve"> и интерес</w:t>
      </w:r>
      <w:r w:rsidR="007B078B" w:rsidRPr="007B078B">
        <w:t>ами</w:t>
      </w:r>
      <w:r w:rsidR="003D1C67" w:rsidRPr="007B078B">
        <w:t xml:space="preserve"> правительств</w:t>
      </w:r>
      <w:r w:rsidR="003D1C67">
        <w:t xml:space="preserve"> воюющих стран.</w:t>
      </w:r>
      <w:r w:rsidR="007B078B" w:rsidRPr="007B078B">
        <w:t xml:space="preserve"> </w:t>
      </w:r>
      <w:r w:rsidR="007B078B">
        <w:t xml:space="preserve">Предполагается также обсудить характер участия </w:t>
      </w:r>
      <w:r w:rsidR="004F5D9E">
        <w:t xml:space="preserve">в гуманитарных миссиях </w:t>
      </w:r>
      <w:r w:rsidR="007B078B">
        <w:t>религиозных организаций</w:t>
      </w:r>
      <w:r w:rsidR="004F5D9E">
        <w:t xml:space="preserve"> (таких</w:t>
      </w:r>
      <w:r w:rsidR="007B078B">
        <w:t xml:space="preserve"> как квакеры), а также</w:t>
      </w:r>
      <w:r w:rsidR="004F5D9E">
        <w:t xml:space="preserve"> деятельность</w:t>
      </w:r>
      <w:r w:rsidR="007B078B">
        <w:t xml:space="preserve"> консульских служб (прежде всего нейтральных государств) в интересах «враждебных иностранцев». </w:t>
      </w:r>
    </w:p>
    <w:p w:rsidR="003D1C67" w:rsidRDefault="003D1C67" w:rsidP="00A453A9">
      <w:pPr>
        <w:jc w:val="both"/>
      </w:pPr>
    </w:p>
    <w:p w:rsidR="0085278F" w:rsidRDefault="0085278F" w:rsidP="0085278F">
      <w:r>
        <w:t xml:space="preserve">На </w:t>
      </w:r>
      <w:r w:rsidR="00F20A44">
        <w:t>круглом столе</w:t>
      </w:r>
      <w:r>
        <w:t xml:space="preserve"> планируется обсудить следующие проблемы:</w:t>
      </w:r>
    </w:p>
    <w:p w:rsidR="0085278F" w:rsidRDefault="0085278F" w:rsidP="0085278F"/>
    <w:p w:rsidR="002B1836" w:rsidRDefault="002B1836" w:rsidP="009C5B41">
      <w:pPr>
        <w:numPr>
          <w:ilvl w:val="0"/>
          <w:numId w:val="1"/>
        </w:numPr>
        <w:jc w:val="both"/>
      </w:pPr>
      <w:r>
        <w:t xml:space="preserve">История создания международных и национальных гуманитарных организаций </w:t>
      </w:r>
      <w:r w:rsidR="00E3603A">
        <w:t>и актуализация их деятельности в годы</w:t>
      </w:r>
      <w:r>
        <w:t xml:space="preserve"> Первой мировой войны</w:t>
      </w:r>
      <w:r w:rsidR="009C5B41">
        <w:t>.</w:t>
      </w:r>
    </w:p>
    <w:p w:rsidR="00AB173C" w:rsidRDefault="00AB173C" w:rsidP="00AB173C">
      <w:pPr>
        <w:ind w:left="360"/>
      </w:pPr>
    </w:p>
    <w:p w:rsidR="00DD4ACD" w:rsidRDefault="00DD4ACD" w:rsidP="009C5B41">
      <w:pPr>
        <w:numPr>
          <w:ilvl w:val="0"/>
          <w:numId w:val="1"/>
        </w:numPr>
        <w:jc w:val="both"/>
      </w:pPr>
      <w:r>
        <w:t>Специфика деятельности национальных гуман</w:t>
      </w:r>
      <w:r w:rsidR="00AB173C">
        <w:t>и</w:t>
      </w:r>
      <w:r>
        <w:t>тарных организаций и гуманитарной помощи в России и Германии в годы Первой мировой войны</w:t>
      </w:r>
      <w:r w:rsidR="009C5B41">
        <w:t>.</w:t>
      </w:r>
    </w:p>
    <w:p w:rsidR="00A453A9" w:rsidRDefault="00A453A9" w:rsidP="00A453A9"/>
    <w:p w:rsidR="00A453A9" w:rsidRDefault="00A453A9" w:rsidP="009C5B41">
      <w:pPr>
        <w:numPr>
          <w:ilvl w:val="0"/>
          <w:numId w:val="1"/>
        </w:numPr>
        <w:jc w:val="both"/>
      </w:pPr>
      <w:r>
        <w:t>Деятельность Российского общества Красного Креста в годы Первой мировой войны.</w:t>
      </w:r>
    </w:p>
    <w:p w:rsidR="00A453A9" w:rsidRDefault="00A453A9" w:rsidP="00A453A9"/>
    <w:p w:rsidR="00A453A9" w:rsidRDefault="00A453A9" w:rsidP="009C5B41">
      <w:pPr>
        <w:numPr>
          <w:ilvl w:val="0"/>
          <w:numId w:val="1"/>
        </w:numPr>
        <w:jc w:val="both"/>
      </w:pPr>
      <w:r>
        <w:t>Герма</w:t>
      </w:r>
      <w:r w:rsidR="005B7572">
        <w:t xml:space="preserve">нское общество Красного Креста </w:t>
      </w:r>
      <w:r>
        <w:t xml:space="preserve">в </w:t>
      </w:r>
      <w:r w:rsidR="000663A8">
        <w:t>п</w:t>
      </w:r>
      <w:r>
        <w:t>ериод вооруженного конфликта (1914-1918)</w:t>
      </w:r>
      <w:r w:rsidR="009C5B41">
        <w:t>.</w:t>
      </w:r>
    </w:p>
    <w:p w:rsidR="00AB173C" w:rsidRDefault="00AB173C" w:rsidP="00AB173C">
      <w:pPr>
        <w:ind w:left="360"/>
      </w:pPr>
    </w:p>
    <w:p w:rsidR="00AB173C" w:rsidRDefault="00DD4ACD" w:rsidP="009C5B41">
      <w:pPr>
        <w:numPr>
          <w:ilvl w:val="0"/>
          <w:numId w:val="1"/>
        </w:numPr>
        <w:jc w:val="both"/>
      </w:pPr>
      <w:r>
        <w:t>Роль</w:t>
      </w:r>
      <w:r w:rsidR="00AB173C">
        <w:t xml:space="preserve"> международного</w:t>
      </w:r>
      <w:r w:rsidR="00A453A9">
        <w:t xml:space="preserve"> комитета</w:t>
      </w:r>
      <w:r w:rsidR="00AB173C">
        <w:t xml:space="preserve"> Красного креста </w:t>
      </w:r>
      <w:r w:rsidR="00E3603A">
        <w:t>в</w:t>
      </w:r>
      <w:r>
        <w:t xml:space="preserve"> репатриации граждан вражеских государств</w:t>
      </w:r>
      <w:r w:rsidR="00AB173C">
        <w:t>.</w:t>
      </w:r>
    </w:p>
    <w:p w:rsidR="00AB173C" w:rsidRDefault="00AB173C" w:rsidP="00AB173C">
      <w:pPr>
        <w:ind w:left="360"/>
      </w:pPr>
    </w:p>
    <w:p w:rsidR="00AB173C" w:rsidRDefault="00DD4ACD" w:rsidP="009C5B41">
      <w:pPr>
        <w:numPr>
          <w:ilvl w:val="0"/>
          <w:numId w:val="1"/>
        </w:numPr>
        <w:jc w:val="both"/>
      </w:pPr>
      <w:r w:rsidRPr="00C000AC">
        <w:t xml:space="preserve">Соотношение понятий </w:t>
      </w:r>
      <w:r w:rsidR="00694213" w:rsidRPr="00C000AC">
        <w:t>«</w:t>
      </w:r>
      <w:r w:rsidRPr="00C000AC">
        <w:t>гражданский плен</w:t>
      </w:r>
      <w:r w:rsidR="00694213" w:rsidRPr="00C000AC">
        <w:t>»</w:t>
      </w:r>
      <w:r w:rsidRPr="00C000AC">
        <w:t xml:space="preserve">, </w:t>
      </w:r>
      <w:r w:rsidR="00694213" w:rsidRPr="00C000AC">
        <w:t>«</w:t>
      </w:r>
      <w:proofErr w:type="spellStart"/>
      <w:r w:rsidRPr="00C000AC">
        <w:t>конфинирование</w:t>
      </w:r>
      <w:proofErr w:type="spellEnd"/>
      <w:r w:rsidR="00694213" w:rsidRPr="00C000AC">
        <w:t>»</w:t>
      </w:r>
      <w:r w:rsidRPr="00C000AC">
        <w:t>,</w:t>
      </w:r>
      <w:r w:rsidR="009C5B41">
        <w:t xml:space="preserve"> </w:t>
      </w:r>
      <w:r w:rsidR="00694213" w:rsidRPr="00C000AC">
        <w:t>«</w:t>
      </w:r>
      <w:r w:rsidRPr="00C000AC">
        <w:t>интернирование</w:t>
      </w:r>
      <w:r w:rsidR="00694213" w:rsidRPr="00C000AC">
        <w:t>»</w:t>
      </w:r>
      <w:r w:rsidR="005C6FF9" w:rsidRPr="00C000AC">
        <w:t xml:space="preserve">, </w:t>
      </w:r>
      <w:r w:rsidR="00694213" w:rsidRPr="00C000AC">
        <w:t>«</w:t>
      </w:r>
      <w:r w:rsidR="005C6FF9" w:rsidRPr="00C000AC">
        <w:t>депортация</w:t>
      </w:r>
      <w:r w:rsidR="00694213">
        <w:t>»</w:t>
      </w:r>
      <w:r w:rsidR="005C6FF9">
        <w:t xml:space="preserve">, </w:t>
      </w:r>
      <w:r w:rsidR="00694213">
        <w:t>«</w:t>
      </w:r>
      <w:r w:rsidR="005C6FF9">
        <w:t>административная высылка</w:t>
      </w:r>
      <w:r w:rsidR="00694213">
        <w:t>»</w:t>
      </w:r>
      <w:r w:rsidR="00EE2A72">
        <w:t xml:space="preserve">: </w:t>
      </w:r>
      <w:r w:rsidR="00AB173C">
        <w:t xml:space="preserve"> уровни притязани</w:t>
      </w:r>
      <w:r w:rsidR="00E3603A">
        <w:t>й</w:t>
      </w:r>
      <w:r w:rsidR="00AB173C">
        <w:t xml:space="preserve"> на гуманитарную помощь.</w:t>
      </w:r>
    </w:p>
    <w:p w:rsidR="00DD4ACD" w:rsidRDefault="00DD4ACD" w:rsidP="00AB173C"/>
    <w:p w:rsidR="0085278F" w:rsidRDefault="00AB173C" w:rsidP="009C5B41">
      <w:pPr>
        <w:numPr>
          <w:ilvl w:val="0"/>
          <w:numId w:val="1"/>
        </w:numPr>
        <w:jc w:val="both"/>
      </w:pPr>
      <w:r>
        <w:t>Инспекции Красного креста</w:t>
      </w:r>
      <w:r w:rsidR="00694213">
        <w:t xml:space="preserve"> в лагерях</w:t>
      </w:r>
      <w:r>
        <w:t xml:space="preserve"> военнопленных и интернированных: ожидания</w:t>
      </w:r>
      <w:r w:rsidR="00E3603A">
        <w:t>,</w:t>
      </w:r>
      <w:r>
        <w:t xml:space="preserve"> результаты</w:t>
      </w:r>
      <w:r w:rsidR="006B0E8B">
        <w:t>, принцип обратной связи.</w:t>
      </w:r>
    </w:p>
    <w:p w:rsidR="0085278F" w:rsidRDefault="0085278F" w:rsidP="0085278F">
      <w:pPr>
        <w:ind w:left="360"/>
      </w:pPr>
    </w:p>
    <w:p w:rsidR="0085278F" w:rsidRDefault="00E3603A" w:rsidP="009C5B41">
      <w:pPr>
        <w:numPr>
          <w:ilvl w:val="0"/>
          <w:numId w:val="1"/>
        </w:numPr>
        <w:jc w:val="both"/>
      </w:pPr>
      <w:r>
        <w:t>Ч</w:t>
      </w:r>
      <w:r w:rsidR="00AB173C">
        <w:t>астные пожертвования в пользу</w:t>
      </w:r>
      <w:r>
        <w:t xml:space="preserve"> военн</w:t>
      </w:r>
      <w:r w:rsidR="00694213">
        <w:t>опленных</w:t>
      </w:r>
      <w:r>
        <w:t xml:space="preserve"> и гражданских пленных: </w:t>
      </w:r>
      <w:r w:rsidR="006B0E8B">
        <w:t xml:space="preserve">инициаторы, </w:t>
      </w:r>
      <w:r>
        <w:t>порядок распределения.</w:t>
      </w:r>
    </w:p>
    <w:p w:rsidR="00E3603A" w:rsidRDefault="00E3603A" w:rsidP="00E3603A"/>
    <w:p w:rsidR="00E3603A" w:rsidRDefault="00EE2A72" w:rsidP="009C5B41">
      <w:pPr>
        <w:numPr>
          <w:ilvl w:val="0"/>
          <w:numId w:val="1"/>
        </w:numPr>
        <w:jc w:val="both"/>
      </w:pPr>
      <w:r>
        <w:t>Разовые г</w:t>
      </w:r>
      <w:r w:rsidR="00694213">
        <w:t>уманитарные акции</w:t>
      </w:r>
      <w:r w:rsidR="006B0E8B">
        <w:t xml:space="preserve"> и их о</w:t>
      </w:r>
      <w:r w:rsidR="009C5B41">
        <w:t>рганизаторы в России и Германии.</w:t>
      </w:r>
    </w:p>
    <w:p w:rsidR="0085278F" w:rsidRDefault="0085278F" w:rsidP="0085278F">
      <w:pPr>
        <w:ind w:left="360"/>
      </w:pPr>
    </w:p>
    <w:p w:rsidR="00691E47" w:rsidRPr="00F440A4" w:rsidRDefault="0085278F" w:rsidP="009C5B41">
      <w:pPr>
        <w:numPr>
          <w:ilvl w:val="0"/>
          <w:numId w:val="1"/>
        </w:numPr>
        <w:jc w:val="both"/>
      </w:pPr>
      <w:r w:rsidRPr="00F440A4">
        <w:t>Политика в отн</w:t>
      </w:r>
      <w:r w:rsidR="00694213" w:rsidRPr="00F440A4">
        <w:t>ошении российских немцев</w:t>
      </w:r>
      <w:r w:rsidRPr="00F440A4">
        <w:t xml:space="preserve"> в годы Первой мировой войны</w:t>
      </w:r>
      <w:r w:rsidR="00691E47" w:rsidRPr="00F440A4">
        <w:t xml:space="preserve">: гуманитарная поддержка российских немцев в условиях </w:t>
      </w:r>
      <w:r w:rsidR="00EE2A72" w:rsidRPr="00F440A4">
        <w:t>борьбы с «внутренней</w:t>
      </w:r>
      <w:r w:rsidR="004B2645" w:rsidRPr="00F440A4">
        <w:t xml:space="preserve"> Германией</w:t>
      </w:r>
      <w:r w:rsidR="00F20A44" w:rsidRPr="00F440A4">
        <w:t>»</w:t>
      </w:r>
      <w:r w:rsidR="00691E47" w:rsidRPr="00F440A4">
        <w:t>.</w:t>
      </w:r>
    </w:p>
    <w:p w:rsidR="00691E47" w:rsidRDefault="00691E47" w:rsidP="00691E47"/>
    <w:p w:rsidR="0085278F" w:rsidRDefault="00691E47" w:rsidP="009C5B41">
      <w:pPr>
        <w:numPr>
          <w:ilvl w:val="0"/>
          <w:numId w:val="1"/>
        </w:numPr>
        <w:jc w:val="both"/>
      </w:pPr>
      <w:r>
        <w:t>Помощь российских немцев военнопленным и интернированным</w:t>
      </w:r>
      <w:r w:rsidR="009C5B41">
        <w:t>.</w:t>
      </w:r>
    </w:p>
    <w:p w:rsidR="00A73A38" w:rsidRDefault="009C5B41" w:rsidP="009C5B41">
      <w:pPr>
        <w:tabs>
          <w:tab w:val="left" w:pos="1815"/>
        </w:tabs>
      </w:pPr>
      <w:r>
        <w:tab/>
      </w:r>
    </w:p>
    <w:p w:rsidR="00EE2A72" w:rsidRPr="00564421" w:rsidRDefault="00A73A38" w:rsidP="009C5B41">
      <w:pPr>
        <w:numPr>
          <w:ilvl w:val="0"/>
          <w:numId w:val="1"/>
        </w:numPr>
        <w:jc w:val="both"/>
      </w:pPr>
      <w:r w:rsidRPr="00564421">
        <w:t xml:space="preserve">Роль религиозных организаций </w:t>
      </w:r>
      <w:r w:rsidRPr="00C000AC">
        <w:t xml:space="preserve">в оказании гуманитарной помощи </w:t>
      </w:r>
      <w:r w:rsidR="00F440A4" w:rsidRPr="00C000AC">
        <w:t>и организации занятости гражданских</w:t>
      </w:r>
      <w:r w:rsidRPr="00C000AC">
        <w:t xml:space="preserve"> пленны</w:t>
      </w:r>
      <w:r w:rsidR="00F440A4" w:rsidRPr="00C000AC">
        <w:t>х</w:t>
      </w:r>
      <w:r w:rsidRPr="00C000AC">
        <w:t xml:space="preserve"> </w:t>
      </w:r>
      <w:r w:rsidRPr="00564421">
        <w:t>в России и Германии.</w:t>
      </w:r>
    </w:p>
    <w:p w:rsidR="00DF1DA1" w:rsidRDefault="00DF1DA1" w:rsidP="00F440A4"/>
    <w:p w:rsidR="00F440A4" w:rsidRDefault="00DF1DA1" w:rsidP="009C5B41">
      <w:pPr>
        <w:numPr>
          <w:ilvl w:val="0"/>
          <w:numId w:val="1"/>
        </w:numPr>
        <w:jc w:val="both"/>
      </w:pPr>
      <w:r>
        <w:t>Деятельность консульских служб, представлявших интересы «враждебных иностранцев».</w:t>
      </w:r>
      <w:r w:rsidR="00F440A4" w:rsidRPr="00F440A4">
        <w:t xml:space="preserve"> </w:t>
      </w:r>
    </w:p>
    <w:p w:rsidR="00F440A4" w:rsidRPr="00C000AC" w:rsidRDefault="00F440A4" w:rsidP="00F440A4">
      <w:pPr>
        <w:ind w:left="360"/>
      </w:pPr>
    </w:p>
    <w:p w:rsidR="00F440A4" w:rsidRDefault="00F440A4" w:rsidP="009C5B41">
      <w:pPr>
        <w:numPr>
          <w:ilvl w:val="0"/>
          <w:numId w:val="1"/>
        </w:numPr>
        <w:jc w:val="both"/>
      </w:pPr>
      <w:r>
        <w:t xml:space="preserve">Отражение практики гуманитарной деятельности эпохи Первой мировой войны  в  глобальных конфликтах </w:t>
      </w:r>
      <w:r>
        <w:rPr>
          <w:lang w:val="de-DE"/>
        </w:rPr>
        <w:t>XX</w:t>
      </w:r>
      <w:r>
        <w:t>-</w:t>
      </w:r>
      <w:r>
        <w:rPr>
          <w:lang w:val="de-DE"/>
        </w:rPr>
        <w:t>XXI</w:t>
      </w:r>
      <w:r>
        <w:t xml:space="preserve"> вв.</w:t>
      </w:r>
    </w:p>
    <w:p w:rsidR="00F440A4" w:rsidRDefault="00F440A4" w:rsidP="00F440A4">
      <w:pPr>
        <w:ind w:left="720"/>
      </w:pPr>
    </w:p>
    <w:p w:rsidR="00EE2A72" w:rsidRDefault="00F440A4" w:rsidP="009C5B41">
      <w:pPr>
        <w:numPr>
          <w:ilvl w:val="0"/>
          <w:numId w:val="1"/>
        </w:numPr>
        <w:jc w:val="both"/>
      </w:pPr>
      <w:r>
        <w:t xml:space="preserve">Источниковая база: </w:t>
      </w:r>
      <w:r w:rsidR="00564421">
        <w:t>д</w:t>
      </w:r>
      <w:r>
        <w:t>окументы официального и личного происхождения, литературные произведения о гуманитарной помощи российским гражданским пленным в Германии и немецким – в России.</w:t>
      </w:r>
    </w:p>
    <w:p w:rsidR="00DF1DA1" w:rsidRPr="005C6FF9" w:rsidRDefault="00DF1DA1" w:rsidP="00DF1DA1">
      <w:pPr>
        <w:ind w:left="360"/>
      </w:pPr>
    </w:p>
    <w:p w:rsidR="00DF1DA1" w:rsidRDefault="00DF1DA1" w:rsidP="00DF1DA1">
      <w:pPr>
        <w:ind w:left="360"/>
      </w:pPr>
    </w:p>
    <w:p w:rsidR="0085278F" w:rsidRDefault="0085278F" w:rsidP="0085278F"/>
    <w:p w:rsidR="0085278F" w:rsidRDefault="0085278F" w:rsidP="0085278F">
      <w:r>
        <w:t>Заявка для участия в</w:t>
      </w:r>
      <w:r w:rsidR="00EE2A72">
        <w:t xml:space="preserve"> круглом столе</w:t>
      </w:r>
      <w:r>
        <w:t xml:space="preserve"> должна содержать:</w:t>
      </w:r>
    </w:p>
    <w:p w:rsidR="0085278F" w:rsidRDefault="0085278F" w:rsidP="0085278F">
      <w:pPr>
        <w:numPr>
          <w:ilvl w:val="0"/>
          <w:numId w:val="2"/>
        </w:numPr>
      </w:pPr>
      <w:r>
        <w:t>Тезисы доклада (до 5000 знаков)</w:t>
      </w:r>
    </w:p>
    <w:p w:rsidR="0085278F" w:rsidRDefault="0085278F" w:rsidP="0085278F">
      <w:pPr>
        <w:numPr>
          <w:ilvl w:val="0"/>
          <w:numId w:val="2"/>
        </w:numPr>
      </w:pPr>
      <w:r>
        <w:t>Ф.И.О.</w:t>
      </w:r>
    </w:p>
    <w:p w:rsidR="0085278F" w:rsidRDefault="0085278F" w:rsidP="0085278F">
      <w:pPr>
        <w:numPr>
          <w:ilvl w:val="0"/>
          <w:numId w:val="2"/>
        </w:numPr>
      </w:pPr>
      <w:r>
        <w:t>Место работы/учебы</w:t>
      </w:r>
    </w:p>
    <w:p w:rsidR="0085278F" w:rsidRDefault="0085278F" w:rsidP="0085278F">
      <w:pPr>
        <w:numPr>
          <w:ilvl w:val="0"/>
          <w:numId w:val="2"/>
        </w:numPr>
      </w:pPr>
      <w:r>
        <w:t>Должность</w:t>
      </w:r>
    </w:p>
    <w:p w:rsidR="0085278F" w:rsidRDefault="0085278F" w:rsidP="0085278F">
      <w:pPr>
        <w:numPr>
          <w:ilvl w:val="0"/>
          <w:numId w:val="2"/>
        </w:numPr>
      </w:pPr>
      <w:r>
        <w:t>Ученая степень</w:t>
      </w:r>
    </w:p>
    <w:p w:rsidR="0085278F" w:rsidRDefault="0085278F" w:rsidP="0085278F">
      <w:pPr>
        <w:numPr>
          <w:ilvl w:val="0"/>
          <w:numId w:val="2"/>
        </w:numPr>
      </w:pPr>
      <w:r>
        <w:t>Ученое звание</w:t>
      </w:r>
    </w:p>
    <w:p w:rsidR="00691E47" w:rsidRDefault="00691E47" w:rsidP="0085278F">
      <w:pPr>
        <w:numPr>
          <w:ilvl w:val="0"/>
          <w:numId w:val="2"/>
        </w:numPr>
      </w:pPr>
      <w:r>
        <w:t>Контакты</w:t>
      </w:r>
    </w:p>
    <w:p w:rsidR="0085278F" w:rsidRDefault="0085278F" w:rsidP="0085278F"/>
    <w:p w:rsidR="00D742AF" w:rsidRDefault="00D742AF" w:rsidP="00D742AF">
      <w:pPr>
        <w:jc w:val="both"/>
        <w:rPr>
          <w:lang w:val="de-DE"/>
        </w:rPr>
      </w:pPr>
      <w:r>
        <w:t>Язык</w:t>
      </w:r>
      <w:r w:rsidR="009C5B41">
        <w:t>и</w:t>
      </w:r>
      <w:r>
        <w:t xml:space="preserve"> к</w:t>
      </w:r>
      <w:r w:rsidR="002451A8">
        <w:t>онференции - русский, немецкий.</w:t>
      </w:r>
    </w:p>
    <w:p w:rsidR="002451A8" w:rsidRPr="002451A8" w:rsidRDefault="002451A8" w:rsidP="00D742AF">
      <w:pPr>
        <w:jc w:val="both"/>
        <w:rPr>
          <w:lang w:val="de-DE"/>
        </w:rPr>
      </w:pPr>
      <w:bookmarkStart w:id="0" w:name="_GoBack"/>
      <w:bookmarkEnd w:id="0"/>
    </w:p>
    <w:p w:rsidR="00564421" w:rsidRDefault="00564421" w:rsidP="00564421">
      <w:pPr>
        <w:jc w:val="both"/>
      </w:pPr>
      <w:r>
        <w:t xml:space="preserve">В </w:t>
      </w:r>
      <w:r w:rsidR="009C5B41">
        <w:t xml:space="preserve">том </w:t>
      </w:r>
      <w:r>
        <w:t>случае</w:t>
      </w:r>
      <w:r w:rsidR="009C5B41">
        <w:t>,</w:t>
      </w:r>
      <w:r>
        <w:t xml:space="preserve"> если будет невозможно обеспечить присутствие участников, мероприятие состоится онлайн.</w:t>
      </w:r>
    </w:p>
    <w:p w:rsidR="00564421" w:rsidRDefault="00564421" w:rsidP="0085278F"/>
    <w:p w:rsidR="0085278F" w:rsidRPr="00833CB5" w:rsidRDefault="0085278F" w:rsidP="009C5B41">
      <w:pPr>
        <w:jc w:val="both"/>
      </w:pPr>
      <w:r>
        <w:t>Заявку</w:t>
      </w:r>
      <w:r w:rsidR="009C5B41">
        <w:t xml:space="preserve"> и тезисы</w:t>
      </w:r>
      <w:r>
        <w:t xml:space="preserve"> отправлять по адресу: </w:t>
      </w:r>
      <w:hyperlink r:id="rId6" w:history="1">
        <w:r w:rsidRPr="00F55786">
          <w:rPr>
            <w:rStyle w:val="a3"/>
            <w:lang w:val="en-US"/>
          </w:rPr>
          <w:t>ranw</w:t>
        </w:r>
        <w:r w:rsidRPr="00833CB5">
          <w:rPr>
            <w:rStyle w:val="a3"/>
          </w:rPr>
          <w:t>@</w:t>
        </w:r>
        <w:r w:rsidRPr="00F55786">
          <w:rPr>
            <w:rStyle w:val="a3"/>
            <w:lang w:val="en-US"/>
          </w:rPr>
          <w:t>mail</w:t>
        </w:r>
        <w:r w:rsidRPr="00833CB5">
          <w:rPr>
            <w:rStyle w:val="a3"/>
          </w:rPr>
          <w:t>.</w:t>
        </w:r>
        <w:proofErr w:type="spellStart"/>
        <w:r w:rsidRPr="00F55786">
          <w:rPr>
            <w:rStyle w:val="a3"/>
            <w:lang w:val="en-US"/>
          </w:rPr>
          <w:t>ru</w:t>
        </w:r>
        <w:proofErr w:type="spellEnd"/>
      </w:hyperlink>
      <w:r w:rsidRPr="00833CB5">
        <w:t xml:space="preserve"> </w:t>
      </w:r>
      <w:r w:rsidR="00A453A9" w:rsidRPr="00DF1DA1">
        <w:rPr>
          <w:b/>
        </w:rPr>
        <w:t xml:space="preserve">до 1 </w:t>
      </w:r>
      <w:r w:rsidR="00564421">
        <w:rPr>
          <w:b/>
        </w:rPr>
        <w:t>сентябр</w:t>
      </w:r>
      <w:r w:rsidR="00A453A9" w:rsidRPr="00DF1DA1">
        <w:rPr>
          <w:b/>
        </w:rPr>
        <w:t>я 2020</w:t>
      </w:r>
      <w:r w:rsidR="00DF1DA1" w:rsidRPr="00DF1DA1">
        <w:rPr>
          <w:b/>
        </w:rPr>
        <w:t xml:space="preserve"> г</w:t>
      </w:r>
      <w:r w:rsidR="00A453A9" w:rsidRPr="00DF1DA1">
        <w:rPr>
          <w:b/>
        </w:rPr>
        <w:t>.</w:t>
      </w:r>
    </w:p>
    <w:p w:rsidR="0085278F" w:rsidRDefault="0085278F" w:rsidP="009C5B41">
      <w:pPr>
        <w:jc w:val="both"/>
      </w:pPr>
      <w:r>
        <w:t>Необходимо указать, требуется ли общежитие и официальное приглашение.</w:t>
      </w:r>
    </w:p>
    <w:p w:rsidR="0085278F" w:rsidRDefault="0085278F" w:rsidP="009C5B41">
      <w:pPr>
        <w:jc w:val="both"/>
      </w:pPr>
      <w:r>
        <w:t xml:space="preserve">Оргкомитет </w:t>
      </w:r>
      <w:r w:rsidR="00F20A44">
        <w:t>мероприятия</w:t>
      </w:r>
      <w:r>
        <w:t xml:space="preserve"> оставляет за собой право отклонять доклады.</w:t>
      </w:r>
    </w:p>
    <w:p w:rsidR="0085278F" w:rsidRDefault="0085278F" w:rsidP="0085278F"/>
    <w:p w:rsidR="0085278F" w:rsidRDefault="0085278F"/>
    <w:sectPr w:rsidR="0085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E4B"/>
    <w:multiLevelType w:val="hybridMultilevel"/>
    <w:tmpl w:val="ECBA1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C513E"/>
    <w:multiLevelType w:val="hybridMultilevel"/>
    <w:tmpl w:val="C2B06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78F"/>
    <w:rsid w:val="000663A8"/>
    <w:rsid w:val="000A7767"/>
    <w:rsid w:val="00111C85"/>
    <w:rsid w:val="00137590"/>
    <w:rsid w:val="002451A8"/>
    <w:rsid w:val="002B1836"/>
    <w:rsid w:val="003D1C67"/>
    <w:rsid w:val="004B2645"/>
    <w:rsid w:val="004F5D9E"/>
    <w:rsid w:val="00564421"/>
    <w:rsid w:val="005A574E"/>
    <w:rsid w:val="005B7572"/>
    <w:rsid w:val="005C6FF9"/>
    <w:rsid w:val="00691E47"/>
    <w:rsid w:val="00694213"/>
    <w:rsid w:val="006A37CF"/>
    <w:rsid w:val="006B0E8B"/>
    <w:rsid w:val="006C456E"/>
    <w:rsid w:val="007B078B"/>
    <w:rsid w:val="0085278F"/>
    <w:rsid w:val="009009D0"/>
    <w:rsid w:val="00965419"/>
    <w:rsid w:val="00985EF0"/>
    <w:rsid w:val="009C5B41"/>
    <w:rsid w:val="00A453A9"/>
    <w:rsid w:val="00A73A38"/>
    <w:rsid w:val="00AB173C"/>
    <w:rsid w:val="00AB497B"/>
    <w:rsid w:val="00C000AC"/>
    <w:rsid w:val="00C77C2C"/>
    <w:rsid w:val="00D742AF"/>
    <w:rsid w:val="00D923D6"/>
    <w:rsid w:val="00DC0280"/>
    <w:rsid w:val="00DD4ACD"/>
    <w:rsid w:val="00DF1DA1"/>
    <w:rsid w:val="00E3603A"/>
    <w:rsid w:val="00E54E6E"/>
    <w:rsid w:val="00EE2A72"/>
    <w:rsid w:val="00F20A44"/>
    <w:rsid w:val="00F440A4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w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конференция</vt:lpstr>
    </vt:vector>
  </TitlesOfParts>
  <Company>SPecialiST RePack</Company>
  <LinksUpToDate>false</LinksUpToDate>
  <CharactersWithSpaces>4151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mailto:ranw@mail.ru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конференция</dc:title>
  <dc:creator>RostislavlevaNV</dc:creator>
  <cp:lastModifiedBy>Евгения Киктева</cp:lastModifiedBy>
  <cp:revision>5</cp:revision>
  <cp:lastPrinted>2020-01-27T13:01:00Z</cp:lastPrinted>
  <dcterms:created xsi:type="dcterms:W3CDTF">2020-06-20T12:47:00Z</dcterms:created>
  <dcterms:modified xsi:type="dcterms:W3CDTF">2020-06-20T13:24:00Z</dcterms:modified>
</cp:coreProperties>
</file>