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28C8" w14:textId="32663279" w:rsidR="0069343B" w:rsidRDefault="00A95CD2" w:rsidP="004C7814">
      <w:pPr>
        <w:widowControl w:val="0"/>
        <w:jc w:val="center"/>
        <w:rPr>
          <w:rFonts w:ascii="Cambria" w:hAnsi="Cambria"/>
          <w:color w:val="FFFFFF"/>
          <w:sz w:val="24"/>
          <w:szCs w:val="24"/>
          <w:highlight w:val="black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 wp14:anchorId="4E9E8D64" wp14:editId="2FCEFA54">
            <wp:simplePos x="0" y="0"/>
            <wp:positionH relativeFrom="page">
              <wp:posOffset>-8890</wp:posOffset>
            </wp:positionH>
            <wp:positionV relativeFrom="paragraph">
              <wp:posOffset>-485775</wp:posOffset>
            </wp:positionV>
            <wp:extent cx="7543800" cy="107797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054A6" w14:textId="77777777" w:rsidR="0069343B" w:rsidRDefault="0069343B" w:rsidP="00F5763B">
      <w:pPr>
        <w:widowControl w:val="0"/>
        <w:ind w:left="708"/>
        <w:rPr>
          <w:rFonts w:ascii="Cambria" w:hAnsi="Cambria"/>
          <w:b/>
          <w:bCs/>
          <w:i/>
          <w:iCs/>
          <w:sz w:val="24"/>
          <w:szCs w:val="24"/>
          <w:lang w:val="ru-RU"/>
        </w:rPr>
        <w:sectPr w:rsidR="0069343B" w:rsidSect="004C7814">
          <w:pgSz w:w="11906" w:h="16838"/>
          <w:pgMar w:top="720" w:right="720" w:bottom="720" w:left="720" w:header="706" w:footer="706" w:gutter="0"/>
          <w:cols w:num="2" w:space="708"/>
          <w:docGrid w:linePitch="360"/>
        </w:sectPr>
      </w:pPr>
    </w:p>
    <w:p w14:paraId="175C55E6" w14:textId="77777777" w:rsidR="0069343B" w:rsidRDefault="0069343B" w:rsidP="00F5763B">
      <w:pPr>
        <w:widowControl w:val="0"/>
        <w:ind w:left="708"/>
        <w:rPr>
          <w:rFonts w:ascii="Cambria" w:hAnsi="Cambria"/>
          <w:b/>
          <w:bCs/>
          <w:i/>
          <w:iCs/>
          <w:sz w:val="24"/>
          <w:szCs w:val="24"/>
          <w:lang w:val="ru-RU"/>
        </w:rPr>
      </w:pPr>
    </w:p>
    <w:p w14:paraId="4C581A1E" w14:textId="77777777" w:rsidR="0069343B" w:rsidRDefault="0069343B" w:rsidP="00F5763B">
      <w:pPr>
        <w:widowControl w:val="0"/>
        <w:ind w:left="708"/>
        <w:rPr>
          <w:rFonts w:ascii="Cambria" w:hAnsi="Cambria"/>
          <w:b/>
          <w:bCs/>
          <w:i/>
          <w:iCs/>
          <w:sz w:val="24"/>
          <w:szCs w:val="24"/>
          <w:lang w:val="ru-RU"/>
        </w:rPr>
      </w:pPr>
    </w:p>
    <w:p w14:paraId="6AEEC843" w14:textId="77777777" w:rsidR="0069343B" w:rsidRDefault="0069343B" w:rsidP="00F5763B">
      <w:pPr>
        <w:widowControl w:val="0"/>
        <w:rPr>
          <w:rFonts w:ascii="Cambria" w:hAnsi="Cambria"/>
          <w:b/>
          <w:bCs/>
          <w:i/>
          <w:iCs/>
          <w:sz w:val="24"/>
          <w:szCs w:val="24"/>
          <w:lang w:val="ru-RU"/>
        </w:rPr>
      </w:pPr>
    </w:p>
    <w:p w14:paraId="6585AA99" w14:textId="77777777" w:rsidR="0069343B" w:rsidRPr="00F5763B" w:rsidRDefault="0069343B" w:rsidP="00F5763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F5763B">
        <w:rPr>
          <w:rFonts w:ascii="Cambria" w:hAnsi="Cambria"/>
          <w:i/>
          <w:iCs/>
          <w:lang w:val="ru-RU"/>
        </w:rPr>
        <w:t>РОССИЙСКИЙ ГОСУДАРСТВЕННЫЙ</w:t>
      </w:r>
    </w:p>
    <w:p w14:paraId="53EE9DF3" w14:textId="77777777" w:rsidR="0069343B" w:rsidRPr="001E4225" w:rsidRDefault="0069343B" w:rsidP="00F5763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F5763B">
        <w:rPr>
          <w:rFonts w:ascii="Cambria" w:hAnsi="Cambria"/>
          <w:i/>
          <w:iCs/>
          <w:lang w:val="ru-RU"/>
        </w:rPr>
        <w:t>ГУМАНИТАРНЫЙ</w:t>
      </w:r>
      <w:r w:rsidRPr="001E4225">
        <w:rPr>
          <w:rFonts w:ascii="Cambria" w:hAnsi="Cambria"/>
          <w:i/>
          <w:iCs/>
          <w:lang w:val="ru-RU"/>
        </w:rPr>
        <w:t xml:space="preserve"> </w:t>
      </w:r>
      <w:r w:rsidRPr="00F5763B">
        <w:rPr>
          <w:rFonts w:ascii="Cambria" w:hAnsi="Cambria"/>
          <w:i/>
          <w:iCs/>
          <w:lang w:val="ru-RU"/>
        </w:rPr>
        <w:t>УНИВЕРСИТЕТ</w:t>
      </w:r>
    </w:p>
    <w:p w14:paraId="042E627A" w14:textId="77777777" w:rsidR="0069343B" w:rsidRPr="001E4225" w:rsidRDefault="0069343B" w:rsidP="00F5763B">
      <w:pPr>
        <w:widowControl w:val="0"/>
        <w:jc w:val="center"/>
        <w:rPr>
          <w:rFonts w:ascii="Cambria" w:hAnsi="Cambria"/>
          <w:i/>
          <w:iCs/>
          <w:lang w:val="ru-RU"/>
        </w:rPr>
      </w:pPr>
      <w:smartTag w:uri="urn:schemas-microsoft-com:office:smarttags" w:element="place">
        <w:smartTag w:uri="urn:schemas-microsoft-com:office:smarttags" w:element="PlaceName">
          <w:r w:rsidRPr="00F5763B">
            <w:rPr>
              <w:rFonts w:ascii="Cambria" w:hAnsi="Cambria"/>
              <w:i/>
              <w:iCs/>
            </w:rPr>
            <w:t>RUSSIAN</w:t>
          </w:r>
        </w:smartTag>
        <w:r w:rsidRPr="001E4225">
          <w:rPr>
            <w:rFonts w:ascii="Cambria" w:hAnsi="Cambria"/>
            <w:i/>
            <w:iCs/>
            <w:lang w:val="ru-RU"/>
          </w:rPr>
          <w:t xml:space="preserve"> </w:t>
        </w:r>
        <w:smartTag w:uri="urn:schemas-microsoft-com:office:smarttags" w:element="PlaceType">
          <w:r w:rsidRPr="00F5763B">
            <w:rPr>
              <w:rFonts w:ascii="Cambria" w:hAnsi="Cambria"/>
              <w:i/>
              <w:iCs/>
            </w:rPr>
            <w:t>STATE</w:t>
          </w:r>
        </w:smartTag>
        <w:r w:rsidRPr="001E4225">
          <w:rPr>
            <w:rFonts w:ascii="Cambria" w:hAnsi="Cambria"/>
            <w:i/>
            <w:iCs/>
            <w:lang w:val="ru-RU"/>
          </w:rPr>
          <w:t xml:space="preserve"> </w:t>
        </w:r>
        <w:smartTag w:uri="urn:schemas-microsoft-com:office:smarttags" w:element="PlaceType">
          <w:r w:rsidRPr="00F5763B">
            <w:rPr>
              <w:rFonts w:ascii="Cambria" w:hAnsi="Cambria"/>
              <w:i/>
              <w:iCs/>
            </w:rPr>
            <w:t>UNIVERSITY</w:t>
          </w:r>
        </w:smartTag>
      </w:smartTag>
      <w:r w:rsidRPr="001E4225">
        <w:rPr>
          <w:rFonts w:ascii="Cambria" w:hAnsi="Cambria"/>
          <w:i/>
          <w:iCs/>
          <w:lang w:val="ru-RU"/>
        </w:rPr>
        <w:t xml:space="preserve"> </w:t>
      </w:r>
      <w:r w:rsidRPr="00F5763B">
        <w:rPr>
          <w:rFonts w:ascii="Cambria" w:hAnsi="Cambria"/>
          <w:i/>
          <w:iCs/>
        </w:rPr>
        <w:t>FOR</w:t>
      </w:r>
      <w:r w:rsidRPr="001E4225">
        <w:rPr>
          <w:rFonts w:ascii="Cambria" w:hAnsi="Cambria"/>
          <w:i/>
          <w:iCs/>
          <w:lang w:val="ru-RU"/>
        </w:rPr>
        <w:t xml:space="preserve"> </w:t>
      </w:r>
      <w:r w:rsidRPr="00F5763B">
        <w:rPr>
          <w:rFonts w:ascii="Cambria" w:hAnsi="Cambria"/>
          <w:i/>
          <w:iCs/>
        </w:rPr>
        <w:t>THE</w:t>
      </w:r>
      <w:r w:rsidRPr="001E4225">
        <w:rPr>
          <w:rFonts w:ascii="Cambria" w:hAnsi="Cambria"/>
          <w:i/>
          <w:iCs/>
          <w:lang w:val="ru-RU"/>
        </w:rPr>
        <w:t xml:space="preserve"> </w:t>
      </w:r>
      <w:r w:rsidRPr="00F5763B">
        <w:rPr>
          <w:rFonts w:ascii="Cambria" w:hAnsi="Cambria"/>
          <w:i/>
          <w:iCs/>
        </w:rPr>
        <w:t>HUMANITIES</w:t>
      </w:r>
    </w:p>
    <w:p w14:paraId="028484B7" w14:textId="77777777" w:rsidR="0069343B" w:rsidRPr="001E4225" w:rsidRDefault="0069343B" w:rsidP="00F5763B">
      <w:pPr>
        <w:widowControl w:val="0"/>
        <w:jc w:val="center"/>
        <w:rPr>
          <w:rFonts w:ascii="Cambria" w:hAnsi="Cambria"/>
          <w:i/>
          <w:iCs/>
          <w:lang w:val="ru-RU"/>
        </w:rPr>
      </w:pPr>
    </w:p>
    <w:p w14:paraId="30E42245" w14:textId="77777777" w:rsidR="0069343B" w:rsidRPr="00971F78" w:rsidRDefault="0069343B" w:rsidP="00F5763B">
      <w:pPr>
        <w:widowControl w:val="0"/>
        <w:ind w:left="1416" w:firstLine="708"/>
        <w:rPr>
          <w:rFonts w:ascii="Cambria" w:hAnsi="Cambria"/>
          <w:i/>
          <w:iCs/>
          <w:lang w:val="ru-RU"/>
        </w:rPr>
      </w:pPr>
      <w:r w:rsidRPr="001E4225">
        <w:rPr>
          <w:rFonts w:ascii="Cambria" w:hAnsi="Cambria"/>
          <w:i/>
          <w:iCs/>
          <w:lang w:val="ru-RU"/>
        </w:rPr>
        <w:t xml:space="preserve">                           </w:t>
      </w:r>
      <w:r w:rsidRPr="00F5763B">
        <w:rPr>
          <w:rFonts w:ascii="Cambria" w:hAnsi="Cambria"/>
          <w:i/>
          <w:iCs/>
          <w:lang w:val="ru-RU"/>
        </w:rPr>
        <w:t>ИНСТИТУТ</w:t>
      </w:r>
      <w:r w:rsidRPr="00971F78">
        <w:rPr>
          <w:rFonts w:ascii="Cambria" w:hAnsi="Cambria"/>
          <w:i/>
          <w:iCs/>
          <w:lang w:val="ru-RU"/>
        </w:rPr>
        <w:t xml:space="preserve"> </w:t>
      </w:r>
      <w:r w:rsidRPr="00F5763B">
        <w:rPr>
          <w:rFonts w:ascii="Cambria" w:hAnsi="Cambria"/>
          <w:i/>
          <w:iCs/>
          <w:lang w:val="ru-RU"/>
        </w:rPr>
        <w:t>ФИЛОЛОГИИ</w:t>
      </w:r>
      <w:r w:rsidRPr="00971F78">
        <w:rPr>
          <w:rFonts w:ascii="Cambria" w:hAnsi="Cambria"/>
          <w:i/>
          <w:iCs/>
          <w:lang w:val="ru-RU"/>
        </w:rPr>
        <w:t xml:space="preserve"> </w:t>
      </w:r>
      <w:r w:rsidRPr="00F5763B">
        <w:rPr>
          <w:rFonts w:ascii="Cambria" w:hAnsi="Cambria"/>
          <w:i/>
          <w:iCs/>
          <w:lang w:val="ru-RU"/>
        </w:rPr>
        <w:t>И</w:t>
      </w:r>
      <w:r w:rsidRPr="00971F78">
        <w:rPr>
          <w:rFonts w:ascii="Cambria" w:hAnsi="Cambria"/>
          <w:i/>
          <w:iCs/>
          <w:lang w:val="ru-RU"/>
        </w:rPr>
        <w:t xml:space="preserve"> </w:t>
      </w:r>
      <w:r w:rsidRPr="00F5763B">
        <w:rPr>
          <w:rFonts w:ascii="Cambria" w:hAnsi="Cambria"/>
          <w:i/>
          <w:iCs/>
          <w:lang w:val="ru-RU"/>
        </w:rPr>
        <w:t>ИСТОРИИ</w:t>
      </w:r>
    </w:p>
    <w:p w14:paraId="3B0376FA" w14:textId="77777777" w:rsidR="0069343B" w:rsidRPr="00DF38CF" w:rsidRDefault="0069343B" w:rsidP="00F5763B">
      <w:pPr>
        <w:widowControl w:val="0"/>
        <w:ind w:left="2832"/>
        <w:rPr>
          <w:rFonts w:ascii="Cambria" w:hAnsi="Cambria"/>
          <w:i/>
          <w:iCs/>
        </w:rPr>
      </w:pPr>
      <w:r w:rsidRPr="00971F78">
        <w:rPr>
          <w:rFonts w:ascii="Cambria" w:hAnsi="Cambria"/>
          <w:i/>
          <w:iCs/>
          <w:lang w:val="ru-RU"/>
        </w:rPr>
        <w:t xml:space="preserve">      </w:t>
      </w:r>
      <w:r w:rsidRPr="00F5763B">
        <w:rPr>
          <w:rFonts w:ascii="Cambria" w:hAnsi="Cambria"/>
          <w:i/>
          <w:iCs/>
        </w:rPr>
        <w:t>INSTITUTE</w:t>
      </w:r>
      <w:r w:rsidRPr="00DF38CF">
        <w:rPr>
          <w:rFonts w:ascii="Cambria" w:hAnsi="Cambria"/>
          <w:i/>
          <w:iCs/>
        </w:rPr>
        <w:t xml:space="preserve"> </w:t>
      </w:r>
      <w:r w:rsidRPr="00F5763B">
        <w:rPr>
          <w:rFonts w:ascii="Cambria" w:hAnsi="Cambria"/>
          <w:i/>
          <w:iCs/>
        </w:rPr>
        <w:t>FOR</w:t>
      </w:r>
      <w:r w:rsidRPr="00DF38CF">
        <w:rPr>
          <w:rFonts w:ascii="Cambria" w:hAnsi="Cambria"/>
          <w:i/>
          <w:iCs/>
        </w:rPr>
        <w:t xml:space="preserve"> </w:t>
      </w:r>
      <w:r w:rsidRPr="00F5763B">
        <w:rPr>
          <w:rFonts w:ascii="Cambria" w:hAnsi="Cambria"/>
          <w:i/>
          <w:iCs/>
        </w:rPr>
        <w:t>PHILOLOGY</w:t>
      </w:r>
      <w:r w:rsidRPr="00DF38CF">
        <w:rPr>
          <w:rFonts w:ascii="Cambria" w:hAnsi="Cambria"/>
          <w:i/>
          <w:iCs/>
        </w:rPr>
        <w:t xml:space="preserve"> </w:t>
      </w:r>
      <w:r w:rsidRPr="00F5763B">
        <w:rPr>
          <w:rFonts w:ascii="Cambria" w:hAnsi="Cambria"/>
          <w:i/>
          <w:iCs/>
        </w:rPr>
        <w:t>AND</w:t>
      </w:r>
      <w:r w:rsidRPr="00DF38CF">
        <w:rPr>
          <w:rFonts w:ascii="Cambria" w:hAnsi="Cambria"/>
          <w:i/>
          <w:iCs/>
        </w:rPr>
        <w:t xml:space="preserve"> </w:t>
      </w:r>
      <w:r w:rsidRPr="00F5763B">
        <w:rPr>
          <w:rFonts w:ascii="Cambria" w:hAnsi="Cambria"/>
          <w:i/>
          <w:iCs/>
        </w:rPr>
        <w:t>HISTORY</w:t>
      </w:r>
    </w:p>
    <w:p w14:paraId="0EF8315C" w14:textId="77777777" w:rsidR="0069343B" w:rsidRPr="00DF38CF" w:rsidRDefault="0069343B" w:rsidP="00F5763B">
      <w:pPr>
        <w:widowControl w:val="0"/>
        <w:rPr>
          <w:rFonts w:ascii="Cambria" w:hAnsi="Cambria"/>
          <w:i/>
          <w:iCs/>
        </w:rPr>
      </w:pPr>
    </w:p>
    <w:p w14:paraId="628A5669" w14:textId="77777777" w:rsidR="0069343B" w:rsidRPr="00DF38CF" w:rsidRDefault="0069343B" w:rsidP="00546FD8">
      <w:pPr>
        <w:widowControl w:val="0"/>
        <w:rPr>
          <w:rFonts w:ascii="Cambria" w:hAnsi="Cambria"/>
          <w:i/>
          <w:iCs/>
        </w:rPr>
      </w:pPr>
      <w:r w:rsidRPr="00DF38CF">
        <w:rPr>
          <w:rFonts w:ascii="Cambria" w:hAnsi="Cambria"/>
          <w:i/>
          <w:iCs/>
        </w:rPr>
        <w:t xml:space="preserve">  </w:t>
      </w:r>
      <w:r w:rsidRPr="00DF38CF">
        <w:rPr>
          <w:rFonts w:ascii="Cambria" w:hAnsi="Cambria"/>
          <w:i/>
          <w:iCs/>
        </w:rPr>
        <w:tab/>
      </w:r>
      <w:r w:rsidRPr="00DF38CF">
        <w:rPr>
          <w:rFonts w:ascii="Cambria" w:hAnsi="Cambria"/>
          <w:i/>
          <w:iCs/>
        </w:rPr>
        <w:tab/>
      </w:r>
      <w:r w:rsidRPr="00DF38CF">
        <w:rPr>
          <w:rFonts w:ascii="Cambria" w:hAnsi="Cambria"/>
          <w:i/>
          <w:iCs/>
        </w:rPr>
        <w:tab/>
      </w:r>
    </w:p>
    <w:p w14:paraId="7021D8A0" w14:textId="77777777" w:rsidR="0069343B" w:rsidRPr="00DF38CF" w:rsidRDefault="0069343B" w:rsidP="00F5763B">
      <w:pPr>
        <w:widowControl w:val="0"/>
        <w:rPr>
          <w:rFonts w:ascii="Cambria" w:hAnsi="Cambria"/>
          <w:i/>
          <w:iCs/>
        </w:rPr>
      </w:pPr>
    </w:p>
    <w:p w14:paraId="5D807433" w14:textId="77777777" w:rsidR="0069343B" w:rsidRPr="00DF38CF" w:rsidRDefault="0069343B" w:rsidP="00F5763B">
      <w:pPr>
        <w:widowControl w:val="0"/>
        <w:ind w:left="1416" w:firstLine="708"/>
        <w:rPr>
          <w:rFonts w:ascii="Cambria" w:hAnsi="Cambria"/>
          <w:i/>
          <w:iCs/>
        </w:rPr>
      </w:pPr>
      <w:r w:rsidRPr="00DF38CF">
        <w:rPr>
          <w:rFonts w:ascii="Cambria" w:hAnsi="Cambria"/>
          <w:i/>
          <w:iCs/>
        </w:rPr>
        <w:t xml:space="preserve">               </w:t>
      </w:r>
      <w:r w:rsidRPr="00F5763B">
        <w:rPr>
          <w:rFonts w:ascii="Cambria" w:hAnsi="Cambria"/>
          <w:i/>
          <w:iCs/>
          <w:lang w:val="ru-RU"/>
        </w:rPr>
        <w:t>КАФЕДРА</w:t>
      </w:r>
      <w:r w:rsidRPr="00DF38CF">
        <w:rPr>
          <w:rFonts w:ascii="Cambria" w:hAnsi="Cambria"/>
          <w:i/>
          <w:iCs/>
        </w:rPr>
        <w:t xml:space="preserve"> </w:t>
      </w:r>
      <w:r w:rsidRPr="00F5763B">
        <w:rPr>
          <w:rFonts w:ascii="Cambria" w:hAnsi="Cambria"/>
          <w:i/>
          <w:iCs/>
          <w:lang w:val="ru-RU"/>
        </w:rPr>
        <w:t>СРАВНИТЕЛЬНОЙ</w:t>
      </w:r>
      <w:r w:rsidRPr="00DF38CF">
        <w:rPr>
          <w:rFonts w:ascii="Cambria" w:hAnsi="Cambria"/>
          <w:i/>
          <w:iCs/>
        </w:rPr>
        <w:t xml:space="preserve"> </w:t>
      </w:r>
      <w:r w:rsidRPr="00F5763B">
        <w:rPr>
          <w:rFonts w:ascii="Cambria" w:hAnsi="Cambria"/>
          <w:i/>
          <w:iCs/>
          <w:lang w:val="ru-RU"/>
        </w:rPr>
        <w:t>ИСТОРИИ</w:t>
      </w:r>
      <w:r w:rsidRPr="00DF38CF">
        <w:rPr>
          <w:rFonts w:ascii="Cambria" w:hAnsi="Cambria"/>
          <w:i/>
          <w:iCs/>
        </w:rPr>
        <w:t xml:space="preserve"> </w:t>
      </w:r>
      <w:r w:rsidRPr="00F5763B">
        <w:rPr>
          <w:rFonts w:ascii="Cambria" w:hAnsi="Cambria"/>
          <w:i/>
          <w:iCs/>
          <w:lang w:val="ru-RU"/>
        </w:rPr>
        <w:t>ЛИТЕРАТУР</w:t>
      </w:r>
    </w:p>
    <w:p w14:paraId="23F6AEF5" w14:textId="77777777" w:rsidR="0069343B" w:rsidRPr="00F5763B" w:rsidRDefault="0069343B" w:rsidP="00F5763B">
      <w:pPr>
        <w:widowControl w:val="0"/>
        <w:ind w:left="1416" w:firstLine="708"/>
        <w:rPr>
          <w:rFonts w:ascii="Cambria" w:hAnsi="Cambria"/>
          <w:i/>
          <w:iCs/>
        </w:rPr>
      </w:pPr>
      <w:r w:rsidRPr="00DF38CF">
        <w:rPr>
          <w:rFonts w:ascii="Cambria" w:hAnsi="Cambria"/>
          <w:i/>
          <w:iCs/>
        </w:rPr>
        <w:t xml:space="preserve">                    </w:t>
      </w:r>
      <w:r w:rsidRPr="00F5763B">
        <w:rPr>
          <w:rFonts w:ascii="Cambria" w:hAnsi="Cambria"/>
          <w:i/>
          <w:iCs/>
        </w:rPr>
        <w:t>DEPARTMENT OF COMPARATIVE LITERATURE</w:t>
      </w:r>
    </w:p>
    <w:p w14:paraId="49A2AC18" w14:textId="77777777" w:rsidR="0069343B" w:rsidRPr="00F5763B" w:rsidRDefault="0069343B" w:rsidP="00F5763B">
      <w:pPr>
        <w:widowControl w:val="0"/>
        <w:jc w:val="center"/>
        <w:rPr>
          <w:rFonts w:ascii="Cambria" w:hAnsi="Cambria"/>
          <w:b/>
          <w:i/>
          <w:iCs/>
          <w:sz w:val="20"/>
          <w:szCs w:val="20"/>
        </w:rPr>
      </w:pPr>
      <w:r>
        <w:rPr>
          <w:rFonts w:ascii="Cambria" w:hAnsi="Cambria"/>
          <w:b/>
          <w:i/>
          <w:iCs/>
          <w:sz w:val="20"/>
          <w:szCs w:val="20"/>
        </w:rPr>
        <w:t xml:space="preserve">     </w:t>
      </w:r>
    </w:p>
    <w:p w14:paraId="00B0EC50" w14:textId="77777777" w:rsidR="0069343B" w:rsidRPr="00F5763B" w:rsidRDefault="0069343B" w:rsidP="00F5763B">
      <w:pPr>
        <w:widowControl w:val="0"/>
        <w:rPr>
          <w:rFonts w:ascii="Cambria" w:hAnsi="Cambria"/>
          <w:b/>
          <w:bCs/>
          <w:i/>
          <w:iCs/>
          <w:sz w:val="24"/>
          <w:szCs w:val="24"/>
        </w:rPr>
      </w:pPr>
    </w:p>
    <w:p w14:paraId="1E667981" w14:textId="77777777" w:rsidR="0069343B" w:rsidRPr="00F5763B" w:rsidRDefault="0069343B" w:rsidP="00BD2642">
      <w:pPr>
        <w:widowControl w:val="0"/>
        <w:ind w:left="1416"/>
        <w:jc w:val="center"/>
        <w:rPr>
          <w:rFonts w:ascii="Cambria" w:hAnsi="Cambria"/>
          <w:i/>
          <w:sz w:val="24"/>
          <w:szCs w:val="24"/>
        </w:rPr>
        <w:sectPr w:rsidR="0069343B" w:rsidRPr="00F5763B" w:rsidSect="00000073">
          <w:type w:val="continuous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14:paraId="5C50056E" w14:textId="77777777" w:rsidR="0069343B" w:rsidRPr="001E4225" w:rsidRDefault="0069343B" w:rsidP="00F5763B">
      <w:pPr>
        <w:widowControl w:val="0"/>
        <w:jc w:val="center"/>
        <w:rPr>
          <w:rFonts w:ascii="Cambria" w:hAnsi="Cambria"/>
          <w:i/>
          <w:iCs/>
          <w:sz w:val="24"/>
          <w:szCs w:val="24"/>
        </w:rPr>
      </w:pPr>
    </w:p>
    <w:p w14:paraId="04ED41D1" w14:textId="77777777" w:rsidR="0069343B" w:rsidRPr="00DF38CF" w:rsidRDefault="0069343B" w:rsidP="00546FD8">
      <w:pPr>
        <w:jc w:val="center"/>
        <w:rPr>
          <w:rFonts w:ascii="Cambria" w:hAnsi="Cambria"/>
          <w:b/>
          <w:bCs/>
          <w:smallCaps/>
          <w:sz w:val="48"/>
          <w:szCs w:val="48"/>
          <w:lang w:val="ru-RU"/>
        </w:rPr>
      </w:pPr>
      <w:r w:rsidRPr="00546FD8">
        <w:rPr>
          <w:rFonts w:ascii="Cambria" w:hAnsi="Cambria"/>
          <w:b/>
          <w:bCs/>
          <w:smallCaps/>
          <w:sz w:val="48"/>
          <w:szCs w:val="48"/>
          <w:lang w:val="fr-FR"/>
        </w:rPr>
        <w:t>студенческ</w:t>
      </w:r>
      <w:proofErr w:type="spellStart"/>
      <w:r w:rsidRPr="00546FD8">
        <w:rPr>
          <w:rFonts w:ascii="Cambria" w:hAnsi="Cambria"/>
          <w:b/>
          <w:bCs/>
          <w:smallCaps/>
          <w:sz w:val="48"/>
          <w:szCs w:val="48"/>
          <w:lang w:val="ru-RU"/>
        </w:rPr>
        <w:t>ая</w:t>
      </w:r>
      <w:proofErr w:type="spellEnd"/>
      <w:r w:rsidRPr="00DF38CF">
        <w:rPr>
          <w:rFonts w:ascii="Cambria" w:hAnsi="Cambria"/>
          <w:b/>
          <w:bCs/>
          <w:smallCaps/>
          <w:sz w:val="48"/>
          <w:szCs w:val="48"/>
          <w:lang w:val="ru-RU"/>
        </w:rPr>
        <w:t xml:space="preserve"> </w:t>
      </w:r>
      <w:r w:rsidRPr="00546FD8">
        <w:rPr>
          <w:rFonts w:ascii="Cambria" w:hAnsi="Cambria"/>
          <w:b/>
          <w:bCs/>
          <w:smallCaps/>
          <w:sz w:val="48"/>
          <w:szCs w:val="48"/>
          <w:lang w:val="fr-FR"/>
        </w:rPr>
        <w:t>научн</w:t>
      </w:r>
      <w:proofErr w:type="spellStart"/>
      <w:r w:rsidRPr="00546FD8">
        <w:rPr>
          <w:rFonts w:ascii="Cambria" w:hAnsi="Cambria"/>
          <w:b/>
          <w:bCs/>
          <w:smallCaps/>
          <w:sz w:val="48"/>
          <w:szCs w:val="48"/>
          <w:lang w:val="ru-RU"/>
        </w:rPr>
        <w:t>ая</w:t>
      </w:r>
      <w:proofErr w:type="spellEnd"/>
      <w:r w:rsidRPr="00DF38CF">
        <w:rPr>
          <w:rFonts w:ascii="Cambria" w:hAnsi="Cambria"/>
          <w:b/>
          <w:bCs/>
          <w:smallCaps/>
          <w:sz w:val="48"/>
          <w:szCs w:val="48"/>
          <w:lang w:val="ru-RU"/>
        </w:rPr>
        <w:t xml:space="preserve"> </w:t>
      </w:r>
      <w:r w:rsidRPr="00546FD8">
        <w:rPr>
          <w:rFonts w:ascii="Cambria" w:hAnsi="Cambria"/>
          <w:b/>
          <w:bCs/>
          <w:smallCaps/>
          <w:sz w:val="48"/>
          <w:szCs w:val="48"/>
          <w:lang w:val="fr-FR"/>
        </w:rPr>
        <w:t>конференци</w:t>
      </w:r>
      <w:r w:rsidRPr="00546FD8">
        <w:rPr>
          <w:rFonts w:ascii="Cambria" w:hAnsi="Cambria"/>
          <w:b/>
          <w:bCs/>
          <w:smallCaps/>
          <w:sz w:val="48"/>
          <w:szCs w:val="48"/>
          <w:lang w:val="ru-RU"/>
        </w:rPr>
        <w:t>я</w:t>
      </w:r>
    </w:p>
    <w:p w14:paraId="1D02997D" w14:textId="77777777" w:rsidR="0069343B" w:rsidRPr="00DF38CF" w:rsidRDefault="0069343B" w:rsidP="00546FD8">
      <w:pPr>
        <w:jc w:val="center"/>
        <w:rPr>
          <w:rFonts w:ascii="Cambria" w:hAnsi="Cambria"/>
          <w:b/>
          <w:bCs/>
          <w:smallCaps/>
          <w:sz w:val="48"/>
          <w:szCs w:val="48"/>
          <w:lang w:val="ru-RU"/>
        </w:rPr>
      </w:pPr>
    </w:p>
    <w:p w14:paraId="07C70A7C" w14:textId="77777777" w:rsidR="0069343B" w:rsidRPr="00DF38CF" w:rsidRDefault="0069343B" w:rsidP="00546FD8">
      <w:pPr>
        <w:jc w:val="center"/>
        <w:rPr>
          <w:rFonts w:ascii="Cambria" w:hAnsi="Cambria"/>
          <w:b/>
          <w:bCs/>
          <w:smallCaps/>
          <w:sz w:val="48"/>
          <w:szCs w:val="48"/>
          <w:lang w:val="ru-RU"/>
        </w:rPr>
      </w:pPr>
    </w:p>
    <w:p w14:paraId="79E9E1C1" w14:textId="77777777" w:rsidR="0069343B" w:rsidRPr="00546FD8" w:rsidRDefault="0069343B" w:rsidP="00546FD8">
      <w:pPr>
        <w:jc w:val="center"/>
        <w:rPr>
          <w:rFonts w:ascii="Cambria" w:hAnsi="Cambria"/>
          <w:b/>
          <w:bCs/>
          <w:smallCaps/>
          <w:sz w:val="48"/>
          <w:szCs w:val="48"/>
          <w:lang w:val="ru-RU"/>
        </w:rPr>
      </w:pPr>
      <w:r w:rsidRPr="00546FD8">
        <w:rPr>
          <w:rFonts w:ascii="Cambria" w:hAnsi="Cambria"/>
          <w:b/>
          <w:bCs/>
          <w:smallCaps/>
          <w:sz w:val="48"/>
          <w:szCs w:val="48"/>
          <w:lang w:val="fr-FR"/>
        </w:rPr>
        <w:t>Noscere</w:t>
      </w:r>
      <w:r w:rsidRPr="00546FD8">
        <w:rPr>
          <w:rFonts w:ascii="Cambria" w:hAnsi="Cambria"/>
          <w:b/>
          <w:bCs/>
          <w:smallCaps/>
          <w:sz w:val="48"/>
          <w:szCs w:val="48"/>
          <w:lang w:val="ru-RU"/>
        </w:rPr>
        <w:t xml:space="preserve"> </w:t>
      </w:r>
      <w:r w:rsidRPr="00546FD8">
        <w:rPr>
          <w:rFonts w:ascii="Cambria" w:hAnsi="Cambria"/>
          <w:b/>
          <w:bCs/>
          <w:smallCaps/>
          <w:sz w:val="48"/>
          <w:szCs w:val="48"/>
          <w:lang w:val="fr-FR"/>
        </w:rPr>
        <w:t>et</w:t>
      </w:r>
      <w:r w:rsidRPr="00546FD8">
        <w:rPr>
          <w:rFonts w:ascii="Cambria" w:hAnsi="Cambria"/>
          <w:b/>
          <w:bCs/>
          <w:smallCaps/>
          <w:sz w:val="48"/>
          <w:szCs w:val="48"/>
          <w:lang w:val="ru-RU"/>
        </w:rPr>
        <w:t xml:space="preserve"> </w:t>
      </w:r>
      <w:r w:rsidRPr="00546FD8">
        <w:rPr>
          <w:rFonts w:ascii="Cambria" w:hAnsi="Cambria"/>
          <w:b/>
          <w:bCs/>
          <w:smallCaps/>
          <w:sz w:val="48"/>
          <w:szCs w:val="48"/>
          <w:lang w:val="fr-FR"/>
        </w:rPr>
        <w:t>comparare</w:t>
      </w:r>
      <w:r w:rsidRPr="00546FD8">
        <w:rPr>
          <w:rFonts w:ascii="Cambria" w:hAnsi="Cambria"/>
          <w:b/>
          <w:bCs/>
          <w:smallCaps/>
          <w:sz w:val="48"/>
          <w:szCs w:val="48"/>
          <w:lang w:val="ru-RU"/>
        </w:rPr>
        <w:t xml:space="preserve">: </w:t>
      </w:r>
    </w:p>
    <w:p w14:paraId="1C86977C" w14:textId="77777777" w:rsidR="0069343B" w:rsidRPr="00546FD8" w:rsidRDefault="0069343B" w:rsidP="00546FD8">
      <w:pPr>
        <w:jc w:val="center"/>
        <w:rPr>
          <w:rFonts w:ascii="Cambria" w:hAnsi="Cambria"/>
          <w:b/>
          <w:bCs/>
          <w:smallCaps/>
          <w:sz w:val="48"/>
          <w:szCs w:val="48"/>
          <w:lang w:val="ru-RU"/>
        </w:rPr>
      </w:pPr>
      <w:r w:rsidRPr="00546FD8">
        <w:rPr>
          <w:rFonts w:ascii="Cambria" w:hAnsi="Cambria"/>
          <w:b/>
          <w:bCs/>
          <w:smallCaps/>
          <w:sz w:val="48"/>
          <w:szCs w:val="48"/>
          <w:lang w:val="ru-RU"/>
        </w:rPr>
        <w:t>изучаем сравнительно</w:t>
      </w:r>
    </w:p>
    <w:p w14:paraId="726E38F3" w14:textId="77777777" w:rsidR="0069343B" w:rsidRPr="00546FD8" w:rsidRDefault="0069343B" w:rsidP="00546FD8">
      <w:pPr>
        <w:jc w:val="center"/>
        <w:rPr>
          <w:rFonts w:ascii="Cambria" w:hAnsi="Cambria"/>
          <w:smallCaps/>
          <w:sz w:val="40"/>
          <w:szCs w:val="40"/>
          <w:lang w:val="ru-RU"/>
        </w:rPr>
      </w:pPr>
      <w:r w:rsidRPr="00546FD8">
        <w:rPr>
          <w:rFonts w:ascii="Cambria" w:hAnsi="Cambria"/>
          <w:smallCaps/>
          <w:sz w:val="40"/>
          <w:szCs w:val="40"/>
          <w:lang w:val="ru-RU"/>
        </w:rPr>
        <w:t>Собрание молодых СИЛ</w:t>
      </w:r>
    </w:p>
    <w:p w14:paraId="098BB85E" w14:textId="77777777" w:rsidR="0069343B" w:rsidRPr="001E4225" w:rsidRDefault="0069343B" w:rsidP="005B751C">
      <w:pPr>
        <w:widowControl w:val="0"/>
        <w:rPr>
          <w:rFonts w:ascii="Cambria" w:hAnsi="Cambria"/>
          <w:i/>
          <w:iCs/>
          <w:sz w:val="24"/>
          <w:szCs w:val="24"/>
          <w:lang w:val="ru-RU"/>
        </w:rPr>
      </w:pPr>
    </w:p>
    <w:p w14:paraId="502CABD0" w14:textId="77777777" w:rsidR="0069343B" w:rsidRPr="005E27F0" w:rsidRDefault="0069343B" w:rsidP="004C7814">
      <w:pPr>
        <w:widowControl w:val="0"/>
        <w:jc w:val="center"/>
        <w:rPr>
          <w:rFonts w:ascii="Cambria" w:hAnsi="Cambria"/>
          <w:sz w:val="24"/>
          <w:szCs w:val="24"/>
          <w:lang w:val="ru-RU"/>
        </w:rPr>
      </w:pPr>
    </w:p>
    <w:p w14:paraId="5CC83735" w14:textId="77777777" w:rsidR="0069343B" w:rsidRPr="005E27F0" w:rsidRDefault="0069343B" w:rsidP="004C7814">
      <w:pPr>
        <w:widowControl w:val="0"/>
        <w:jc w:val="center"/>
        <w:rPr>
          <w:rFonts w:ascii="Cambria" w:hAnsi="Cambria"/>
          <w:i/>
          <w:iCs/>
          <w:sz w:val="24"/>
          <w:szCs w:val="24"/>
          <w:lang w:val="ru-RU"/>
        </w:rPr>
      </w:pPr>
    </w:p>
    <w:p w14:paraId="07FAD4A2" w14:textId="77777777" w:rsidR="0069343B" w:rsidRPr="005E27F0" w:rsidRDefault="0069343B" w:rsidP="004C7814">
      <w:pPr>
        <w:widowControl w:val="0"/>
        <w:jc w:val="center"/>
        <w:rPr>
          <w:rFonts w:ascii="Cambria" w:hAnsi="Cambria"/>
          <w:sz w:val="24"/>
          <w:szCs w:val="24"/>
          <w:lang w:val="ru-RU"/>
        </w:rPr>
      </w:pPr>
    </w:p>
    <w:p w14:paraId="3CBBFF4D" w14:textId="77777777" w:rsidR="0069343B" w:rsidRPr="005E27F0" w:rsidRDefault="0069343B" w:rsidP="004C7814">
      <w:pPr>
        <w:widowControl w:val="0"/>
        <w:jc w:val="center"/>
        <w:rPr>
          <w:rFonts w:ascii="Cambria" w:hAnsi="Cambria"/>
          <w:b/>
          <w:i/>
          <w:sz w:val="30"/>
          <w:szCs w:val="30"/>
          <w:lang w:val="ru-RU"/>
        </w:rPr>
      </w:pPr>
    </w:p>
    <w:p w14:paraId="133E0C82" w14:textId="77777777" w:rsidR="0069343B" w:rsidRPr="005E27F0" w:rsidRDefault="0069343B" w:rsidP="004C7814">
      <w:pPr>
        <w:widowControl w:val="0"/>
        <w:jc w:val="center"/>
        <w:rPr>
          <w:rFonts w:ascii="Cambria" w:hAnsi="Cambria"/>
          <w:b/>
          <w:i/>
          <w:sz w:val="30"/>
          <w:szCs w:val="30"/>
          <w:lang w:val="ru-RU"/>
        </w:rPr>
      </w:pPr>
    </w:p>
    <w:p w14:paraId="4E72A168" w14:textId="77777777" w:rsidR="0069343B" w:rsidRPr="005E27F0" w:rsidRDefault="0069343B" w:rsidP="00EC5B88">
      <w:pPr>
        <w:widowControl w:val="0"/>
        <w:jc w:val="center"/>
        <w:rPr>
          <w:rFonts w:ascii="Cambria" w:hAnsi="Cambria"/>
          <w:b/>
          <w:i/>
          <w:sz w:val="40"/>
          <w:szCs w:val="40"/>
          <w:lang w:val="ru-RU"/>
        </w:rPr>
      </w:pPr>
      <w:r w:rsidRPr="00537CF7">
        <w:rPr>
          <w:rFonts w:ascii="Cambria" w:hAnsi="Cambria"/>
          <w:b/>
          <w:i/>
          <w:sz w:val="40"/>
          <w:szCs w:val="40"/>
          <w:lang w:val="ru-RU"/>
        </w:rPr>
        <w:t>ПРОГРАММА</w:t>
      </w:r>
    </w:p>
    <w:p w14:paraId="1EA6E5E1" w14:textId="77777777" w:rsidR="0069343B" w:rsidRPr="005E27F0" w:rsidRDefault="0069343B" w:rsidP="004C7814">
      <w:pPr>
        <w:widowControl w:val="0"/>
        <w:ind w:left="2124"/>
        <w:jc w:val="center"/>
        <w:rPr>
          <w:rFonts w:ascii="Cambria" w:hAnsi="Cambria"/>
          <w:i/>
          <w:iCs/>
          <w:sz w:val="50"/>
          <w:szCs w:val="50"/>
          <w:lang w:val="ru-RU"/>
        </w:rPr>
      </w:pPr>
    </w:p>
    <w:p w14:paraId="03CDAD14" w14:textId="77777777" w:rsidR="0069343B" w:rsidRPr="005E27F0" w:rsidRDefault="0069343B" w:rsidP="004C7814">
      <w:pPr>
        <w:widowControl w:val="0"/>
        <w:ind w:left="2124"/>
        <w:jc w:val="center"/>
        <w:rPr>
          <w:rFonts w:ascii="Cambria" w:hAnsi="Cambria"/>
          <w:i/>
          <w:iCs/>
          <w:sz w:val="24"/>
          <w:szCs w:val="24"/>
          <w:lang w:val="ru-RU"/>
        </w:rPr>
      </w:pPr>
    </w:p>
    <w:p w14:paraId="04757E8F" w14:textId="77777777" w:rsidR="0069343B" w:rsidRPr="005E27F0" w:rsidRDefault="0069343B" w:rsidP="004C7814">
      <w:pPr>
        <w:widowControl w:val="0"/>
        <w:ind w:left="2124"/>
        <w:jc w:val="center"/>
        <w:rPr>
          <w:rFonts w:ascii="Cambria" w:hAnsi="Cambria"/>
          <w:i/>
          <w:iCs/>
          <w:sz w:val="24"/>
          <w:szCs w:val="24"/>
          <w:lang w:val="ru-RU"/>
        </w:rPr>
      </w:pPr>
    </w:p>
    <w:p w14:paraId="2A84E075" w14:textId="77777777" w:rsidR="0069343B" w:rsidRPr="005E27F0" w:rsidRDefault="0069343B" w:rsidP="004C7814">
      <w:pPr>
        <w:widowControl w:val="0"/>
        <w:jc w:val="center"/>
        <w:rPr>
          <w:rFonts w:ascii="Cambria" w:hAnsi="Cambria"/>
          <w:b/>
          <w:i/>
          <w:iCs/>
          <w:sz w:val="20"/>
          <w:szCs w:val="20"/>
          <w:lang w:val="ru-RU"/>
        </w:rPr>
      </w:pPr>
    </w:p>
    <w:p w14:paraId="46A3BE4C" w14:textId="77777777" w:rsidR="0069343B" w:rsidRPr="005E27F0" w:rsidRDefault="0069343B" w:rsidP="00000073">
      <w:pPr>
        <w:widowControl w:val="0"/>
        <w:jc w:val="center"/>
        <w:rPr>
          <w:rFonts w:ascii="Cambria" w:hAnsi="Cambria"/>
          <w:b/>
          <w:i/>
          <w:iCs/>
          <w:sz w:val="20"/>
          <w:szCs w:val="20"/>
          <w:lang w:val="ru-RU"/>
        </w:rPr>
        <w:sectPr w:rsidR="0069343B" w:rsidRPr="005E27F0" w:rsidSect="004C7814">
          <w:type w:val="continuous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14:paraId="12C842A1" w14:textId="77777777" w:rsidR="0069343B" w:rsidRDefault="0069343B" w:rsidP="00000073">
      <w:pPr>
        <w:widowControl w:val="0"/>
        <w:jc w:val="center"/>
        <w:rPr>
          <w:rFonts w:ascii="Cambria" w:hAnsi="Cambria"/>
          <w:b/>
          <w:i/>
          <w:iCs/>
          <w:sz w:val="20"/>
          <w:szCs w:val="20"/>
          <w:lang w:val="ru-RU"/>
        </w:rPr>
      </w:pPr>
      <w:r w:rsidRPr="005B751C">
        <w:rPr>
          <w:rFonts w:ascii="Cambria" w:hAnsi="Cambria"/>
          <w:b/>
          <w:i/>
          <w:iCs/>
          <w:sz w:val="20"/>
          <w:szCs w:val="20"/>
          <w:lang w:val="ru-RU"/>
        </w:rPr>
        <w:t>Москва</w:t>
      </w:r>
      <w:r w:rsidRPr="005E27F0">
        <w:rPr>
          <w:rFonts w:ascii="Cambria" w:hAnsi="Cambria"/>
          <w:b/>
          <w:i/>
          <w:iCs/>
          <w:sz w:val="20"/>
          <w:szCs w:val="20"/>
          <w:lang w:val="ru-RU"/>
        </w:rPr>
        <w:t xml:space="preserve">, </w:t>
      </w:r>
      <w:r>
        <w:rPr>
          <w:rFonts w:ascii="Cambria" w:hAnsi="Cambria"/>
          <w:b/>
          <w:i/>
          <w:iCs/>
          <w:sz w:val="20"/>
          <w:szCs w:val="20"/>
          <w:lang w:val="ru-RU"/>
        </w:rPr>
        <w:t>11 марта</w:t>
      </w:r>
      <w:r w:rsidRPr="005E27F0">
        <w:rPr>
          <w:rFonts w:ascii="Cambria" w:hAnsi="Cambria"/>
          <w:b/>
          <w:i/>
          <w:iCs/>
          <w:sz w:val="20"/>
          <w:szCs w:val="20"/>
          <w:lang w:val="ru-RU"/>
        </w:rPr>
        <w:t xml:space="preserve"> 202</w:t>
      </w:r>
      <w:r>
        <w:rPr>
          <w:rFonts w:ascii="Cambria" w:hAnsi="Cambria"/>
          <w:b/>
          <w:i/>
          <w:iCs/>
          <w:sz w:val="20"/>
          <w:szCs w:val="20"/>
          <w:lang w:val="ru-RU"/>
        </w:rPr>
        <w:t>1</w:t>
      </w:r>
    </w:p>
    <w:p w14:paraId="27B0C5E0" w14:textId="77777777" w:rsidR="0069343B" w:rsidRPr="00672A9B" w:rsidRDefault="0069343B" w:rsidP="00546FD8">
      <w:pPr>
        <w:jc w:val="center"/>
        <w:rPr>
          <w:rFonts w:ascii="Cambria" w:hAnsi="Cambria"/>
          <w:bCs/>
          <w:i/>
          <w:sz w:val="21"/>
          <w:szCs w:val="21"/>
          <w:lang w:val="ru-RU"/>
        </w:rPr>
      </w:pPr>
      <w:r w:rsidRPr="00B239FA">
        <w:rPr>
          <w:rFonts w:ascii="Cambria" w:hAnsi="Cambria"/>
          <w:i/>
          <w:sz w:val="21"/>
          <w:szCs w:val="21"/>
          <w:lang w:val="ru-RU"/>
        </w:rPr>
        <w:t>РГГУ – Москва, ул. Чаянова</w:t>
      </w:r>
      <w:r w:rsidRPr="00672A9B">
        <w:rPr>
          <w:rFonts w:ascii="Cambria" w:hAnsi="Cambria"/>
          <w:i/>
          <w:sz w:val="21"/>
          <w:szCs w:val="21"/>
          <w:lang w:val="ru-RU"/>
        </w:rPr>
        <w:t xml:space="preserve">, </w:t>
      </w:r>
      <w:r w:rsidRPr="00B239FA">
        <w:rPr>
          <w:rFonts w:ascii="Cambria" w:hAnsi="Cambria"/>
          <w:i/>
          <w:sz w:val="21"/>
          <w:szCs w:val="21"/>
          <w:lang w:val="ru-RU"/>
        </w:rPr>
        <w:t>д</w:t>
      </w:r>
      <w:r w:rsidRPr="00672A9B">
        <w:rPr>
          <w:rFonts w:ascii="Cambria" w:hAnsi="Cambria"/>
          <w:i/>
          <w:sz w:val="21"/>
          <w:szCs w:val="21"/>
          <w:lang w:val="ru-RU"/>
        </w:rPr>
        <w:t xml:space="preserve">. 15, </w:t>
      </w:r>
      <w:r w:rsidRPr="00B239FA">
        <w:rPr>
          <w:rFonts w:ascii="Cambria" w:hAnsi="Cambria"/>
          <w:bCs/>
          <w:i/>
          <w:sz w:val="21"/>
          <w:szCs w:val="21"/>
          <w:lang w:val="ru-RU"/>
        </w:rPr>
        <w:t>ауд</w:t>
      </w:r>
      <w:r w:rsidRPr="00672A9B">
        <w:rPr>
          <w:rFonts w:ascii="Cambria" w:hAnsi="Cambria"/>
          <w:bCs/>
          <w:i/>
          <w:sz w:val="21"/>
          <w:szCs w:val="21"/>
          <w:lang w:val="ru-RU"/>
        </w:rPr>
        <w:t>. 2</w:t>
      </w:r>
      <w:r>
        <w:rPr>
          <w:rFonts w:ascii="Cambria" w:hAnsi="Cambria"/>
          <w:bCs/>
          <w:i/>
          <w:sz w:val="21"/>
          <w:szCs w:val="21"/>
          <w:lang w:val="ru-RU"/>
        </w:rPr>
        <w:t>73</w:t>
      </w:r>
    </w:p>
    <w:p w14:paraId="43A3DC5F" w14:textId="77777777" w:rsidR="0069343B" w:rsidRPr="00546FD8" w:rsidRDefault="0069343B" w:rsidP="00000073">
      <w:pPr>
        <w:widowControl w:val="0"/>
        <w:jc w:val="center"/>
        <w:rPr>
          <w:rFonts w:ascii="Cambria" w:hAnsi="Cambria"/>
          <w:b/>
          <w:i/>
          <w:iCs/>
          <w:sz w:val="20"/>
          <w:szCs w:val="20"/>
          <w:lang w:val="ru-RU"/>
        </w:rPr>
      </w:pPr>
    </w:p>
    <w:p w14:paraId="0049F29F" w14:textId="77777777" w:rsidR="0069343B" w:rsidRPr="00546FD8" w:rsidRDefault="0069343B" w:rsidP="004C7814">
      <w:pPr>
        <w:widowControl w:val="0"/>
        <w:jc w:val="center"/>
        <w:rPr>
          <w:rFonts w:ascii="Cambria" w:hAnsi="Cambria"/>
          <w:b/>
          <w:i/>
          <w:iCs/>
          <w:sz w:val="20"/>
          <w:szCs w:val="20"/>
          <w:lang w:val="ru-RU"/>
        </w:rPr>
      </w:pPr>
    </w:p>
    <w:p w14:paraId="2FED6387" w14:textId="77777777" w:rsidR="0069343B" w:rsidRPr="00546FD8" w:rsidRDefault="0069343B" w:rsidP="004C7814">
      <w:pPr>
        <w:widowControl w:val="0"/>
        <w:jc w:val="center"/>
        <w:rPr>
          <w:rFonts w:ascii="Cambria" w:hAnsi="Cambria"/>
          <w:i/>
          <w:iCs/>
          <w:spacing w:val="20"/>
          <w:sz w:val="24"/>
          <w:szCs w:val="24"/>
          <w:lang w:val="ru-RU"/>
        </w:rPr>
        <w:sectPr w:rsidR="0069343B" w:rsidRPr="00546FD8" w:rsidSect="00000073">
          <w:type w:val="continuous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14:paraId="410FFA80" w14:textId="77777777" w:rsidR="0069343B" w:rsidRPr="00546FD8" w:rsidRDefault="0069343B" w:rsidP="004C7814">
      <w:pPr>
        <w:widowControl w:val="0"/>
        <w:jc w:val="center"/>
        <w:rPr>
          <w:rFonts w:ascii="Cambria" w:hAnsi="Cambria"/>
          <w:i/>
          <w:iCs/>
          <w:spacing w:val="20"/>
          <w:sz w:val="24"/>
          <w:szCs w:val="24"/>
          <w:lang w:val="ru-RU"/>
        </w:rPr>
      </w:pPr>
    </w:p>
    <w:p w14:paraId="1D09DB2A" w14:textId="77777777" w:rsidR="0069343B" w:rsidRPr="00546FD8" w:rsidRDefault="0069343B" w:rsidP="00AC606A">
      <w:pPr>
        <w:jc w:val="center"/>
        <w:rPr>
          <w:rFonts w:ascii="Cambria" w:hAnsi="Cambria" w:cs="Times New Roman"/>
          <w:b/>
          <w:spacing w:val="20"/>
          <w:lang w:val="ru-RU"/>
        </w:rPr>
        <w:sectPr w:rsidR="0069343B" w:rsidRPr="00546FD8" w:rsidSect="004C7814">
          <w:type w:val="continuous"/>
          <w:pgSz w:w="11906" w:h="16838"/>
          <w:pgMar w:top="720" w:right="720" w:bottom="720" w:left="720" w:header="706" w:footer="706" w:gutter="0"/>
          <w:cols w:num="2" w:space="708"/>
          <w:docGrid w:linePitch="360"/>
        </w:sectPr>
      </w:pPr>
    </w:p>
    <w:p w14:paraId="1E29ABDB" w14:textId="60BA9092" w:rsidR="0069343B" w:rsidRPr="00546FD8" w:rsidRDefault="00A95CD2" w:rsidP="00AC606A">
      <w:pPr>
        <w:jc w:val="center"/>
        <w:rPr>
          <w:rFonts w:ascii="Cambria" w:hAnsi="Cambria" w:cs="Times New Roman"/>
          <w:b/>
          <w:spacing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33A31829" wp14:editId="2E5DD4D4">
            <wp:simplePos x="0" y="0"/>
            <wp:positionH relativeFrom="page">
              <wp:posOffset>16510</wp:posOffset>
            </wp:positionH>
            <wp:positionV relativeFrom="paragraph">
              <wp:posOffset>-450850</wp:posOffset>
            </wp:positionV>
            <wp:extent cx="7543800" cy="10779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2C2FB" w14:textId="77777777" w:rsidR="0069343B" w:rsidRPr="00546FD8" w:rsidRDefault="0069343B" w:rsidP="00AC606A">
      <w:pPr>
        <w:jc w:val="center"/>
        <w:rPr>
          <w:rFonts w:ascii="Cambria" w:hAnsi="Cambria" w:cs="Times New Roman"/>
          <w:b/>
          <w:spacing w:val="20"/>
          <w:lang w:val="ru-RU"/>
        </w:rPr>
      </w:pPr>
    </w:p>
    <w:p w14:paraId="47EEE988" w14:textId="77777777" w:rsidR="0069343B" w:rsidRPr="00546FD8" w:rsidRDefault="0069343B" w:rsidP="00AC606A">
      <w:pPr>
        <w:jc w:val="center"/>
        <w:rPr>
          <w:rFonts w:ascii="Cambria" w:hAnsi="Cambria" w:cs="Times New Roman"/>
          <w:b/>
          <w:spacing w:val="20"/>
          <w:lang w:val="ru-RU"/>
        </w:rPr>
      </w:pPr>
    </w:p>
    <w:p w14:paraId="3381D1C9" w14:textId="77777777" w:rsidR="0069343B" w:rsidRPr="00546FD8" w:rsidRDefault="0069343B" w:rsidP="00AC606A">
      <w:pPr>
        <w:jc w:val="center"/>
        <w:rPr>
          <w:rFonts w:ascii="Cambria" w:hAnsi="Cambria" w:cs="Times New Roman"/>
          <w:b/>
          <w:spacing w:val="20"/>
          <w:lang w:val="ru-RU"/>
        </w:rPr>
      </w:pPr>
    </w:p>
    <w:p w14:paraId="1659DB85" w14:textId="77777777" w:rsidR="0069343B" w:rsidRPr="00546FD8" w:rsidRDefault="0069343B" w:rsidP="00AC606A">
      <w:pPr>
        <w:jc w:val="center"/>
        <w:rPr>
          <w:rFonts w:ascii="Cambria" w:hAnsi="Cambria" w:cs="Times New Roman"/>
          <w:b/>
          <w:spacing w:val="20"/>
          <w:lang w:val="ru-RU"/>
        </w:rPr>
      </w:pPr>
    </w:p>
    <w:p w14:paraId="10474C72" w14:textId="77777777" w:rsidR="0069343B" w:rsidRDefault="0069343B" w:rsidP="0043343F">
      <w:pPr>
        <w:spacing w:before="100" w:beforeAutospacing="1" w:after="100" w:afterAutospacing="1" w:line="240" w:lineRule="auto"/>
        <w:jc w:val="center"/>
        <w:rPr>
          <w:rFonts w:ascii="PTSerif" w:hAnsi="PTSerif" w:cs="Times New Roman"/>
          <w:sz w:val="32"/>
          <w:szCs w:val="32"/>
          <w:lang w:val="ru-RU" w:eastAsia="ru-RU"/>
        </w:rPr>
      </w:pPr>
      <w:r w:rsidRPr="0043343F">
        <w:rPr>
          <w:rFonts w:ascii="PTSerif Cyr" w:hAnsi="PTSerif Cyr" w:cs="Times New Roman"/>
          <w:sz w:val="32"/>
          <w:szCs w:val="32"/>
          <w:lang w:val="ru-RU" w:eastAsia="ru-RU"/>
        </w:rPr>
        <w:t>ОРГАНИЗАЦИОННЫИ</w:t>
      </w:r>
      <w:r w:rsidRPr="0043343F">
        <w:rPr>
          <w:rFonts w:ascii="Tahoma" w:hAnsi="Tahoma" w:cs="Tahoma"/>
          <w:sz w:val="32"/>
          <w:szCs w:val="32"/>
          <w:lang w:val="ru-RU" w:eastAsia="ru-RU"/>
        </w:rPr>
        <w:t>̆</w:t>
      </w:r>
      <w:r w:rsidRPr="0043343F">
        <w:rPr>
          <w:rFonts w:ascii="PTSerif Cyr" w:hAnsi="PTSerif Cyr" w:cs="Times New Roman"/>
          <w:sz w:val="32"/>
          <w:szCs w:val="32"/>
          <w:lang w:val="ru-RU" w:eastAsia="ru-RU"/>
        </w:rPr>
        <w:t xml:space="preserve"> КОМИТЕТ </w:t>
      </w:r>
    </w:p>
    <w:p w14:paraId="1A4C5DB3" w14:textId="77777777" w:rsidR="0069343B" w:rsidRDefault="0069343B" w:rsidP="0043343F">
      <w:pPr>
        <w:spacing w:before="100" w:beforeAutospacing="1" w:after="100" w:afterAutospacing="1" w:line="240" w:lineRule="auto"/>
        <w:jc w:val="center"/>
        <w:rPr>
          <w:rFonts w:ascii="PTSerif" w:hAnsi="PTSerif" w:cs="Times New Roman"/>
          <w:sz w:val="32"/>
          <w:szCs w:val="32"/>
          <w:lang w:val="ru-RU" w:eastAsia="ru-RU"/>
        </w:rPr>
      </w:pPr>
      <w:r>
        <w:rPr>
          <w:rFonts w:ascii="PTSerif Cyr" w:hAnsi="PTSerif Cyr" w:cs="Times New Roman"/>
          <w:sz w:val="32"/>
          <w:szCs w:val="32"/>
          <w:lang w:val="ru-RU" w:eastAsia="ru-RU"/>
        </w:rPr>
        <w:t>студенческой научной конференции</w:t>
      </w:r>
    </w:p>
    <w:p w14:paraId="7EB35CE9" w14:textId="77777777" w:rsidR="0069343B" w:rsidRPr="00B15017" w:rsidRDefault="0069343B" w:rsidP="00B15017">
      <w:pPr>
        <w:jc w:val="both"/>
        <w:rPr>
          <w:rFonts w:ascii="Cambria" w:hAnsi="Cambria" w:cs="Times New Roman"/>
          <w:b/>
          <w:sz w:val="32"/>
          <w:szCs w:val="32"/>
          <w:lang w:val="ru-RU" w:eastAsia="ru-RU"/>
        </w:rPr>
      </w:pPr>
      <w:r w:rsidRPr="00B15017">
        <w:rPr>
          <w:rFonts w:ascii="Cambria" w:hAnsi="Cambria" w:cs="Times New Roman"/>
          <w:b/>
          <w:sz w:val="32"/>
          <w:szCs w:val="32"/>
          <w:lang w:val="ru-RU"/>
        </w:rPr>
        <w:t xml:space="preserve">Екатерина Юрьевна Виноградова, </w:t>
      </w:r>
      <w:r w:rsidRPr="00B15017">
        <w:rPr>
          <w:rFonts w:ascii="Cambria" w:hAnsi="Cambria" w:cs="Times New Roman"/>
          <w:sz w:val="32"/>
          <w:szCs w:val="32"/>
          <w:lang w:val="ru-RU"/>
        </w:rPr>
        <w:t xml:space="preserve">кандидат </w:t>
      </w:r>
      <w:bookmarkStart w:id="0" w:name="OLE_LINK11"/>
      <w:bookmarkStart w:id="1" w:name="OLE_LINK12"/>
      <w:r w:rsidRPr="00B15017">
        <w:rPr>
          <w:rFonts w:ascii="Cambria" w:hAnsi="Cambria" w:cs="Times New Roman"/>
          <w:sz w:val="32"/>
          <w:szCs w:val="32"/>
          <w:lang w:val="ru-RU"/>
        </w:rPr>
        <w:t>филологических наук</w:t>
      </w:r>
      <w:bookmarkEnd w:id="0"/>
      <w:bookmarkEnd w:id="1"/>
      <w:r w:rsidRPr="00B15017">
        <w:rPr>
          <w:rFonts w:ascii="Cambria" w:hAnsi="Cambria" w:cs="Times New Roman"/>
          <w:sz w:val="32"/>
          <w:szCs w:val="32"/>
          <w:lang w:val="ru-RU"/>
        </w:rPr>
        <w:t xml:space="preserve">, доцент кафедры </w:t>
      </w:r>
      <w:bookmarkStart w:id="2" w:name="OLE_LINK9"/>
      <w:bookmarkStart w:id="3" w:name="OLE_LINK10"/>
      <w:r w:rsidRPr="00B15017">
        <w:rPr>
          <w:rFonts w:ascii="Cambria" w:hAnsi="Cambria" w:cs="Times New Roman"/>
          <w:sz w:val="32"/>
          <w:szCs w:val="32"/>
          <w:lang w:val="ru-RU"/>
        </w:rPr>
        <w:t xml:space="preserve">Сравнительной истории литератур </w:t>
      </w:r>
      <w:bookmarkEnd w:id="2"/>
      <w:bookmarkEnd w:id="3"/>
      <w:r w:rsidRPr="00B15017">
        <w:rPr>
          <w:rFonts w:ascii="Cambria" w:hAnsi="Cambria" w:cs="Times New Roman"/>
          <w:sz w:val="32"/>
          <w:szCs w:val="32"/>
          <w:lang w:val="ru-RU"/>
        </w:rPr>
        <w:t>ИФИ РГГУ</w:t>
      </w:r>
      <w:r w:rsidRPr="00B15017">
        <w:rPr>
          <w:rFonts w:ascii="Cambria" w:hAnsi="Cambria" w:cs="Times New Roman"/>
          <w:b/>
          <w:sz w:val="32"/>
          <w:szCs w:val="32"/>
          <w:lang w:val="ru-RU" w:eastAsia="ru-RU"/>
        </w:rPr>
        <w:t xml:space="preserve"> </w:t>
      </w:r>
    </w:p>
    <w:p w14:paraId="42006263" w14:textId="77777777" w:rsidR="0069343B" w:rsidRPr="00B15017" w:rsidRDefault="0069343B" w:rsidP="00B15017">
      <w:pPr>
        <w:jc w:val="both"/>
        <w:rPr>
          <w:rFonts w:ascii="Cambria" w:hAnsi="Cambria" w:cs="Times New Roman"/>
          <w:iCs/>
          <w:sz w:val="32"/>
          <w:szCs w:val="32"/>
          <w:lang w:val="ru-RU"/>
        </w:rPr>
      </w:pPr>
      <w:r w:rsidRPr="00B15017">
        <w:rPr>
          <w:rFonts w:ascii="Cambria" w:hAnsi="Cambria" w:cs="Times New Roman"/>
          <w:b/>
          <w:sz w:val="32"/>
          <w:szCs w:val="32"/>
          <w:lang w:val="ru-RU" w:eastAsia="ru-RU"/>
        </w:rPr>
        <w:t xml:space="preserve">Ольга Ивановна Половинкина, </w:t>
      </w:r>
      <w:r w:rsidRPr="00B15017">
        <w:rPr>
          <w:rFonts w:ascii="Cambria" w:hAnsi="Cambria" w:cs="Times New Roman"/>
          <w:iCs/>
          <w:sz w:val="32"/>
          <w:szCs w:val="32"/>
          <w:lang w:val="ru-RU"/>
        </w:rPr>
        <w:t xml:space="preserve">доктор </w:t>
      </w:r>
      <w:r w:rsidRPr="00B15017">
        <w:rPr>
          <w:rFonts w:ascii="Cambria" w:hAnsi="Cambria" w:cs="Times New Roman"/>
          <w:sz w:val="32"/>
          <w:szCs w:val="32"/>
          <w:lang w:val="ru-RU"/>
        </w:rPr>
        <w:t>филологических наук</w:t>
      </w:r>
      <w:r w:rsidRPr="00B15017">
        <w:rPr>
          <w:rFonts w:ascii="Cambria" w:hAnsi="Cambria" w:cs="Times New Roman"/>
          <w:iCs/>
          <w:sz w:val="32"/>
          <w:szCs w:val="32"/>
          <w:lang w:val="ru-RU"/>
        </w:rPr>
        <w:t>, профессор,</w:t>
      </w:r>
      <w:r w:rsidRPr="00B15017">
        <w:rPr>
          <w:rFonts w:ascii="Cambria" w:hAnsi="Cambria" w:cs="Times New Roman"/>
          <w:b/>
          <w:sz w:val="32"/>
          <w:szCs w:val="32"/>
          <w:lang w:val="ru-RU" w:eastAsia="ru-RU"/>
        </w:rPr>
        <w:t xml:space="preserve"> </w:t>
      </w:r>
      <w:r w:rsidRPr="00B15017">
        <w:rPr>
          <w:rFonts w:ascii="Cambria" w:hAnsi="Cambria" w:cs="Times New Roman"/>
          <w:iCs/>
          <w:sz w:val="32"/>
          <w:szCs w:val="32"/>
          <w:lang w:val="ru-RU"/>
        </w:rPr>
        <w:t xml:space="preserve">зав. кафедрой </w:t>
      </w:r>
      <w:r w:rsidRPr="00B15017">
        <w:rPr>
          <w:rFonts w:ascii="Cambria" w:hAnsi="Cambria" w:cs="Times New Roman"/>
          <w:sz w:val="32"/>
          <w:szCs w:val="32"/>
          <w:lang w:val="ru-RU"/>
        </w:rPr>
        <w:t>Сравнительной истории литератур</w:t>
      </w:r>
      <w:r w:rsidRPr="00B15017">
        <w:rPr>
          <w:rFonts w:ascii="Cambria" w:hAnsi="Cambria" w:cs="Times New Roman"/>
          <w:iCs/>
          <w:sz w:val="32"/>
          <w:szCs w:val="32"/>
          <w:lang w:val="ru-RU"/>
        </w:rPr>
        <w:t xml:space="preserve"> ИФИ РГГУ</w:t>
      </w:r>
    </w:p>
    <w:p w14:paraId="23CB40AA" w14:textId="77777777" w:rsidR="0069343B" w:rsidRDefault="0069343B" w:rsidP="005E27F0">
      <w:pPr>
        <w:jc w:val="both"/>
        <w:rPr>
          <w:rFonts w:ascii="Cambria" w:hAnsi="Cambria"/>
          <w:b/>
          <w:sz w:val="32"/>
          <w:szCs w:val="32"/>
          <w:lang w:val="ru-RU" w:eastAsia="ru-RU"/>
        </w:rPr>
      </w:pPr>
      <w:r w:rsidRPr="00B15017">
        <w:rPr>
          <w:rFonts w:ascii="Cambria" w:hAnsi="Cambria"/>
          <w:b/>
          <w:sz w:val="32"/>
          <w:szCs w:val="32"/>
          <w:lang w:val="ru-RU" w:eastAsia="ru-RU"/>
        </w:rPr>
        <w:t xml:space="preserve">Ольга Вадимовна Попова, </w:t>
      </w:r>
      <w:r w:rsidRPr="00B15017">
        <w:rPr>
          <w:rFonts w:ascii="Cambria" w:hAnsi="Cambria"/>
          <w:bCs/>
          <w:sz w:val="32"/>
          <w:szCs w:val="32"/>
          <w:lang w:val="ru-RU" w:eastAsia="ru-RU"/>
        </w:rPr>
        <w:t xml:space="preserve">кандидат филологических наук, </w:t>
      </w:r>
      <w:r w:rsidRPr="00B15017">
        <w:rPr>
          <w:rFonts w:ascii="Cambria" w:hAnsi="Cambria"/>
          <w:sz w:val="32"/>
          <w:szCs w:val="32"/>
          <w:lang w:val="ru-RU"/>
        </w:rPr>
        <w:t>доцент</w:t>
      </w:r>
      <w:r>
        <w:rPr>
          <w:rFonts w:ascii="Cambria" w:hAnsi="Cambria"/>
          <w:sz w:val="32"/>
          <w:szCs w:val="32"/>
          <w:lang w:val="ru-RU"/>
        </w:rPr>
        <w:t xml:space="preserve"> </w:t>
      </w:r>
      <w:r w:rsidRPr="00B15017">
        <w:rPr>
          <w:rFonts w:ascii="Cambria" w:hAnsi="Cambria"/>
          <w:sz w:val="32"/>
          <w:szCs w:val="32"/>
          <w:lang w:val="ru-RU"/>
        </w:rPr>
        <w:t>кафедры Сравнительной истории литератур ИФИ РГГУ</w:t>
      </w:r>
      <w:r w:rsidRPr="00B15017">
        <w:rPr>
          <w:rFonts w:ascii="Cambria" w:hAnsi="Cambria"/>
          <w:b/>
          <w:sz w:val="32"/>
          <w:szCs w:val="32"/>
          <w:lang w:val="ru-RU" w:eastAsia="ru-RU"/>
        </w:rPr>
        <w:t xml:space="preserve"> </w:t>
      </w:r>
    </w:p>
    <w:p w14:paraId="477C8549" w14:textId="77777777" w:rsidR="0069343B" w:rsidRDefault="0069343B" w:rsidP="005E27F0">
      <w:pPr>
        <w:jc w:val="both"/>
        <w:rPr>
          <w:rFonts w:ascii="Cambria" w:hAnsi="Cambria"/>
          <w:sz w:val="32"/>
          <w:szCs w:val="32"/>
          <w:lang w:val="ru-RU"/>
        </w:rPr>
      </w:pPr>
      <w:r w:rsidRPr="00B15017">
        <w:rPr>
          <w:rFonts w:ascii="Cambria" w:hAnsi="Cambria"/>
          <w:b/>
          <w:sz w:val="32"/>
          <w:szCs w:val="32"/>
          <w:lang w:val="ru-RU" w:eastAsia="ru-RU"/>
        </w:rPr>
        <w:t xml:space="preserve">Игорь Олегович  Шайтанов, </w:t>
      </w:r>
      <w:r w:rsidRPr="00B15017">
        <w:rPr>
          <w:rFonts w:ascii="Cambria" w:hAnsi="Cambria"/>
          <w:iCs/>
          <w:sz w:val="32"/>
          <w:szCs w:val="32"/>
          <w:lang w:val="ru-RU"/>
        </w:rPr>
        <w:t xml:space="preserve">доктор </w:t>
      </w:r>
      <w:r w:rsidRPr="00B15017">
        <w:rPr>
          <w:rFonts w:ascii="Cambria" w:hAnsi="Cambria" w:cs="Times New Roman"/>
          <w:sz w:val="32"/>
          <w:szCs w:val="32"/>
          <w:lang w:val="ru-RU"/>
        </w:rPr>
        <w:t>филологических наук</w:t>
      </w:r>
      <w:r w:rsidRPr="00B15017">
        <w:rPr>
          <w:rFonts w:ascii="Cambria" w:hAnsi="Cambria"/>
          <w:iCs/>
          <w:sz w:val="32"/>
          <w:szCs w:val="32"/>
          <w:lang w:val="ru-RU"/>
        </w:rPr>
        <w:t xml:space="preserve">, профессор, </w:t>
      </w:r>
      <w:r w:rsidRPr="00B15017">
        <w:rPr>
          <w:rFonts w:ascii="Cambria" w:hAnsi="Cambria"/>
          <w:sz w:val="32"/>
          <w:szCs w:val="32"/>
          <w:lang w:val="ru-RU"/>
        </w:rPr>
        <w:t>руководитель УНЦ СКИ ИФИ РГГУ</w:t>
      </w:r>
    </w:p>
    <w:p w14:paraId="0F121EF5" w14:textId="77777777" w:rsidR="0069343B" w:rsidRPr="0043343F" w:rsidRDefault="0069343B" w:rsidP="00B15017">
      <w:pPr>
        <w:jc w:val="both"/>
        <w:rPr>
          <w:rFonts w:ascii="Cambria" w:hAnsi="Cambria" w:cs="Times New Roman"/>
          <w:iCs/>
          <w:sz w:val="32"/>
          <w:szCs w:val="32"/>
          <w:lang w:val="ru-RU"/>
        </w:rPr>
      </w:pPr>
    </w:p>
    <w:p w14:paraId="453A63E3" w14:textId="77777777" w:rsidR="0069343B" w:rsidRPr="0043343F" w:rsidRDefault="0069343B" w:rsidP="00AC606A">
      <w:pPr>
        <w:jc w:val="center"/>
        <w:rPr>
          <w:rFonts w:ascii="Cambria" w:hAnsi="Cambria" w:cs="Times New Roman"/>
          <w:sz w:val="10"/>
          <w:szCs w:val="10"/>
          <w:lang w:val="ru-RU"/>
        </w:rPr>
      </w:pPr>
    </w:p>
    <w:p w14:paraId="6C16CEDC" w14:textId="77777777" w:rsidR="0069343B" w:rsidRPr="00E17D51" w:rsidRDefault="0069343B" w:rsidP="00E17D51">
      <w:pPr>
        <w:jc w:val="center"/>
        <w:rPr>
          <w:rFonts w:ascii="Cambria" w:hAnsi="Cambria" w:cs="Times New Roman"/>
          <w:i/>
          <w:iCs/>
          <w:sz w:val="40"/>
          <w:szCs w:val="40"/>
          <w:lang w:val="ru-RU"/>
        </w:rPr>
      </w:pPr>
      <w:r w:rsidRPr="0043343F">
        <w:rPr>
          <w:rFonts w:ascii="Cambria" w:hAnsi="Cambria" w:cs="Times New Roman"/>
          <w:i/>
          <w:iCs/>
          <w:sz w:val="40"/>
          <w:szCs w:val="40"/>
          <w:lang w:val="ru-RU"/>
        </w:rPr>
        <w:t>*</w:t>
      </w:r>
    </w:p>
    <w:tbl>
      <w:tblPr>
        <w:tblW w:w="0" w:type="auto"/>
        <w:tblInd w:w="1459" w:type="dxa"/>
        <w:tblLook w:val="00A0" w:firstRow="1" w:lastRow="0" w:firstColumn="1" w:lastColumn="0" w:noHBand="0" w:noVBand="0"/>
      </w:tblPr>
      <w:tblGrid>
        <w:gridCol w:w="3781"/>
      </w:tblGrid>
      <w:tr w:rsidR="0069343B" w:rsidRPr="00546FD8" w14:paraId="2EC70A85" w14:textId="77777777" w:rsidTr="005C47C9">
        <w:tc>
          <w:tcPr>
            <w:tcW w:w="3781" w:type="dxa"/>
          </w:tcPr>
          <w:p w14:paraId="420AAE21" w14:textId="77777777" w:rsidR="0069343B" w:rsidRPr="005C47C9" w:rsidRDefault="0069343B" w:rsidP="005C47C9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val="ru-RU" w:eastAsia="ru-RU"/>
              </w:rPr>
            </w:pPr>
          </w:p>
        </w:tc>
      </w:tr>
    </w:tbl>
    <w:p w14:paraId="24EB64B0" w14:textId="77777777" w:rsidR="0069343B" w:rsidRPr="00546FD8" w:rsidRDefault="0069343B" w:rsidP="00DD2EEF">
      <w:pPr>
        <w:jc w:val="center"/>
        <w:rPr>
          <w:rFonts w:ascii="Cambria" w:hAnsi="Cambria"/>
          <w:b/>
          <w:i/>
          <w:highlight w:val="yellow"/>
          <w:lang w:val="ru-RU" w:eastAsia="ru-RU"/>
        </w:rPr>
      </w:pPr>
    </w:p>
    <w:p w14:paraId="75827BA4" w14:textId="77777777" w:rsidR="0069343B" w:rsidRPr="00546FD8" w:rsidRDefault="0069343B" w:rsidP="00DD2EEF">
      <w:pPr>
        <w:jc w:val="center"/>
        <w:rPr>
          <w:rFonts w:ascii="Cambria" w:hAnsi="Cambria"/>
          <w:b/>
          <w:i/>
          <w:spacing w:val="20"/>
          <w:lang w:val="ru-RU" w:eastAsia="ru-RU"/>
        </w:rPr>
      </w:pPr>
    </w:p>
    <w:p w14:paraId="29CE3C43" w14:textId="77777777" w:rsidR="0069343B" w:rsidRPr="00684871" w:rsidRDefault="0069343B" w:rsidP="00DD2EEF">
      <w:pPr>
        <w:jc w:val="center"/>
        <w:rPr>
          <w:rFonts w:ascii="Cambria" w:hAnsi="Cambria"/>
          <w:b/>
          <w:i/>
          <w:spacing w:val="20"/>
          <w:lang w:eastAsia="ru-RU"/>
        </w:rPr>
      </w:pPr>
    </w:p>
    <w:p w14:paraId="67EAAF94" w14:textId="77777777" w:rsidR="0069343B" w:rsidRPr="00DD2EEF" w:rsidRDefault="0069343B" w:rsidP="00AC606A">
      <w:pPr>
        <w:jc w:val="center"/>
        <w:rPr>
          <w:rFonts w:ascii="Cambria" w:hAnsi="Cambria"/>
          <w:b/>
          <w:i/>
          <w:spacing w:val="20"/>
          <w:lang w:eastAsia="ru-RU"/>
        </w:rPr>
      </w:pPr>
    </w:p>
    <w:tbl>
      <w:tblPr>
        <w:tblW w:w="7560" w:type="dxa"/>
        <w:tblInd w:w="1459" w:type="dxa"/>
        <w:tblLook w:val="00A0" w:firstRow="1" w:lastRow="0" w:firstColumn="1" w:lastColumn="0" w:noHBand="0" w:noVBand="0"/>
      </w:tblPr>
      <w:tblGrid>
        <w:gridCol w:w="3780"/>
        <w:gridCol w:w="3780"/>
      </w:tblGrid>
      <w:tr w:rsidR="0069343B" w:rsidRPr="00546FD8" w14:paraId="7AEE1AE0" w14:textId="77777777" w:rsidTr="005C47C9">
        <w:tc>
          <w:tcPr>
            <w:tcW w:w="3780" w:type="dxa"/>
          </w:tcPr>
          <w:p w14:paraId="315EA76B" w14:textId="77777777" w:rsidR="0069343B" w:rsidRPr="005C47C9" w:rsidRDefault="0069343B" w:rsidP="005C47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780" w:type="dxa"/>
          </w:tcPr>
          <w:p w14:paraId="174987DE" w14:textId="77777777" w:rsidR="0069343B" w:rsidRPr="005C47C9" w:rsidRDefault="0069343B" w:rsidP="00546FD8">
            <w:pPr>
              <w:rPr>
                <w:rFonts w:ascii="Cambria" w:hAnsi="Cambria" w:cs="Times New Roman"/>
                <w:sz w:val="20"/>
                <w:szCs w:val="20"/>
                <w:lang w:val="ru-RU" w:eastAsia="ru-RU"/>
              </w:rPr>
            </w:pPr>
          </w:p>
        </w:tc>
      </w:tr>
      <w:tr w:rsidR="0069343B" w:rsidRPr="00E17D51" w14:paraId="58267B5F" w14:textId="77777777" w:rsidTr="005C47C9">
        <w:tc>
          <w:tcPr>
            <w:tcW w:w="3780" w:type="dxa"/>
          </w:tcPr>
          <w:p w14:paraId="1B89EB4E" w14:textId="77777777" w:rsidR="0069343B" w:rsidRPr="005C47C9" w:rsidRDefault="0069343B" w:rsidP="005C47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</w:tcPr>
          <w:p w14:paraId="1514C06B" w14:textId="77777777" w:rsidR="0069343B" w:rsidRPr="005C47C9" w:rsidRDefault="0069343B" w:rsidP="00546FD8">
            <w:pPr>
              <w:rPr>
                <w:rFonts w:ascii="Cambria" w:hAnsi="Cambria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757D5AF" w14:textId="77777777" w:rsidR="0069343B" w:rsidRPr="00E17D51" w:rsidRDefault="0069343B" w:rsidP="00AC606A">
      <w:pPr>
        <w:jc w:val="center"/>
        <w:rPr>
          <w:rFonts w:ascii="Cambria" w:hAnsi="Cambria" w:cs="Times New Roman"/>
          <w:lang w:val="ru-RU" w:eastAsia="ru-RU"/>
        </w:rPr>
      </w:pPr>
    </w:p>
    <w:p w14:paraId="5FAD832C" w14:textId="77777777" w:rsidR="0069343B" w:rsidRPr="00E17D51" w:rsidRDefault="0069343B" w:rsidP="00AC606A">
      <w:pPr>
        <w:jc w:val="center"/>
        <w:rPr>
          <w:rFonts w:ascii="Cambria" w:hAnsi="Cambria"/>
          <w:b/>
          <w:i/>
          <w:spacing w:val="20"/>
          <w:lang w:val="ru-RU" w:eastAsia="ru-RU"/>
        </w:rPr>
      </w:pPr>
    </w:p>
    <w:p w14:paraId="1E8E1EB4" w14:textId="77777777" w:rsidR="0069343B" w:rsidRPr="002E57A8" w:rsidRDefault="0069343B" w:rsidP="00AC606A">
      <w:pPr>
        <w:jc w:val="center"/>
        <w:rPr>
          <w:rFonts w:ascii="Cambria" w:hAnsi="Cambria"/>
          <w:b/>
          <w:i/>
          <w:spacing w:val="20"/>
          <w:highlight w:val="yellow"/>
          <w:lang w:eastAsia="ru-RU"/>
        </w:rPr>
      </w:pPr>
    </w:p>
    <w:p w14:paraId="4D3CB290" w14:textId="77777777" w:rsidR="0069343B" w:rsidRPr="0074233E" w:rsidRDefault="0069343B" w:rsidP="00AC606A">
      <w:pPr>
        <w:jc w:val="center"/>
        <w:rPr>
          <w:rFonts w:ascii="Cambria" w:hAnsi="Cambria"/>
        </w:rPr>
      </w:pPr>
    </w:p>
    <w:p w14:paraId="2C9B099E" w14:textId="77777777" w:rsidR="0069343B" w:rsidRPr="0074233E" w:rsidRDefault="0069343B" w:rsidP="00AC606A">
      <w:pPr>
        <w:jc w:val="center"/>
        <w:rPr>
          <w:rFonts w:ascii="Cambria" w:hAnsi="Cambria"/>
        </w:rPr>
      </w:pPr>
    </w:p>
    <w:p w14:paraId="52CCBAEE" w14:textId="77777777" w:rsidR="0069343B" w:rsidRDefault="0069343B" w:rsidP="00994FC6">
      <w:pPr>
        <w:jc w:val="center"/>
        <w:rPr>
          <w:rFonts w:ascii="Cambria" w:hAnsi="Cambria"/>
          <w:bCs/>
          <w:i/>
          <w:sz w:val="21"/>
          <w:szCs w:val="21"/>
        </w:rPr>
      </w:pPr>
    </w:p>
    <w:p w14:paraId="132C0FB6" w14:textId="77777777" w:rsidR="0069343B" w:rsidRDefault="0069343B" w:rsidP="00994FC6">
      <w:pPr>
        <w:jc w:val="center"/>
        <w:rPr>
          <w:rFonts w:ascii="Cambria" w:hAnsi="Cambria"/>
          <w:bCs/>
          <w:i/>
          <w:sz w:val="21"/>
          <w:szCs w:val="21"/>
        </w:rPr>
      </w:pPr>
    </w:p>
    <w:p w14:paraId="1C636507" w14:textId="77777777" w:rsidR="0069343B" w:rsidRDefault="0069343B" w:rsidP="00AC606A">
      <w:pPr>
        <w:jc w:val="center"/>
        <w:rPr>
          <w:rStyle w:val="a3"/>
          <w:rFonts w:ascii="Cambria" w:hAnsi="Cambria"/>
          <w:bCs/>
          <w:i/>
          <w:lang w:eastAsia="ru-RU"/>
        </w:rPr>
      </w:pPr>
    </w:p>
    <w:p w14:paraId="2C2781F4" w14:textId="77777777" w:rsidR="0069343B" w:rsidRPr="001E4225" w:rsidRDefault="0069343B" w:rsidP="00AC606A">
      <w:pPr>
        <w:jc w:val="center"/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eastAsia="ru-RU"/>
        </w:rPr>
      </w:pPr>
    </w:p>
    <w:p w14:paraId="02B14144" w14:textId="77777777" w:rsidR="0069343B" w:rsidRPr="001E4225" w:rsidRDefault="0069343B" w:rsidP="00AC606A">
      <w:pPr>
        <w:jc w:val="center"/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eastAsia="ru-RU"/>
        </w:rPr>
      </w:pPr>
    </w:p>
    <w:p w14:paraId="65217616" w14:textId="77777777" w:rsidR="0069343B" w:rsidRPr="0076124E" w:rsidRDefault="0069343B" w:rsidP="0076124E">
      <w:pPr>
        <w:jc w:val="center"/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</w:pPr>
      <w:r w:rsidRPr="0076124E"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  <w:t>РЕГЛАМЕНТ КОНФЕРЕНЦИИ</w:t>
      </w:r>
    </w:p>
    <w:p w14:paraId="4FBC2686" w14:textId="77777777" w:rsidR="0069343B" w:rsidRPr="0076124E" w:rsidRDefault="0069343B" w:rsidP="0076124E">
      <w:pPr>
        <w:jc w:val="center"/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</w:pPr>
      <w:r w:rsidRPr="0076124E"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  <w:t xml:space="preserve">Студенческий доклад — </w:t>
      </w:r>
      <w:r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  <w:t>8-10</w:t>
      </w:r>
      <w:r w:rsidRPr="0076124E"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  <w:t xml:space="preserve"> минут.</w:t>
      </w:r>
    </w:p>
    <w:p w14:paraId="001ECF2E" w14:textId="77777777" w:rsidR="0069343B" w:rsidRPr="0076124E" w:rsidRDefault="0069343B" w:rsidP="0076124E">
      <w:pPr>
        <w:jc w:val="center"/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</w:pPr>
      <w:r w:rsidRPr="0076124E"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  <w:t>Вопросы к докладчику и мнения о докладе — 5 минут</w:t>
      </w:r>
    </w:p>
    <w:p w14:paraId="38FECBC9" w14:textId="77777777" w:rsidR="0069343B" w:rsidRPr="0076124E" w:rsidRDefault="0069343B" w:rsidP="00A47AD5">
      <w:pPr>
        <w:jc w:val="center"/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</w:pPr>
    </w:p>
    <w:p w14:paraId="21DCC114" w14:textId="77777777" w:rsidR="0069343B" w:rsidRPr="0076124E" w:rsidRDefault="0069343B" w:rsidP="00A47AD5">
      <w:pPr>
        <w:jc w:val="center"/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</w:pPr>
      <w:r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  <w:t>Ауд. 273</w:t>
      </w:r>
    </w:p>
    <w:p w14:paraId="45838EA0" w14:textId="023CFD45" w:rsidR="00DF38CF" w:rsidRDefault="00DF38CF">
      <w:pPr>
        <w:spacing w:line="240" w:lineRule="auto"/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</w:pPr>
      <w:r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  <w:br w:type="page"/>
      </w:r>
    </w:p>
    <w:p w14:paraId="78CCF2B7" w14:textId="77777777" w:rsidR="0069343B" w:rsidRPr="00F0202B" w:rsidRDefault="0069343B" w:rsidP="00F0202B">
      <w:pPr>
        <w:jc w:val="center"/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</w:pPr>
    </w:p>
    <w:p w14:paraId="63036804" w14:textId="77777777" w:rsidR="0069343B" w:rsidRPr="0076124E" w:rsidRDefault="0069343B" w:rsidP="00A47AD5">
      <w:pPr>
        <w:jc w:val="center"/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</w:pPr>
    </w:p>
    <w:p w14:paraId="14BA3DC5" w14:textId="77777777" w:rsidR="0069343B" w:rsidRPr="0076124E" w:rsidRDefault="0069343B" w:rsidP="00A47AD5">
      <w:pPr>
        <w:jc w:val="center"/>
        <w:rPr>
          <w:rStyle w:val="a3"/>
          <w:rFonts w:ascii="Cambria" w:hAnsi="Cambria"/>
          <w:i/>
          <w:color w:val="auto"/>
          <w:spacing w:val="20"/>
          <w:sz w:val="24"/>
          <w:szCs w:val="24"/>
          <w:u w:val="none"/>
          <w:lang w:val="ru-RU" w:eastAsia="ru-RU"/>
        </w:rPr>
      </w:pPr>
    </w:p>
    <w:p w14:paraId="0BCA52C3" w14:textId="77777777" w:rsidR="0069343B" w:rsidRPr="0076124E" w:rsidRDefault="0069343B" w:rsidP="00471CBF">
      <w:pPr>
        <w:spacing w:line="240" w:lineRule="auto"/>
        <w:jc w:val="both"/>
        <w:rPr>
          <w:rFonts w:ascii="Cambria" w:hAnsi="Cambria"/>
          <w:b/>
          <w:bCs/>
          <w:lang w:val="ru-RU"/>
        </w:rPr>
      </w:pPr>
    </w:p>
    <w:p w14:paraId="6BD5A71A" w14:textId="77777777" w:rsidR="0069343B" w:rsidRPr="00564EFF" w:rsidRDefault="0069343B" w:rsidP="006840C7">
      <w:pPr>
        <w:spacing w:line="240" w:lineRule="auto"/>
        <w:jc w:val="center"/>
        <w:rPr>
          <w:rFonts w:ascii="Cambria" w:hAnsi="Cambria"/>
          <w:b/>
          <w:i/>
          <w:iCs/>
          <w:lang w:val="ru-RU"/>
        </w:rPr>
      </w:pPr>
      <w:r w:rsidRPr="00564EFF">
        <w:rPr>
          <w:rFonts w:ascii="Cambria" w:hAnsi="Cambria"/>
          <w:b/>
          <w:bCs/>
          <w:u w:val="single"/>
          <w:lang w:val="ru-RU"/>
        </w:rPr>
        <w:t>12.00 – 1</w:t>
      </w:r>
      <w:r>
        <w:rPr>
          <w:rFonts w:ascii="Cambria" w:hAnsi="Cambria"/>
          <w:b/>
          <w:bCs/>
          <w:u w:val="single"/>
          <w:lang w:val="ru-RU"/>
        </w:rPr>
        <w:t>4</w:t>
      </w:r>
      <w:r w:rsidRPr="00564EFF">
        <w:rPr>
          <w:rFonts w:ascii="Cambria" w:hAnsi="Cambria"/>
          <w:b/>
          <w:bCs/>
          <w:u w:val="single"/>
          <w:lang w:val="ru-RU"/>
        </w:rPr>
        <w:t>.</w:t>
      </w:r>
      <w:bookmarkStart w:id="4" w:name="_Hlk7603644"/>
      <w:r>
        <w:rPr>
          <w:rFonts w:ascii="Cambria" w:hAnsi="Cambria"/>
          <w:b/>
          <w:bCs/>
          <w:u w:val="single"/>
          <w:lang w:val="ru-RU"/>
        </w:rPr>
        <w:t>0</w:t>
      </w:r>
      <w:r w:rsidRPr="00564EFF">
        <w:rPr>
          <w:rFonts w:ascii="Cambria" w:hAnsi="Cambria"/>
          <w:b/>
          <w:bCs/>
          <w:u w:val="single"/>
          <w:lang w:val="ru-RU"/>
        </w:rPr>
        <w:t>0</w:t>
      </w:r>
      <w:r>
        <w:rPr>
          <w:rFonts w:ascii="Cambria" w:hAnsi="Cambria"/>
          <w:b/>
          <w:bCs/>
          <w:u w:val="single"/>
          <w:lang w:val="ru-RU"/>
        </w:rPr>
        <w:t>.</w:t>
      </w:r>
      <w:r w:rsidRPr="006840C7">
        <w:rPr>
          <w:rFonts w:ascii="Cambria" w:hAnsi="Cambria"/>
          <w:b/>
          <w:i/>
          <w:iCs/>
          <w:lang w:val="ru-RU"/>
        </w:rPr>
        <w:t xml:space="preserve"> </w:t>
      </w:r>
      <w:r>
        <w:rPr>
          <w:rFonts w:ascii="Cambria" w:hAnsi="Cambria"/>
          <w:b/>
          <w:i/>
          <w:iCs/>
          <w:lang w:val="ru-RU"/>
        </w:rPr>
        <w:t>Заседание ведет</w:t>
      </w:r>
      <w:r w:rsidRPr="00564EFF">
        <w:rPr>
          <w:rFonts w:ascii="Cambria" w:hAnsi="Cambria"/>
          <w:b/>
          <w:i/>
          <w:iCs/>
          <w:lang w:val="ru-RU"/>
        </w:rPr>
        <w:t xml:space="preserve"> </w:t>
      </w:r>
      <w:r w:rsidRPr="00471CBF">
        <w:rPr>
          <w:rFonts w:ascii="Cambria" w:hAnsi="Cambria"/>
          <w:b/>
          <w:i/>
          <w:iCs/>
          <w:lang w:val="ru-RU"/>
        </w:rPr>
        <w:t>И</w:t>
      </w:r>
      <w:r>
        <w:rPr>
          <w:rFonts w:ascii="Cambria" w:hAnsi="Cambria"/>
          <w:b/>
          <w:i/>
          <w:iCs/>
          <w:lang w:val="ru-RU"/>
        </w:rPr>
        <w:t xml:space="preserve">горь </w:t>
      </w:r>
      <w:r w:rsidRPr="00471CBF">
        <w:rPr>
          <w:rFonts w:ascii="Cambria" w:hAnsi="Cambria"/>
          <w:b/>
          <w:i/>
          <w:iCs/>
          <w:lang w:val="ru-RU"/>
        </w:rPr>
        <w:t>О</w:t>
      </w:r>
      <w:r>
        <w:rPr>
          <w:rFonts w:ascii="Cambria" w:hAnsi="Cambria"/>
          <w:b/>
          <w:i/>
          <w:iCs/>
          <w:lang w:val="ru-RU"/>
        </w:rPr>
        <w:t>легович</w:t>
      </w:r>
      <w:r w:rsidRPr="00564EFF">
        <w:rPr>
          <w:rFonts w:ascii="Cambria" w:hAnsi="Cambria"/>
          <w:b/>
          <w:i/>
          <w:iCs/>
          <w:lang w:val="ru-RU"/>
        </w:rPr>
        <w:t xml:space="preserve"> </w:t>
      </w:r>
      <w:r w:rsidRPr="00471CBF">
        <w:rPr>
          <w:rFonts w:ascii="Cambria" w:hAnsi="Cambria"/>
          <w:b/>
          <w:i/>
          <w:iCs/>
          <w:lang w:val="ru-RU"/>
        </w:rPr>
        <w:t>Шайтанов</w:t>
      </w:r>
    </w:p>
    <w:p w14:paraId="7E788D59" w14:textId="77777777" w:rsidR="0069343B" w:rsidRPr="00564EFF" w:rsidRDefault="0069343B" w:rsidP="006840C7">
      <w:pPr>
        <w:spacing w:line="240" w:lineRule="auto"/>
        <w:jc w:val="center"/>
        <w:rPr>
          <w:rFonts w:ascii="Cambria" w:hAnsi="Cambria"/>
          <w:u w:val="single"/>
          <w:lang w:val="ru-RU"/>
        </w:rPr>
      </w:pPr>
    </w:p>
    <w:p w14:paraId="71D387BD" w14:textId="77777777" w:rsidR="0069343B" w:rsidRPr="00564EFF" w:rsidRDefault="0069343B" w:rsidP="00471CBF">
      <w:pPr>
        <w:spacing w:line="240" w:lineRule="auto"/>
        <w:jc w:val="both"/>
        <w:rPr>
          <w:rFonts w:ascii="Cambria" w:hAnsi="Cambria"/>
          <w:lang w:val="ru-RU" w:eastAsia="zh-CN"/>
        </w:rPr>
      </w:pPr>
    </w:p>
    <w:bookmarkEnd w:id="4"/>
    <w:p w14:paraId="5B0B59F7" w14:textId="77777777" w:rsidR="0069343B" w:rsidRPr="00564EFF" w:rsidRDefault="0069343B" w:rsidP="002F2ABD">
      <w:pPr>
        <w:spacing w:line="240" w:lineRule="auto"/>
        <w:jc w:val="center"/>
        <w:rPr>
          <w:rFonts w:ascii="Cambria" w:hAnsi="Cambria"/>
          <w:i/>
          <w:iCs/>
          <w:lang w:val="ru-RU"/>
        </w:rPr>
      </w:pPr>
    </w:p>
    <w:p w14:paraId="5D873FC1" w14:textId="77777777" w:rsidR="0069343B" w:rsidRPr="00031AD3" w:rsidRDefault="0069343B" w:rsidP="00471CBF">
      <w:pPr>
        <w:pStyle w:val="af4"/>
        <w:jc w:val="both"/>
        <w:rPr>
          <w:rFonts w:ascii="Cambria" w:hAnsi="Cambria"/>
          <w:i/>
          <w:iCs/>
          <w:sz w:val="22"/>
          <w:szCs w:val="22"/>
        </w:rPr>
      </w:pPr>
      <w:r w:rsidRPr="00031AD3">
        <w:rPr>
          <w:b/>
          <w:bCs/>
          <w:i/>
          <w:iCs/>
          <w:color w:val="385623"/>
        </w:rPr>
        <w:t>12.00</w:t>
      </w:r>
      <w:r>
        <w:rPr>
          <w:b/>
          <w:bCs/>
          <w:i/>
          <w:iCs/>
          <w:color w:val="385623"/>
        </w:rPr>
        <w:t>-12.10</w:t>
      </w:r>
      <w:r w:rsidRPr="00031AD3">
        <w:rPr>
          <w:b/>
          <w:bCs/>
          <w:i/>
          <w:iCs/>
          <w:color w:val="385623"/>
        </w:rPr>
        <w:t xml:space="preserve"> </w:t>
      </w:r>
      <w:r>
        <w:rPr>
          <w:b/>
          <w:bCs/>
          <w:i/>
          <w:iCs/>
          <w:color w:val="385623"/>
        </w:rPr>
        <w:t>Приветственное</w:t>
      </w:r>
      <w:r w:rsidRPr="00031AD3">
        <w:rPr>
          <w:b/>
          <w:bCs/>
          <w:i/>
          <w:iCs/>
          <w:color w:val="385623"/>
        </w:rPr>
        <w:t xml:space="preserve"> </w:t>
      </w:r>
      <w:r>
        <w:rPr>
          <w:b/>
          <w:bCs/>
          <w:i/>
          <w:iCs/>
          <w:color w:val="385623"/>
        </w:rPr>
        <w:t>слово.</w:t>
      </w:r>
      <w:r w:rsidRPr="00031AD3">
        <w:rPr>
          <w:b/>
          <w:bCs/>
          <w:i/>
          <w:iCs/>
          <w:color w:val="385623"/>
        </w:rPr>
        <w:t xml:space="preserve"> </w:t>
      </w:r>
      <w:r w:rsidRPr="00031AD3">
        <w:rPr>
          <w:rFonts w:ascii="Cambria" w:hAnsi="Cambria"/>
          <w:bCs/>
          <w:sz w:val="22"/>
          <w:szCs w:val="22"/>
        </w:rPr>
        <w:t xml:space="preserve"> </w:t>
      </w:r>
      <w:r w:rsidRPr="00471CBF">
        <w:rPr>
          <w:rFonts w:ascii="Cambria" w:hAnsi="Cambria"/>
          <w:b/>
          <w:sz w:val="22"/>
          <w:szCs w:val="22"/>
        </w:rPr>
        <w:t>И</w:t>
      </w:r>
      <w:r>
        <w:rPr>
          <w:rFonts w:ascii="Cambria" w:hAnsi="Cambria"/>
          <w:b/>
          <w:sz w:val="22"/>
          <w:szCs w:val="22"/>
        </w:rPr>
        <w:t xml:space="preserve">горь Олегович </w:t>
      </w:r>
      <w:r w:rsidRPr="00471CBF">
        <w:rPr>
          <w:rFonts w:ascii="Cambria" w:hAnsi="Cambria"/>
          <w:b/>
          <w:sz w:val="22"/>
          <w:szCs w:val="22"/>
        </w:rPr>
        <w:t>Шайтанов</w:t>
      </w:r>
      <w:r>
        <w:rPr>
          <w:rFonts w:ascii="Cambria" w:hAnsi="Cambria"/>
          <w:b/>
          <w:sz w:val="22"/>
          <w:szCs w:val="22"/>
        </w:rPr>
        <w:t>,</w:t>
      </w:r>
      <w:r w:rsidRPr="00031AD3">
        <w:rPr>
          <w:rFonts w:ascii="Cambria" w:hAnsi="Cambria"/>
          <w:sz w:val="22"/>
          <w:szCs w:val="22"/>
        </w:rPr>
        <w:t xml:space="preserve"> </w:t>
      </w:r>
      <w:r w:rsidRPr="00031AD3">
        <w:rPr>
          <w:rFonts w:ascii="Cambria" w:hAnsi="Cambria"/>
          <w:i/>
          <w:iCs/>
          <w:sz w:val="22"/>
          <w:szCs w:val="22"/>
        </w:rPr>
        <w:t>д</w:t>
      </w:r>
      <w:r>
        <w:rPr>
          <w:rFonts w:ascii="Cambria" w:hAnsi="Cambria"/>
          <w:i/>
          <w:iCs/>
          <w:sz w:val="22"/>
          <w:szCs w:val="22"/>
        </w:rPr>
        <w:t>.</w:t>
      </w:r>
      <w:r w:rsidRPr="00031AD3">
        <w:rPr>
          <w:rFonts w:ascii="Cambria" w:hAnsi="Cambria"/>
          <w:i/>
          <w:iCs/>
          <w:sz w:val="22"/>
          <w:szCs w:val="22"/>
        </w:rPr>
        <w:t xml:space="preserve"> филол. наук, профессор, руководитель УНЦ СКИ ИФИ РГГУ </w:t>
      </w:r>
    </w:p>
    <w:p w14:paraId="28A5C5F4" w14:textId="77777777" w:rsidR="0069343B" w:rsidRPr="00031AD3" w:rsidRDefault="0069343B" w:rsidP="00471CBF">
      <w:pPr>
        <w:pStyle w:val="af4"/>
        <w:jc w:val="both"/>
        <w:rPr>
          <w:rFonts w:ascii="Cambria" w:hAnsi="Cambria"/>
          <w:i/>
          <w:iCs/>
          <w:sz w:val="22"/>
          <w:szCs w:val="22"/>
        </w:rPr>
      </w:pPr>
    </w:p>
    <w:p w14:paraId="7AA7D843" w14:textId="77777777" w:rsidR="0069343B" w:rsidRPr="00031AD3" w:rsidRDefault="0069343B" w:rsidP="00471CBF">
      <w:pPr>
        <w:pStyle w:val="af4"/>
        <w:jc w:val="both"/>
        <w:rPr>
          <w:rFonts w:ascii="Cambria" w:hAnsi="Cambria"/>
          <w:i/>
          <w:iCs/>
          <w:sz w:val="22"/>
          <w:szCs w:val="22"/>
        </w:rPr>
      </w:pPr>
    </w:p>
    <w:p w14:paraId="14206C24" w14:textId="77777777" w:rsidR="0069343B" w:rsidRPr="005E27F0" w:rsidRDefault="0069343B" w:rsidP="005E27F0">
      <w:pPr>
        <w:jc w:val="center"/>
        <w:rPr>
          <w:rFonts w:ascii="Cambria" w:hAnsi="Cambria" w:cs="Times New Roman"/>
          <w:b/>
          <w:bCs/>
          <w:u w:val="single"/>
          <w:lang w:val="ru-RU" w:eastAsia="ru-RU"/>
        </w:rPr>
      </w:pPr>
      <w:r w:rsidRPr="005E27F0">
        <w:rPr>
          <w:rFonts w:ascii="Cambria" w:hAnsi="Cambria" w:cs="Times New Roman"/>
          <w:b/>
          <w:bCs/>
          <w:u w:val="single"/>
          <w:lang w:val="ru-RU" w:eastAsia="ru-RU"/>
        </w:rPr>
        <w:t>12.10-13.00. Перевод как компаративная проблема</w:t>
      </w:r>
    </w:p>
    <w:p w14:paraId="3AE166D6" w14:textId="77777777" w:rsidR="0069343B" w:rsidRPr="005E27F0" w:rsidRDefault="0069343B" w:rsidP="005E27F0">
      <w:pPr>
        <w:rPr>
          <w:rFonts w:ascii="Cambria" w:hAnsi="Cambria" w:cs="Times New Roman"/>
          <w:b/>
          <w:bCs/>
          <w:u w:val="single"/>
          <w:lang w:val="ru-RU" w:eastAsia="ru-RU"/>
        </w:rPr>
      </w:pPr>
    </w:p>
    <w:p w14:paraId="7432FDB3" w14:textId="77777777" w:rsidR="0069343B" w:rsidRPr="005E27F0" w:rsidRDefault="0069343B" w:rsidP="005E27F0">
      <w:pPr>
        <w:pStyle w:val="af4"/>
        <w:jc w:val="center"/>
        <w:rPr>
          <w:b/>
          <w:bCs/>
          <w:i/>
          <w:iCs/>
          <w:color w:val="385623"/>
        </w:rPr>
      </w:pPr>
    </w:p>
    <w:p w14:paraId="633BB3B0" w14:textId="77777777" w:rsidR="0069343B" w:rsidRPr="005E27F0" w:rsidRDefault="0069343B" w:rsidP="005E27F0">
      <w:pPr>
        <w:pStyle w:val="af4"/>
        <w:jc w:val="both"/>
        <w:rPr>
          <w:i/>
          <w:iCs/>
          <w:color w:val="385623"/>
        </w:rPr>
      </w:pPr>
      <w:r w:rsidRPr="005E27F0">
        <w:rPr>
          <w:b/>
          <w:bCs/>
          <w:i/>
          <w:iCs/>
          <w:color w:val="385623"/>
        </w:rPr>
        <w:t xml:space="preserve">Борисов Иван Владимирович </w:t>
      </w:r>
      <w:r w:rsidRPr="005E27F0">
        <w:rPr>
          <w:i/>
          <w:iCs/>
          <w:color w:val="385623"/>
        </w:rPr>
        <w:t xml:space="preserve">(РГГУ). </w:t>
      </w:r>
      <w:r w:rsidRPr="005E27F0">
        <w:rPr>
          <w:i/>
          <w:iCs/>
          <w:color w:val="385623"/>
          <w:lang w:val="en-US"/>
        </w:rPr>
        <w:t>Infected</w:t>
      </w:r>
      <w:r w:rsidRPr="005E27F0">
        <w:rPr>
          <w:i/>
          <w:iCs/>
          <w:color w:val="385623"/>
        </w:rPr>
        <w:t xml:space="preserve"> </w:t>
      </w:r>
      <w:r w:rsidRPr="005E27F0">
        <w:rPr>
          <w:i/>
          <w:iCs/>
          <w:color w:val="385623"/>
          <w:lang w:val="en-US"/>
        </w:rPr>
        <w:t>words</w:t>
      </w:r>
      <w:r w:rsidRPr="005E27F0">
        <w:rPr>
          <w:i/>
          <w:iCs/>
          <w:color w:val="385623"/>
        </w:rPr>
        <w:t xml:space="preserve"> в поэме Джона Милтона «Потерянный рай»</w:t>
      </w:r>
    </w:p>
    <w:p w14:paraId="046943ED" w14:textId="77777777" w:rsidR="0069343B" w:rsidRPr="005E27F0" w:rsidRDefault="0069343B" w:rsidP="005E27F0">
      <w:pPr>
        <w:pStyle w:val="af4"/>
        <w:jc w:val="both"/>
        <w:rPr>
          <w:i/>
          <w:iCs/>
          <w:color w:val="385623"/>
        </w:rPr>
      </w:pPr>
      <w:r w:rsidRPr="005E27F0">
        <w:rPr>
          <w:i/>
          <w:iCs/>
          <w:color w:val="385623"/>
        </w:rPr>
        <w:t>Научный руководитель – канд. филол. наук Е.Ю. Виноградова</w:t>
      </w:r>
    </w:p>
    <w:p w14:paraId="555F9E88" w14:textId="77777777" w:rsidR="0069343B" w:rsidRPr="005E27F0" w:rsidRDefault="0069343B" w:rsidP="00471CBF">
      <w:pPr>
        <w:pStyle w:val="af4"/>
        <w:jc w:val="both"/>
        <w:rPr>
          <w:i/>
          <w:iCs/>
          <w:color w:val="385623"/>
        </w:rPr>
      </w:pPr>
    </w:p>
    <w:p w14:paraId="5051B387" w14:textId="77777777" w:rsidR="0069343B" w:rsidRPr="005E27F0" w:rsidRDefault="0069343B" w:rsidP="005E27F0">
      <w:pPr>
        <w:pStyle w:val="af4"/>
        <w:jc w:val="both"/>
        <w:rPr>
          <w:bCs/>
          <w:i/>
          <w:iCs/>
          <w:color w:val="385623"/>
        </w:rPr>
      </w:pPr>
      <w:r w:rsidRPr="005E27F0">
        <w:rPr>
          <w:b/>
          <w:i/>
          <w:iCs/>
          <w:color w:val="385623"/>
        </w:rPr>
        <w:t xml:space="preserve">Попова Татьяна Андреевна </w:t>
      </w:r>
      <w:r w:rsidRPr="005E27F0">
        <w:rPr>
          <w:bCs/>
          <w:i/>
          <w:iCs/>
          <w:color w:val="385623"/>
        </w:rPr>
        <w:t>(Национальный исследовательский Томский государственный университет). Символика мужского и женского миров в стихотворении Сильвии Плат “</w:t>
      </w:r>
      <w:r w:rsidRPr="005E27F0">
        <w:rPr>
          <w:bCs/>
          <w:i/>
          <w:iCs/>
          <w:color w:val="385623"/>
          <w:lang w:val="en-US"/>
        </w:rPr>
        <w:t>Daddy</w:t>
      </w:r>
      <w:r w:rsidRPr="005E27F0">
        <w:rPr>
          <w:bCs/>
          <w:i/>
          <w:iCs/>
          <w:color w:val="385623"/>
        </w:rPr>
        <w:t>” в переводах на русский язык</w:t>
      </w:r>
    </w:p>
    <w:p w14:paraId="69612000" w14:textId="77777777" w:rsidR="0069343B" w:rsidRDefault="0069343B" w:rsidP="005E27F0">
      <w:pPr>
        <w:pStyle w:val="af4"/>
        <w:jc w:val="both"/>
        <w:rPr>
          <w:bCs/>
          <w:i/>
          <w:iCs/>
          <w:color w:val="385623"/>
        </w:rPr>
      </w:pPr>
      <w:r w:rsidRPr="005E27F0">
        <w:rPr>
          <w:bCs/>
          <w:i/>
          <w:iCs/>
          <w:color w:val="385623"/>
        </w:rPr>
        <w:t>Научный руководитель – канд. филол. наук, доц. Ю.А. Тихомирова</w:t>
      </w:r>
    </w:p>
    <w:p w14:paraId="4E1597A9" w14:textId="77777777" w:rsidR="0069343B" w:rsidRDefault="0069343B" w:rsidP="005E27F0">
      <w:pPr>
        <w:pStyle w:val="af4"/>
        <w:jc w:val="both"/>
        <w:rPr>
          <w:bCs/>
          <w:i/>
          <w:iCs/>
          <w:color w:val="385623"/>
        </w:rPr>
      </w:pPr>
    </w:p>
    <w:p w14:paraId="2D680B4F" w14:textId="77777777" w:rsidR="0069343B" w:rsidRPr="005E27F0" w:rsidRDefault="0069343B" w:rsidP="005E27F0">
      <w:pPr>
        <w:pStyle w:val="af4"/>
        <w:jc w:val="both"/>
        <w:rPr>
          <w:bCs/>
          <w:i/>
          <w:iCs/>
          <w:color w:val="385623"/>
        </w:rPr>
      </w:pPr>
      <w:proofErr w:type="spellStart"/>
      <w:r w:rsidRPr="005E27F0">
        <w:rPr>
          <w:b/>
          <w:i/>
          <w:iCs/>
          <w:color w:val="385623"/>
        </w:rPr>
        <w:t>Каталиева</w:t>
      </w:r>
      <w:proofErr w:type="spellEnd"/>
      <w:r w:rsidRPr="005E27F0">
        <w:rPr>
          <w:b/>
          <w:i/>
          <w:iCs/>
          <w:color w:val="385623"/>
        </w:rPr>
        <w:t xml:space="preserve"> </w:t>
      </w:r>
      <w:proofErr w:type="spellStart"/>
      <w:r w:rsidRPr="005E27F0">
        <w:rPr>
          <w:b/>
          <w:i/>
          <w:iCs/>
          <w:color w:val="385623"/>
        </w:rPr>
        <w:t>Камила</w:t>
      </w:r>
      <w:proofErr w:type="spellEnd"/>
      <w:r w:rsidRPr="005E27F0">
        <w:rPr>
          <w:b/>
          <w:i/>
          <w:iCs/>
          <w:color w:val="385623"/>
        </w:rPr>
        <w:t xml:space="preserve"> </w:t>
      </w:r>
      <w:proofErr w:type="spellStart"/>
      <w:r w:rsidRPr="005E27F0">
        <w:rPr>
          <w:b/>
          <w:i/>
          <w:iCs/>
          <w:color w:val="385623"/>
        </w:rPr>
        <w:t>Саматовна</w:t>
      </w:r>
      <w:proofErr w:type="spellEnd"/>
      <w:r w:rsidRPr="005E27F0">
        <w:rPr>
          <w:bCs/>
          <w:i/>
          <w:iCs/>
          <w:color w:val="385623"/>
        </w:rPr>
        <w:t xml:space="preserve"> (РАНХиГС). “Антоний и Клеопатра” в переводе Б. Л. Пастернака</w:t>
      </w:r>
    </w:p>
    <w:p w14:paraId="0B86922B" w14:textId="77777777" w:rsidR="0069343B" w:rsidRPr="005E27F0" w:rsidRDefault="0069343B" w:rsidP="005E27F0">
      <w:pPr>
        <w:pStyle w:val="af4"/>
        <w:jc w:val="both"/>
        <w:rPr>
          <w:bCs/>
          <w:i/>
          <w:iCs/>
          <w:color w:val="385623"/>
        </w:rPr>
      </w:pPr>
      <w:r w:rsidRPr="005E27F0">
        <w:rPr>
          <w:bCs/>
          <w:i/>
          <w:iCs/>
          <w:color w:val="385623"/>
        </w:rPr>
        <w:t xml:space="preserve">Научный руководитель – канд. филол. наук Е.М. Луценко </w:t>
      </w:r>
    </w:p>
    <w:p w14:paraId="44A24580" w14:textId="77777777" w:rsidR="0069343B" w:rsidRPr="005E27F0" w:rsidRDefault="0069343B" w:rsidP="005E27F0">
      <w:pPr>
        <w:pStyle w:val="af4"/>
        <w:jc w:val="both"/>
        <w:rPr>
          <w:b/>
          <w:i/>
          <w:iCs/>
          <w:color w:val="385623"/>
        </w:rPr>
      </w:pPr>
    </w:p>
    <w:p w14:paraId="20511D16" w14:textId="77777777" w:rsidR="0069343B" w:rsidRPr="005E27F0" w:rsidRDefault="0069343B" w:rsidP="00471CBF">
      <w:pPr>
        <w:pStyle w:val="af4"/>
        <w:jc w:val="center"/>
        <w:rPr>
          <w:rFonts w:ascii="Cambria" w:hAnsi="Cambria"/>
          <w:bCs/>
          <w:sz w:val="22"/>
          <w:szCs w:val="22"/>
        </w:rPr>
      </w:pPr>
    </w:p>
    <w:p w14:paraId="62D5A9CF" w14:textId="77777777" w:rsidR="0069343B" w:rsidRPr="00970A53" w:rsidRDefault="0069343B" w:rsidP="00FB6B02">
      <w:pPr>
        <w:pStyle w:val="af4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970A53">
        <w:rPr>
          <w:rFonts w:ascii="Cambria" w:hAnsi="Cambria"/>
          <w:b/>
          <w:bCs/>
          <w:sz w:val="22"/>
          <w:szCs w:val="22"/>
          <w:u w:val="single"/>
        </w:rPr>
        <w:t>13.00-14.00. Россия и мировая литература</w:t>
      </w:r>
    </w:p>
    <w:p w14:paraId="39E05BB7" w14:textId="77777777" w:rsidR="0069343B" w:rsidRPr="00970A53" w:rsidRDefault="0069343B" w:rsidP="00FB6B02">
      <w:pPr>
        <w:pStyle w:val="af4"/>
        <w:jc w:val="center"/>
        <w:rPr>
          <w:rFonts w:ascii="Cambria" w:hAnsi="Cambria"/>
          <w:b/>
          <w:bCs/>
          <w:sz w:val="22"/>
          <w:szCs w:val="22"/>
          <w:u w:val="single"/>
        </w:rPr>
      </w:pPr>
    </w:p>
    <w:p w14:paraId="6F2B5C6F" w14:textId="77777777" w:rsidR="0069343B" w:rsidRPr="00970A53" w:rsidRDefault="0069343B" w:rsidP="00471CBF">
      <w:pPr>
        <w:pStyle w:val="af4"/>
        <w:jc w:val="both"/>
        <w:rPr>
          <w:rFonts w:ascii="Cambria" w:hAnsi="Cambria"/>
          <w:bCs/>
          <w:sz w:val="22"/>
          <w:szCs w:val="22"/>
        </w:rPr>
      </w:pPr>
    </w:p>
    <w:p w14:paraId="6D86102C" w14:textId="77777777" w:rsidR="0069343B" w:rsidRPr="009E78E3" w:rsidRDefault="0069343B" w:rsidP="00083A14">
      <w:pPr>
        <w:pStyle w:val="af4"/>
        <w:jc w:val="both"/>
        <w:rPr>
          <w:b/>
          <w:bCs/>
          <w:i/>
          <w:iCs/>
          <w:color w:val="385623"/>
        </w:rPr>
      </w:pPr>
      <w:r w:rsidRPr="009E78E3">
        <w:rPr>
          <w:b/>
          <w:bCs/>
          <w:i/>
          <w:iCs/>
          <w:color w:val="385623"/>
        </w:rPr>
        <w:t xml:space="preserve">Александров Александр Александрович </w:t>
      </w:r>
      <w:r w:rsidRPr="009E78E3">
        <w:rPr>
          <w:i/>
          <w:iCs/>
          <w:color w:val="385623"/>
        </w:rPr>
        <w:t>(РГГУ). «Русский» По. Стихотворение «Ворон» и его русские варианты</w:t>
      </w:r>
    </w:p>
    <w:p w14:paraId="4B275FF2" w14:textId="77777777" w:rsidR="0069343B" w:rsidRPr="009E78E3" w:rsidRDefault="0069343B" w:rsidP="00083A14">
      <w:pPr>
        <w:pStyle w:val="af4"/>
        <w:jc w:val="both"/>
        <w:rPr>
          <w:i/>
          <w:iCs/>
          <w:color w:val="385623"/>
        </w:rPr>
      </w:pPr>
      <w:r w:rsidRPr="009E78E3">
        <w:rPr>
          <w:i/>
          <w:iCs/>
          <w:color w:val="385623"/>
        </w:rPr>
        <w:t xml:space="preserve">Научный руководитель – д. филол. наук, проф. </w:t>
      </w:r>
      <w:proofErr w:type="spellStart"/>
      <w:r w:rsidRPr="009E78E3">
        <w:rPr>
          <w:i/>
          <w:iCs/>
          <w:color w:val="385623"/>
        </w:rPr>
        <w:t>О.И.Половинкина</w:t>
      </w:r>
      <w:proofErr w:type="spellEnd"/>
    </w:p>
    <w:p w14:paraId="40989969" w14:textId="77777777" w:rsidR="0069343B" w:rsidRPr="009E78E3" w:rsidRDefault="0069343B" w:rsidP="00083A14">
      <w:pPr>
        <w:pStyle w:val="af4"/>
        <w:jc w:val="both"/>
        <w:rPr>
          <w:rFonts w:ascii="Cambria" w:hAnsi="Cambria"/>
          <w:sz w:val="22"/>
          <w:szCs w:val="22"/>
        </w:rPr>
      </w:pPr>
    </w:p>
    <w:p w14:paraId="39422A76" w14:textId="77777777" w:rsidR="0069343B" w:rsidRPr="009E78E3" w:rsidRDefault="0069343B" w:rsidP="00471CBF">
      <w:pPr>
        <w:pStyle w:val="af4"/>
        <w:jc w:val="both"/>
        <w:rPr>
          <w:b/>
          <w:bCs/>
          <w:i/>
          <w:iCs/>
          <w:color w:val="385623"/>
        </w:rPr>
      </w:pPr>
      <w:r w:rsidRPr="009E78E3">
        <w:rPr>
          <w:b/>
          <w:bCs/>
          <w:i/>
          <w:iCs/>
          <w:color w:val="385623"/>
        </w:rPr>
        <w:t>Морозов Никита Викторович</w:t>
      </w:r>
      <w:r w:rsidRPr="009E78E3">
        <w:rPr>
          <w:i/>
          <w:iCs/>
          <w:color w:val="385623"/>
        </w:rPr>
        <w:t xml:space="preserve"> (РГГУ). Влияние произведений М.Е. Салтыкова-Щедрина на творчество М. </w:t>
      </w:r>
      <w:proofErr w:type="spellStart"/>
      <w:r w:rsidRPr="009E78E3">
        <w:rPr>
          <w:i/>
          <w:iCs/>
          <w:color w:val="385623"/>
        </w:rPr>
        <w:t>Мойхер-Сфорима</w:t>
      </w:r>
      <w:proofErr w:type="spellEnd"/>
    </w:p>
    <w:p w14:paraId="3A63B820" w14:textId="77777777" w:rsidR="0069343B" w:rsidRPr="009E78E3" w:rsidRDefault="0069343B" w:rsidP="009E78E3">
      <w:pPr>
        <w:pStyle w:val="af4"/>
        <w:jc w:val="both"/>
        <w:rPr>
          <w:rFonts w:ascii="Cambria" w:hAnsi="Cambria"/>
          <w:i/>
          <w:iCs/>
          <w:sz w:val="22"/>
          <w:szCs w:val="22"/>
        </w:rPr>
      </w:pPr>
    </w:p>
    <w:p w14:paraId="1E9B7380" w14:textId="77777777" w:rsidR="0069343B" w:rsidRPr="00363C0A" w:rsidRDefault="0069343B" w:rsidP="009E78E3">
      <w:pPr>
        <w:pStyle w:val="af4"/>
        <w:jc w:val="both"/>
        <w:rPr>
          <w:i/>
          <w:iCs/>
          <w:color w:val="385623"/>
        </w:rPr>
      </w:pPr>
      <w:r w:rsidRPr="00363C0A">
        <w:rPr>
          <w:b/>
          <w:bCs/>
          <w:i/>
          <w:iCs/>
          <w:color w:val="385623"/>
        </w:rPr>
        <w:t xml:space="preserve">Кокорина Анна Николаевна </w:t>
      </w:r>
      <w:r w:rsidRPr="00363C0A">
        <w:rPr>
          <w:i/>
          <w:iCs/>
          <w:color w:val="385623"/>
        </w:rPr>
        <w:t>(Вятский государственный университет). Концепт голос в творчестве О. Уайльда и А. Куприна</w:t>
      </w:r>
    </w:p>
    <w:p w14:paraId="4CAAC11A" w14:textId="77777777" w:rsidR="0069343B" w:rsidRPr="00363C0A" w:rsidRDefault="0069343B" w:rsidP="009E78E3">
      <w:pPr>
        <w:pStyle w:val="af4"/>
        <w:jc w:val="both"/>
        <w:rPr>
          <w:i/>
          <w:iCs/>
          <w:color w:val="385623"/>
        </w:rPr>
      </w:pPr>
      <w:r w:rsidRPr="00363C0A">
        <w:rPr>
          <w:i/>
          <w:iCs/>
          <w:color w:val="385623"/>
        </w:rPr>
        <w:t xml:space="preserve">Научный руководитель – д. филол. наук О.М. </w:t>
      </w:r>
      <w:proofErr w:type="spellStart"/>
      <w:r w:rsidRPr="00363C0A">
        <w:rPr>
          <w:i/>
          <w:iCs/>
          <w:color w:val="385623"/>
        </w:rPr>
        <w:t>Валова</w:t>
      </w:r>
      <w:proofErr w:type="spellEnd"/>
    </w:p>
    <w:p w14:paraId="4DBEE6D9" w14:textId="77777777" w:rsidR="0069343B" w:rsidRPr="009E78E3" w:rsidRDefault="0069343B" w:rsidP="009E78E3">
      <w:pPr>
        <w:pStyle w:val="af4"/>
        <w:jc w:val="both"/>
        <w:rPr>
          <w:rFonts w:ascii="Cambria" w:hAnsi="Cambria"/>
          <w:sz w:val="22"/>
          <w:szCs w:val="22"/>
        </w:rPr>
      </w:pPr>
    </w:p>
    <w:p w14:paraId="2FAAFBF5" w14:textId="77777777" w:rsidR="0069343B" w:rsidRPr="00BF01BE" w:rsidRDefault="0069343B" w:rsidP="00BF01BE">
      <w:pPr>
        <w:pStyle w:val="af4"/>
        <w:jc w:val="both"/>
        <w:rPr>
          <w:i/>
          <w:iCs/>
          <w:color w:val="385623"/>
        </w:rPr>
      </w:pPr>
      <w:proofErr w:type="spellStart"/>
      <w:r w:rsidRPr="00BF01BE">
        <w:rPr>
          <w:b/>
          <w:bCs/>
          <w:i/>
          <w:iCs/>
          <w:color w:val="385623"/>
        </w:rPr>
        <w:t>Картушина</w:t>
      </w:r>
      <w:proofErr w:type="spellEnd"/>
      <w:r w:rsidRPr="00BF01BE">
        <w:rPr>
          <w:b/>
          <w:bCs/>
          <w:i/>
          <w:iCs/>
          <w:color w:val="385623"/>
        </w:rPr>
        <w:t xml:space="preserve"> Варвара Сергеевна</w:t>
      </w:r>
      <w:r w:rsidRPr="00BF01BE">
        <w:rPr>
          <w:i/>
          <w:iCs/>
          <w:color w:val="385623"/>
        </w:rPr>
        <w:t xml:space="preserve"> (РГГУ). Семантическая двойственность красного цвета в романе Ф.М. Достоевского «Братья Карамазовы»</w:t>
      </w:r>
    </w:p>
    <w:p w14:paraId="4D90B9C6" w14:textId="77777777" w:rsidR="0069343B" w:rsidRPr="00BF01BE" w:rsidRDefault="0069343B" w:rsidP="00BF01BE">
      <w:pPr>
        <w:pStyle w:val="af4"/>
        <w:jc w:val="both"/>
        <w:rPr>
          <w:i/>
          <w:iCs/>
          <w:color w:val="385623"/>
        </w:rPr>
      </w:pPr>
      <w:r w:rsidRPr="00BF01BE">
        <w:rPr>
          <w:i/>
          <w:iCs/>
          <w:color w:val="385623"/>
        </w:rPr>
        <w:t xml:space="preserve">Научный руководитель – д. филол. наук Н.В. </w:t>
      </w:r>
      <w:proofErr w:type="spellStart"/>
      <w:r w:rsidRPr="00BF01BE">
        <w:rPr>
          <w:i/>
          <w:iCs/>
          <w:color w:val="385623"/>
        </w:rPr>
        <w:t>Морженкова</w:t>
      </w:r>
      <w:proofErr w:type="spellEnd"/>
    </w:p>
    <w:p w14:paraId="4433BD9E" w14:textId="77777777" w:rsidR="0069343B" w:rsidRDefault="0069343B" w:rsidP="00471CBF">
      <w:pPr>
        <w:pStyle w:val="af4"/>
        <w:jc w:val="both"/>
        <w:rPr>
          <w:rFonts w:ascii="Cambria" w:hAnsi="Cambria"/>
          <w:sz w:val="22"/>
          <w:szCs w:val="22"/>
        </w:rPr>
      </w:pPr>
    </w:p>
    <w:p w14:paraId="0FFE2454" w14:textId="77777777" w:rsidR="0069343B" w:rsidRPr="00970A53" w:rsidRDefault="0069343B" w:rsidP="00471CBF">
      <w:pPr>
        <w:pStyle w:val="af4"/>
        <w:jc w:val="center"/>
        <w:rPr>
          <w:b/>
          <w:bCs/>
          <w:i/>
          <w:iCs/>
        </w:rPr>
      </w:pPr>
    </w:p>
    <w:p w14:paraId="23C45A66" w14:textId="77777777" w:rsidR="0069343B" w:rsidRPr="003350C8" w:rsidRDefault="0069343B" w:rsidP="00471CBF">
      <w:pPr>
        <w:pStyle w:val="af4"/>
        <w:jc w:val="center"/>
        <w:rPr>
          <w:rFonts w:ascii="Cambria" w:hAnsi="Cambria"/>
          <w:b/>
          <w:bCs/>
          <w:i/>
          <w:iCs/>
          <w:spacing w:val="20"/>
          <w:sz w:val="22"/>
          <w:szCs w:val="22"/>
        </w:rPr>
      </w:pPr>
      <w:r w:rsidRPr="003350C8">
        <w:rPr>
          <w:b/>
          <w:bCs/>
          <w:i/>
          <w:iCs/>
        </w:rPr>
        <w:t>14.00-14.15</w:t>
      </w:r>
      <w:r w:rsidRPr="003350C8">
        <w:rPr>
          <w:b/>
          <w:bCs/>
        </w:rPr>
        <w:t xml:space="preserve"> </w:t>
      </w:r>
      <w:r w:rsidRPr="00315CFC">
        <w:rPr>
          <w:rFonts w:ascii="Cambria" w:hAnsi="Cambria"/>
          <w:b/>
          <w:bCs/>
          <w:i/>
          <w:iCs/>
          <w:spacing w:val="20"/>
          <w:sz w:val="22"/>
          <w:szCs w:val="22"/>
        </w:rPr>
        <w:t>Кофе</w:t>
      </w:r>
      <w:r w:rsidRPr="003350C8">
        <w:rPr>
          <w:rFonts w:ascii="Cambria" w:hAnsi="Cambria"/>
          <w:b/>
          <w:bCs/>
          <w:i/>
          <w:iCs/>
          <w:spacing w:val="20"/>
          <w:sz w:val="22"/>
          <w:szCs w:val="22"/>
        </w:rPr>
        <w:t>-</w:t>
      </w:r>
      <w:r w:rsidRPr="00315CFC">
        <w:rPr>
          <w:rFonts w:ascii="Cambria" w:hAnsi="Cambria"/>
          <w:b/>
          <w:bCs/>
          <w:i/>
          <w:iCs/>
          <w:spacing w:val="20"/>
          <w:sz w:val="22"/>
          <w:szCs w:val="22"/>
        </w:rPr>
        <w:t>брейк</w:t>
      </w:r>
    </w:p>
    <w:p w14:paraId="3ECCB127" w14:textId="77777777" w:rsidR="0069343B" w:rsidRPr="003350C8" w:rsidRDefault="0069343B" w:rsidP="00471CBF">
      <w:pPr>
        <w:pStyle w:val="af4"/>
        <w:jc w:val="center"/>
        <w:rPr>
          <w:rFonts w:ascii="Cambria" w:hAnsi="Cambria"/>
          <w:b/>
          <w:bCs/>
          <w:i/>
          <w:iCs/>
          <w:spacing w:val="20"/>
          <w:sz w:val="22"/>
          <w:szCs w:val="22"/>
        </w:rPr>
      </w:pPr>
    </w:p>
    <w:p w14:paraId="4DB5048D" w14:textId="77777777" w:rsidR="0069343B" w:rsidRPr="006840C7" w:rsidRDefault="0069343B" w:rsidP="006840C7">
      <w:pPr>
        <w:spacing w:line="240" w:lineRule="auto"/>
        <w:jc w:val="center"/>
        <w:rPr>
          <w:rFonts w:ascii="Cambria" w:hAnsi="Cambria"/>
          <w:b/>
          <w:i/>
          <w:iCs/>
          <w:lang w:val="ru-RU"/>
        </w:rPr>
      </w:pPr>
      <w:r w:rsidRPr="00564EFF">
        <w:rPr>
          <w:rFonts w:ascii="Cambria" w:hAnsi="Cambria"/>
          <w:b/>
          <w:bCs/>
          <w:u w:val="single"/>
          <w:lang w:val="ru-RU"/>
        </w:rPr>
        <w:t>1</w:t>
      </w:r>
      <w:r>
        <w:rPr>
          <w:rFonts w:ascii="Cambria" w:hAnsi="Cambria"/>
          <w:b/>
          <w:bCs/>
          <w:u w:val="single"/>
          <w:lang w:val="ru-RU"/>
        </w:rPr>
        <w:t>4</w:t>
      </w:r>
      <w:r w:rsidRPr="00564EFF">
        <w:rPr>
          <w:rFonts w:ascii="Cambria" w:hAnsi="Cambria"/>
          <w:b/>
          <w:bCs/>
          <w:u w:val="single"/>
          <w:lang w:val="ru-RU"/>
        </w:rPr>
        <w:t>.</w:t>
      </w:r>
      <w:r>
        <w:rPr>
          <w:rFonts w:ascii="Cambria" w:hAnsi="Cambria"/>
          <w:b/>
          <w:bCs/>
          <w:u w:val="single"/>
          <w:lang w:val="ru-RU"/>
        </w:rPr>
        <w:t>15</w:t>
      </w:r>
      <w:r w:rsidRPr="00564EFF">
        <w:rPr>
          <w:rFonts w:ascii="Cambria" w:hAnsi="Cambria"/>
          <w:b/>
          <w:bCs/>
          <w:u w:val="single"/>
          <w:lang w:val="ru-RU"/>
        </w:rPr>
        <w:t xml:space="preserve"> – 1</w:t>
      </w:r>
      <w:r>
        <w:rPr>
          <w:rFonts w:ascii="Cambria" w:hAnsi="Cambria"/>
          <w:b/>
          <w:bCs/>
          <w:u w:val="single"/>
          <w:lang w:val="ru-RU"/>
        </w:rPr>
        <w:t>5</w:t>
      </w:r>
      <w:r w:rsidRPr="00564EFF">
        <w:rPr>
          <w:rFonts w:ascii="Cambria" w:hAnsi="Cambria"/>
          <w:b/>
          <w:bCs/>
          <w:u w:val="single"/>
          <w:lang w:val="ru-RU"/>
        </w:rPr>
        <w:t>.</w:t>
      </w:r>
      <w:r>
        <w:rPr>
          <w:rFonts w:ascii="Cambria" w:hAnsi="Cambria"/>
          <w:b/>
          <w:bCs/>
          <w:u w:val="single"/>
          <w:lang w:val="ru-RU"/>
        </w:rPr>
        <w:t>45</w:t>
      </w:r>
      <w:r w:rsidRPr="006840C7">
        <w:rPr>
          <w:rFonts w:ascii="Cambria" w:hAnsi="Cambria"/>
          <w:b/>
          <w:i/>
          <w:iCs/>
          <w:lang w:val="ru-RU"/>
        </w:rPr>
        <w:t xml:space="preserve"> </w:t>
      </w:r>
      <w:r>
        <w:rPr>
          <w:rFonts w:ascii="Cambria" w:hAnsi="Cambria"/>
          <w:b/>
          <w:i/>
          <w:iCs/>
          <w:lang w:val="ru-RU"/>
        </w:rPr>
        <w:t>Заседание ведет</w:t>
      </w:r>
      <w:r w:rsidRPr="00564EFF">
        <w:rPr>
          <w:rFonts w:ascii="Cambria" w:hAnsi="Cambria"/>
          <w:b/>
          <w:i/>
          <w:iCs/>
          <w:lang w:val="ru-RU"/>
        </w:rPr>
        <w:t xml:space="preserve"> </w:t>
      </w:r>
      <w:r>
        <w:rPr>
          <w:rFonts w:ascii="Cambria" w:hAnsi="Cambria"/>
          <w:b/>
          <w:i/>
          <w:iCs/>
          <w:lang w:val="ru-RU"/>
        </w:rPr>
        <w:t>Ольга Ивановна Половинкина</w:t>
      </w:r>
    </w:p>
    <w:p w14:paraId="347C77D4" w14:textId="77777777" w:rsidR="0069343B" w:rsidRPr="00564EFF" w:rsidRDefault="0069343B" w:rsidP="006840C7">
      <w:pPr>
        <w:spacing w:line="240" w:lineRule="auto"/>
        <w:jc w:val="center"/>
        <w:rPr>
          <w:rFonts w:ascii="Cambria" w:hAnsi="Cambria"/>
          <w:u w:val="single"/>
          <w:lang w:val="ru-RU"/>
        </w:rPr>
      </w:pPr>
    </w:p>
    <w:p w14:paraId="260DDB5B" w14:textId="77777777" w:rsidR="0069343B" w:rsidRPr="003350C8" w:rsidRDefault="0069343B" w:rsidP="00471CBF">
      <w:pPr>
        <w:pStyle w:val="af4"/>
        <w:jc w:val="center"/>
        <w:rPr>
          <w:rFonts w:ascii="Cambria" w:hAnsi="Cambria"/>
          <w:i/>
          <w:iCs/>
          <w:spacing w:val="20"/>
          <w:sz w:val="22"/>
          <w:szCs w:val="22"/>
        </w:rPr>
      </w:pPr>
    </w:p>
    <w:p w14:paraId="7CA4F5A4" w14:textId="77777777" w:rsidR="0069343B" w:rsidRDefault="0069343B" w:rsidP="003350C8">
      <w:pPr>
        <w:jc w:val="center"/>
        <w:rPr>
          <w:rFonts w:ascii="Cambria" w:hAnsi="Cambria" w:cs="Times New Roman"/>
          <w:b/>
          <w:bCs/>
          <w:u w:val="single"/>
          <w:lang w:val="ru-RU" w:eastAsia="ru-RU"/>
        </w:rPr>
      </w:pPr>
      <w:r w:rsidRPr="003350C8">
        <w:rPr>
          <w:rFonts w:ascii="Cambria" w:hAnsi="Cambria" w:cs="Times New Roman"/>
          <w:b/>
          <w:bCs/>
          <w:u w:val="single"/>
          <w:lang w:val="ru-RU" w:eastAsia="ru-RU"/>
        </w:rPr>
        <w:t>14.15-15.00. Россия и мировая литература</w:t>
      </w:r>
    </w:p>
    <w:p w14:paraId="5F708EA2" w14:textId="77777777" w:rsidR="0069343B" w:rsidRPr="003350C8" w:rsidRDefault="0069343B" w:rsidP="003350C8">
      <w:pPr>
        <w:jc w:val="center"/>
        <w:rPr>
          <w:rFonts w:ascii="Cambria" w:hAnsi="Cambria" w:cs="Times New Roman"/>
          <w:b/>
          <w:bCs/>
          <w:u w:val="single"/>
          <w:lang w:val="ru-RU" w:eastAsia="ru-RU"/>
        </w:rPr>
      </w:pPr>
    </w:p>
    <w:p w14:paraId="7C1CD901" w14:textId="77777777" w:rsidR="0069343B" w:rsidRPr="003350C8" w:rsidRDefault="0069343B" w:rsidP="003350C8">
      <w:pPr>
        <w:pStyle w:val="af4"/>
        <w:jc w:val="center"/>
        <w:rPr>
          <w:rFonts w:ascii="Cambria" w:hAnsi="Cambria"/>
          <w:sz w:val="22"/>
          <w:szCs w:val="22"/>
        </w:rPr>
      </w:pPr>
    </w:p>
    <w:p w14:paraId="79BDFABD" w14:textId="77777777" w:rsidR="0069343B" w:rsidRPr="00582EAF" w:rsidRDefault="0069343B" w:rsidP="005F481E">
      <w:pPr>
        <w:pStyle w:val="af4"/>
        <w:jc w:val="both"/>
        <w:rPr>
          <w:i/>
          <w:iCs/>
          <w:color w:val="385623"/>
        </w:rPr>
      </w:pPr>
      <w:r w:rsidRPr="00582EAF">
        <w:rPr>
          <w:b/>
          <w:bCs/>
          <w:i/>
          <w:iCs/>
          <w:color w:val="385623"/>
        </w:rPr>
        <w:t xml:space="preserve">Фирсова Галина Петровна </w:t>
      </w:r>
      <w:r w:rsidRPr="00582EAF">
        <w:rPr>
          <w:i/>
          <w:iCs/>
          <w:color w:val="385623"/>
        </w:rPr>
        <w:t xml:space="preserve">(РГГУ). Редупликация как проблема компаративистики («Фальшивомонетчики» А. Жид и «Труды и дни </w:t>
      </w:r>
      <w:proofErr w:type="spellStart"/>
      <w:r w:rsidRPr="00582EAF">
        <w:rPr>
          <w:i/>
          <w:iCs/>
          <w:color w:val="385623"/>
        </w:rPr>
        <w:t>Свистонова</w:t>
      </w:r>
      <w:proofErr w:type="spellEnd"/>
      <w:r w:rsidRPr="00582EAF">
        <w:rPr>
          <w:i/>
          <w:iCs/>
          <w:color w:val="385623"/>
        </w:rPr>
        <w:t xml:space="preserve">» К. </w:t>
      </w:r>
      <w:proofErr w:type="spellStart"/>
      <w:r w:rsidRPr="00582EAF">
        <w:rPr>
          <w:i/>
          <w:iCs/>
          <w:color w:val="385623"/>
        </w:rPr>
        <w:t>Вагинов</w:t>
      </w:r>
      <w:proofErr w:type="spellEnd"/>
      <w:r w:rsidRPr="00582EAF">
        <w:rPr>
          <w:i/>
          <w:iCs/>
          <w:color w:val="385623"/>
        </w:rPr>
        <w:t>)</w:t>
      </w:r>
    </w:p>
    <w:p w14:paraId="08491CC6" w14:textId="77777777" w:rsidR="0069343B" w:rsidRPr="00582EAF" w:rsidRDefault="0069343B" w:rsidP="005F481E">
      <w:pPr>
        <w:pStyle w:val="af4"/>
        <w:jc w:val="both"/>
        <w:rPr>
          <w:i/>
          <w:iCs/>
          <w:color w:val="385623"/>
        </w:rPr>
      </w:pPr>
      <w:r w:rsidRPr="00582EAF">
        <w:rPr>
          <w:i/>
          <w:iCs/>
          <w:color w:val="385623"/>
        </w:rPr>
        <w:t>Научный руководитель – д. филол. наук, проф. В.И. Тюпа</w:t>
      </w:r>
    </w:p>
    <w:p w14:paraId="77E191FF" w14:textId="77777777" w:rsidR="0069343B" w:rsidRPr="005F481E" w:rsidRDefault="0069343B" w:rsidP="005F481E">
      <w:pPr>
        <w:pStyle w:val="af4"/>
        <w:jc w:val="both"/>
        <w:rPr>
          <w:rFonts w:ascii="Cambria" w:hAnsi="Cambria"/>
          <w:sz w:val="22"/>
          <w:szCs w:val="22"/>
        </w:rPr>
      </w:pPr>
    </w:p>
    <w:p w14:paraId="23AADB13" w14:textId="77777777" w:rsidR="0069343B" w:rsidRPr="003544B9" w:rsidRDefault="0069343B" w:rsidP="00547879">
      <w:pPr>
        <w:pStyle w:val="af4"/>
        <w:jc w:val="both"/>
        <w:rPr>
          <w:bCs/>
          <w:i/>
          <w:iCs/>
          <w:color w:val="385623"/>
        </w:rPr>
      </w:pPr>
      <w:proofErr w:type="spellStart"/>
      <w:r w:rsidRPr="00A24068">
        <w:rPr>
          <w:b/>
          <w:i/>
          <w:iCs/>
          <w:color w:val="385623"/>
        </w:rPr>
        <w:t>Элизалде</w:t>
      </w:r>
      <w:proofErr w:type="spellEnd"/>
      <w:r w:rsidRPr="00A24068">
        <w:rPr>
          <w:b/>
          <w:i/>
          <w:iCs/>
          <w:color w:val="385623"/>
        </w:rPr>
        <w:t xml:space="preserve"> </w:t>
      </w:r>
      <w:proofErr w:type="spellStart"/>
      <w:r w:rsidRPr="00A24068">
        <w:rPr>
          <w:b/>
          <w:i/>
          <w:iCs/>
          <w:color w:val="385623"/>
        </w:rPr>
        <w:t>Кабрера</w:t>
      </w:r>
      <w:proofErr w:type="spellEnd"/>
      <w:r w:rsidRPr="00A24068">
        <w:rPr>
          <w:b/>
          <w:i/>
          <w:iCs/>
          <w:color w:val="385623"/>
        </w:rPr>
        <w:t xml:space="preserve"> Полина Антоновна</w:t>
      </w:r>
      <w:r w:rsidRPr="00A24068">
        <w:rPr>
          <w:bCs/>
          <w:i/>
          <w:iCs/>
          <w:color w:val="385623"/>
        </w:rPr>
        <w:t xml:space="preserve"> (Южный федеральный университет). </w:t>
      </w:r>
      <w:r w:rsidRPr="003544B9">
        <w:rPr>
          <w:bCs/>
          <w:i/>
          <w:iCs/>
          <w:color w:val="385623"/>
        </w:rPr>
        <w:t>Образ России в эпистолярном наследии Хуана Валеры</w:t>
      </w:r>
    </w:p>
    <w:p w14:paraId="6CA3300E" w14:textId="77777777" w:rsidR="0069343B" w:rsidRPr="003544B9" w:rsidRDefault="0069343B" w:rsidP="00547879">
      <w:pPr>
        <w:pStyle w:val="af4"/>
        <w:jc w:val="both"/>
        <w:rPr>
          <w:bCs/>
          <w:i/>
          <w:iCs/>
          <w:color w:val="385623"/>
        </w:rPr>
      </w:pPr>
      <w:r w:rsidRPr="003544B9">
        <w:rPr>
          <w:bCs/>
          <w:i/>
          <w:iCs/>
          <w:color w:val="385623"/>
        </w:rPr>
        <w:t xml:space="preserve">Научный руководитель – канд. филол. наук, доц. А.А. </w:t>
      </w:r>
      <w:proofErr w:type="spellStart"/>
      <w:r w:rsidRPr="003544B9">
        <w:rPr>
          <w:bCs/>
          <w:i/>
          <w:iCs/>
          <w:color w:val="385623"/>
        </w:rPr>
        <w:t>Багдасарова</w:t>
      </w:r>
      <w:proofErr w:type="spellEnd"/>
      <w:r w:rsidRPr="003544B9">
        <w:rPr>
          <w:bCs/>
          <w:i/>
          <w:iCs/>
          <w:color w:val="385623"/>
        </w:rPr>
        <w:t xml:space="preserve"> </w:t>
      </w:r>
    </w:p>
    <w:p w14:paraId="4B778637" w14:textId="77777777" w:rsidR="0069343B" w:rsidRPr="00CC450C" w:rsidRDefault="0069343B" w:rsidP="00471CBF">
      <w:pPr>
        <w:pStyle w:val="af4"/>
        <w:jc w:val="both"/>
        <w:rPr>
          <w:rFonts w:ascii="Cambria" w:hAnsi="Cambria"/>
          <w:sz w:val="22"/>
          <w:szCs w:val="22"/>
        </w:rPr>
      </w:pPr>
    </w:p>
    <w:p w14:paraId="4364D302" w14:textId="77777777" w:rsidR="0069343B" w:rsidRPr="003544B9" w:rsidRDefault="0069343B" w:rsidP="003544B9">
      <w:pPr>
        <w:pStyle w:val="af4"/>
        <w:jc w:val="both"/>
        <w:rPr>
          <w:i/>
          <w:iCs/>
          <w:color w:val="385623"/>
        </w:rPr>
      </w:pPr>
      <w:r w:rsidRPr="003544B9">
        <w:rPr>
          <w:b/>
          <w:bCs/>
          <w:i/>
          <w:iCs/>
          <w:color w:val="385623"/>
        </w:rPr>
        <w:t xml:space="preserve">Варлыгина Ксения Андреевна </w:t>
      </w:r>
      <w:r w:rsidRPr="003544B9">
        <w:rPr>
          <w:i/>
          <w:iCs/>
          <w:color w:val="385623"/>
        </w:rPr>
        <w:t xml:space="preserve">(РГГУ). Продолжение модернистской традиции в романе ХХI века (на материале романов Марселя Пруста «Обретенное время» и Евгения </w:t>
      </w:r>
      <w:proofErr w:type="spellStart"/>
      <w:r w:rsidRPr="003544B9">
        <w:rPr>
          <w:i/>
          <w:iCs/>
          <w:color w:val="385623"/>
        </w:rPr>
        <w:t>Водолазкина</w:t>
      </w:r>
      <w:proofErr w:type="spellEnd"/>
      <w:r w:rsidRPr="003544B9">
        <w:rPr>
          <w:i/>
          <w:iCs/>
          <w:color w:val="385623"/>
        </w:rPr>
        <w:t xml:space="preserve"> «Авиатор»)</w:t>
      </w:r>
    </w:p>
    <w:p w14:paraId="0DFFC434" w14:textId="77777777" w:rsidR="0069343B" w:rsidRPr="003544B9" w:rsidRDefault="0069343B" w:rsidP="003544B9">
      <w:pPr>
        <w:pStyle w:val="af4"/>
        <w:jc w:val="both"/>
        <w:rPr>
          <w:i/>
          <w:iCs/>
          <w:color w:val="385623"/>
        </w:rPr>
      </w:pPr>
      <w:r w:rsidRPr="003544B9">
        <w:rPr>
          <w:i/>
          <w:iCs/>
          <w:color w:val="385623"/>
        </w:rPr>
        <w:t>Научный руководитель – д. филол. наук, проф. О.И. Половинкина</w:t>
      </w:r>
    </w:p>
    <w:p w14:paraId="2816B584" w14:textId="77777777" w:rsidR="0069343B" w:rsidRDefault="0069343B" w:rsidP="003544B9">
      <w:pPr>
        <w:pStyle w:val="af4"/>
        <w:jc w:val="both"/>
        <w:rPr>
          <w:b/>
          <w:bCs/>
          <w:i/>
          <w:iCs/>
          <w:color w:val="385623"/>
        </w:rPr>
      </w:pPr>
    </w:p>
    <w:p w14:paraId="0A3E4C64" w14:textId="77777777" w:rsidR="0069343B" w:rsidRDefault="0069343B" w:rsidP="003544B9">
      <w:pPr>
        <w:pStyle w:val="af4"/>
        <w:jc w:val="both"/>
        <w:rPr>
          <w:b/>
          <w:bCs/>
          <w:i/>
          <w:iCs/>
          <w:color w:val="385623"/>
        </w:rPr>
      </w:pPr>
    </w:p>
    <w:p w14:paraId="13055E17" w14:textId="77777777" w:rsidR="0069343B" w:rsidRPr="007E3306" w:rsidRDefault="0069343B" w:rsidP="007E3306">
      <w:pPr>
        <w:jc w:val="center"/>
        <w:rPr>
          <w:rFonts w:ascii="Cambria" w:hAnsi="Cambria" w:cs="Times New Roman"/>
          <w:b/>
          <w:bCs/>
          <w:u w:val="single"/>
          <w:lang w:val="ru-RU" w:eastAsia="ru-RU"/>
        </w:rPr>
      </w:pPr>
      <w:r w:rsidRPr="007E3306">
        <w:rPr>
          <w:rFonts w:ascii="Cambria" w:hAnsi="Cambria" w:cs="Times New Roman"/>
          <w:b/>
          <w:bCs/>
          <w:u w:val="single"/>
          <w:lang w:val="ru-RU" w:eastAsia="ru-RU"/>
        </w:rPr>
        <w:t>15.00-15.45. Компаративные сюжеты. Фэнтези и научная фантастика</w:t>
      </w:r>
    </w:p>
    <w:p w14:paraId="4FF74FF4" w14:textId="77777777" w:rsidR="0069343B" w:rsidRPr="007E3306" w:rsidRDefault="0069343B" w:rsidP="007E3306">
      <w:pPr>
        <w:pStyle w:val="af4"/>
        <w:jc w:val="center"/>
        <w:rPr>
          <w:rFonts w:ascii="Cambria" w:hAnsi="Cambria"/>
          <w:b/>
          <w:bCs/>
          <w:sz w:val="22"/>
          <w:szCs w:val="22"/>
          <w:u w:val="single"/>
        </w:rPr>
      </w:pPr>
    </w:p>
    <w:p w14:paraId="5DC314F0" w14:textId="77777777" w:rsidR="0069343B" w:rsidRPr="002729F3" w:rsidRDefault="0069343B" w:rsidP="00E50D00">
      <w:pPr>
        <w:pStyle w:val="af4"/>
        <w:jc w:val="center"/>
        <w:rPr>
          <w:rFonts w:ascii="Cambria" w:hAnsi="Cambria"/>
          <w:i/>
          <w:iCs/>
          <w:sz w:val="22"/>
          <w:szCs w:val="22"/>
        </w:rPr>
      </w:pPr>
    </w:p>
    <w:p w14:paraId="2007181A" w14:textId="77777777" w:rsidR="0069343B" w:rsidRPr="00816A55" w:rsidRDefault="0069343B" w:rsidP="00816A55">
      <w:pPr>
        <w:pStyle w:val="af4"/>
        <w:jc w:val="both"/>
        <w:rPr>
          <w:i/>
          <w:iCs/>
          <w:color w:val="385623"/>
        </w:rPr>
      </w:pPr>
      <w:r w:rsidRPr="00816A55">
        <w:rPr>
          <w:b/>
          <w:bCs/>
          <w:i/>
          <w:iCs/>
          <w:color w:val="385623"/>
        </w:rPr>
        <w:t>Хохлова Алена Владимировна</w:t>
      </w:r>
      <w:r w:rsidRPr="00816A55">
        <w:rPr>
          <w:i/>
          <w:iCs/>
          <w:color w:val="385623"/>
        </w:rPr>
        <w:t xml:space="preserve"> (РГГУ). «Помесь волка с экскаватором»: Интерпретация сюжета о </w:t>
      </w:r>
      <w:proofErr w:type="spellStart"/>
      <w:r w:rsidRPr="00816A55">
        <w:rPr>
          <w:i/>
          <w:iCs/>
          <w:color w:val="385623"/>
        </w:rPr>
        <w:t>Гренделе</w:t>
      </w:r>
      <w:proofErr w:type="spellEnd"/>
      <w:r w:rsidRPr="00816A55">
        <w:rPr>
          <w:i/>
          <w:iCs/>
          <w:color w:val="385623"/>
        </w:rPr>
        <w:t xml:space="preserve"> в романе Дэна Симмонса «</w:t>
      </w:r>
      <w:proofErr w:type="spellStart"/>
      <w:r w:rsidRPr="00816A55">
        <w:rPr>
          <w:i/>
          <w:iCs/>
          <w:color w:val="385623"/>
        </w:rPr>
        <w:t>Гиперион</w:t>
      </w:r>
      <w:proofErr w:type="spellEnd"/>
      <w:r w:rsidRPr="00816A55">
        <w:rPr>
          <w:i/>
          <w:iCs/>
          <w:color w:val="385623"/>
        </w:rPr>
        <w:t>»</w:t>
      </w:r>
    </w:p>
    <w:p w14:paraId="4B3459E9" w14:textId="77777777" w:rsidR="0069343B" w:rsidRDefault="0069343B" w:rsidP="00816A55">
      <w:pPr>
        <w:pStyle w:val="af4"/>
        <w:jc w:val="both"/>
        <w:rPr>
          <w:i/>
          <w:iCs/>
          <w:color w:val="385623"/>
        </w:rPr>
      </w:pPr>
      <w:r w:rsidRPr="00816A55">
        <w:rPr>
          <w:i/>
          <w:iCs/>
          <w:color w:val="385623"/>
        </w:rPr>
        <w:t>Научный руководитель – д. филол. наук, проф. О.И. Половинкина</w:t>
      </w:r>
    </w:p>
    <w:p w14:paraId="326A2FE3" w14:textId="77777777" w:rsidR="0069343B" w:rsidRDefault="0069343B" w:rsidP="00816A55">
      <w:pPr>
        <w:pStyle w:val="af4"/>
        <w:jc w:val="both"/>
        <w:rPr>
          <w:i/>
          <w:iCs/>
          <w:color w:val="385623"/>
        </w:rPr>
      </w:pPr>
    </w:p>
    <w:p w14:paraId="2EBBF50D" w14:textId="77777777" w:rsidR="0069343B" w:rsidRPr="00816A55" w:rsidRDefault="0069343B" w:rsidP="00816A55">
      <w:pPr>
        <w:pStyle w:val="af4"/>
        <w:jc w:val="both"/>
        <w:rPr>
          <w:i/>
          <w:iCs/>
          <w:color w:val="385623"/>
        </w:rPr>
      </w:pPr>
      <w:r w:rsidRPr="00816A55">
        <w:rPr>
          <w:b/>
          <w:bCs/>
          <w:i/>
          <w:iCs/>
          <w:color w:val="385623"/>
        </w:rPr>
        <w:t>Шишкина Марина Алексеевна</w:t>
      </w:r>
      <w:r w:rsidRPr="00816A55">
        <w:rPr>
          <w:i/>
          <w:iCs/>
          <w:color w:val="385623"/>
        </w:rPr>
        <w:t xml:space="preserve"> (РАНХиГС). «Огни </w:t>
      </w:r>
      <w:proofErr w:type="spellStart"/>
      <w:r w:rsidRPr="00816A55">
        <w:rPr>
          <w:i/>
          <w:iCs/>
          <w:color w:val="385623"/>
        </w:rPr>
        <w:t>Больвангара</w:t>
      </w:r>
      <w:proofErr w:type="spellEnd"/>
      <w:r w:rsidRPr="00816A55">
        <w:rPr>
          <w:i/>
          <w:iCs/>
          <w:color w:val="385623"/>
        </w:rPr>
        <w:t>»: локация в книжном первоисточнике и в экранизациях</w:t>
      </w:r>
    </w:p>
    <w:p w14:paraId="7BB4C88A" w14:textId="77777777" w:rsidR="0069343B" w:rsidRPr="00816A55" w:rsidRDefault="0069343B" w:rsidP="00816A55">
      <w:pPr>
        <w:pStyle w:val="af4"/>
        <w:jc w:val="both"/>
        <w:rPr>
          <w:i/>
          <w:iCs/>
          <w:color w:val="385623"/>
        </w:rPr>
      </w:pPr>
      <w:r w:rsidRPr="00816A55">
        <w:rPr>
          <w:i/>
          <w:iCs/>
          <w:color w:val="385623"/>
        </w:rPr>
        <w:t>Научный руководитель – М.В. Маркова</w:t>
      </w:r>
    </w:p>
    <w:p w14:paraId="617E47A6" w14:textId="77777777" w:rsidR="0069343B" w:rsidRPr="00816A55" w:rsidRDefault="0069343B" w:rsidP="00816A55">
      <w:pPr>
        <w:pStyle w:val="af4"/>
        <w:jc w:val="both"/>
        <w:rPr>
          <w:i/>
          <w:iCs/>
          <w:color w:val="385623"/>
        </w:rPr>
      </w:pPr>
    </w:p>
    <w:p w14:paraId="448F8C56" w14:textId="77777777" w:rsidR="0069343B" w:rsidRPr="00816A55" w:rsidRDefault="0069343B" w:rsidP="00816A55">
      <w:pPr>
        <w:pStyle w:val="af4"/>
        <w:jc w:val="both"/>
        <w:rPr>
          <w:i/>
          <w:iCs/>
          <w:color w:val="385623"/>
        </w:rPr>
      </w:pPr>
      <w:r w:rsidRPr="00816A55">
        <w:rPr>
          <w:b/>
          <w:bCs/>
          <w:i/>
          <w:iCs/>
          <w:color w:val="385623"/>
        </w:rPr>
        <w:t xml:space="preserve">Поспелова Ольга Сергеевна </w:t>
      </w:r>
      <w:r w:rsidRPr="00816A55">
        <w:rPr>
          <w:i/>
          <w:iCs/>
          <w:color w:val="385623"/>
        </w:rPr>
        <w:t>(РГГУ). Боги хитрости в мифологии и в романе фэнтези</w:t>
      </w:r>
    </w:p>
    <w:p w14:paraId="5207A1B2" w14:textId="77777777" w:rsidR="0069343B" w:rsidRDefault="0069343B" w:rsidP="00816A55">
      <w:pPr>
        <w:pStyle w:val="af4"/>
        <w:jc w:val="both"/>
        <w:rPr>
          <w:i/>
          <w:iCs/>
          <w:color w:val="385623"/>
        </w:rPr>
      </w:pPr>
      <w:r w:rsidRPr="00816A55">
        <w:rPr>
          <w:i/>
          <w:iCs/>
          <w:color w:val="385623"/>
        </w:rPr>
        <w:t>Научный руководитель – д. филол. наук Е.Е. Дмитриева</w:t>
      </w:r>
    </w:p>
    <w:p w14:paraId="09D31D6F" w14:textId="77777777" w:rsidR="0069343B" w:rsidRDefault="0069343B" w:rsidP="00816A55">
      <w:pPr>
        <w:pStyle w:val="af4"/>
        <w:jc w:val="both"/>
        <w:rPr>
          <w:i/>
          <w:iCs/>
          <w:color w:val="385623"/>
        </w:rPr>
      </w:pPr>
    </w:p>
    <w:p w14:paraId="031CD0CB" w14:textId="77777777" w:rsidR="0069343B" w:rsidRDefault="0069343B" w:rsidP="00816A55">
      <w:pPr>
        <w:pStyle w:val="af4"/>
        <w:jc w:val="both"/>
        <w:rPr>
          <w:i/>
          <w:iCs/>
          <w:color w:val="385623"/>
        </w:rPr>
      </w:pPr>
    </w:p>
    <w:p w14:paraId="0382A855" w14:textId="77777777" w:rsidR="0069343B" w:rsidRPr="003350C8" w:rsidRDefault="0069343B" w:rsidP="00CE34A1">
      <w:pPr>
        <w:pStyle w:val="af4"/>
        <w:jc w:val="center"/>
        <w:rPr>
          <w:rFonts w:ascii="Cambria" w:hAnsi="Cambria"/>
          <w:b/>
          <w:bCs/>
          <w:i/>
          <w:iCs/>
          <w:spacing w:val="20"/>
          <w:sz w:val="22"/>
          <w:szCs w:val="22"/>
        </w:rPr>
      </w:pPr>
      <w:r w:rsidRPr="00CE34A1">
        <w:rPr>
          <w:b/>
          <w:bCs/>
          <w:i/>
          <w:iCs/>
        </w:rPr>
        <w:t xml:space="preserve">15.45-16.00 </w:t>
      </w:r>
      <w:r w:rsidRPr="00315CFC">
        <w:rPr>
          <w:rFonts w:ascii="Cambria" w:hAnsi="Cambria"/>
          <w:b/>
          <w:bCs/>
          <w:i/>
          <w:iCs/>
          <w:spacing w:val="20"/>
          <w:sz w:val="22"/>
          <w:szCs w:val="22"/>
        </w:rPr>
        <w:t>Кофе</w:t>
      </w:r>
      <w:r w:rsidRPr="003350C8">
        <w:rPr>
          <w:rFonts w:ascii="Cambria" w:hAnsi="Cambria"/>
          <w:b/>
          <w:bCs/>
          <w:i/>
          <w:iCs/>
          <w:spacing w:val="20"/>
          <w:sz w:val="22"/>
          <w:szCs w:val="22"/>
        </w:rPr>
        <w:t>-</w:t>
      </w:r>
      <w:r w:rsidRPr="00315CFC">
        <w:rPr>
          <w:rFonts w:ascii="Cambria" w:hAnsi="Cambria"/>
          <w:b/>
          <w:bCs/>
          <w:i/>
          <w:iCs/>
          <w:spacing w:val="20"/>
          <w:sz w:val="22"/>
          <w:szCs w:val="22"/>
        </w:rPr>
        <w:t>брейк</w:t>
      </w:r>
    </w:p>
    <w:p w14:paraId="46807B47" w14:textId="77777777" w:rsidR="0069343B" w:rsidRPr="003350C8" w:rsidRDefault="0069343B" w:rsidP="00CE34A1">
      <w:pPr>
        <w:pStyle w:val="af4"/>
        <w:jc w:val="center"/>
        <w:rPr>
          <w:rFonts w:ascii="Cambria" w:hAnsi="Cambria"/>
          <w:b/>
          <w:bCs/>
          <w:i/>
          <w:iCs/>
          <w:spacing w:val="20"/>
          <w:sz w:val="22"/>
          <w:szCs w:val="22"/>
        </w:rPr>
      </w:pPr>
    </w:p>
    <w:p w14:paraId="4A063EAE" w14:textId="77777777" w:rsidR="0069343B" w:rsidRDefault="0069343B" w:rsidP="00816A55">
      <w:pPr>
        <w:pStyle w:val="af4"/>
        <w:jc w:val="both"/>
        <w:rPr>
          <w:i/>
          <w:iCs/>
          <w:color w:val="385623"/>
        </w:rPr>
      </w:pPr>
    </w:p>
    <w:p w14:paraId="6C9F7957" w14:textId="77777777" w:rsidR="0069343B" w:rsidRPr="006840C7" w:rsidRDefault="0069343B" w:rsidP="0073612B">
      <w:pPr>
        <w:spacing w:line="240" w:lineRule="auto"/>
        <w:jc w:val="center"/>
        <w:rPr>
          <w:rFonts w:ascii="Cambria" w:hAnsi="Cambria"/>
          <w:b/>
          <w:i/>
          <w:iCs/>
          <w:lang w:val="ru-RU"/>
        </w:rPr>
      </w:pPr>
      <w:r w:rsidRPr="00564EFF">
        <w:rPr>
          <w:rFonts w:ascii="Cambria" w:hAnsi="Cambria"/>
          <w:b/>
          <w:bCs/>
          <w:u w:val="single"/>
          <w:lang w:val="ru-RU"/>
        </w:rPr>
        <w:t>1</w:t>
      </w:r>
      <w:r>
        <w:rPr>
          <w:rFonts w:ascii="Cambria" w:hAnsi="Cambria"/>
          <w:b/>
          <w:bCs/>
          <w:u w:val="single"/>
          <w:lang w:val="ru-RU"/>
        </w:rPr>
        <w:t>6.00</w:t>
      </w:r>
      <w:r w:rsidRPr="00564EFF">
        <w:rPr>
          <w:rFonts w:ascii="Cambria" w:hAnsi="Cambria"/>
          <w:b/>
          <w:bCs/>
          <w:u w:val="single"/>
          <w:lang w:val="ru-RU"/>
        </w:rPr>
        <w:t xml:space="preserve"> – 1</w:t>
      </w:r>
      <w:r>
        <w:rPr>
          <w:rFonts w:ascii="Cambria" w:hAnsi="Cambria"/>
          <w:b/>
          <w:bCs/>
          <w:u w:val="single"/>
          <w:lang w:val="ru-RU"/>
        </w:rPr>
        <w:t>7</w:t>
      </w:r>
      <w:r w:rsidRPr="00564EFF">
        <w:rPr>
          <w:rFonts w:ascii="Cambria" w:hAnsi="Cambria"/>
          <w:b/>
          <w:bCs/>
          <w:u w:val="single"/>
          <w:lang w:val="ru-RU"/>
        </w:rPr>
        <w:t>.</w:t>
      </w:r>
      <w:r>
        <w:rPr>
          <w:rFonts w:ascii="Cambria" w:hAnsi="Cambria"/>
          <w:b/>
          <w:bCs/>
          <w:u w:val="single"/>
          <w:lang w:val="ru-RU"/>
        </w:rPr>
        <w:t>45.</w:t>
      </w:r>
      <w:r w:rsidRPr="006840C7">
        <w:rPr>
          <w:rFonts w:ascii="Cambria" w:hAnsi="Cambria"/>
          <w:b/>
          <w:i/>
          <w:iCs/>
          <w:lang w:val="ru-RU"/>
        </w:rPr>
        <w:t xml:space="preserve"> </w:t>
      </w:r>
      <w:r>
        <w:rPr>
          <w:rFonts w:ascii="Cambria" w:hAnsi="Cambria"/>
          <w:b/>
          <w:i/>
          <w:iCs/>
          <w:lang w:val="ru-RU"/>
        </w:rPr>
        <w:t>Заседание ведет</w:t>
      </w:r>
      <w:r w:rsidRPr="00564EFF">
        <w:rPr>
          <w:rFonts w:ascii="Cambria" w:hAnsi="Cambria"/>
          <w:b/>
          <w:i/>
          <w:iCs/>
          <w:lang w:val="ru-RU"/>
        </w:rPr>
        <w:t xml:space="preserve"> </w:t>
      </w:r>
      <w:r>
        <w:rPr>
          <w:rFonts w:ascii="Cambria" w:hAnsi="Cambria"/>
          <w:b/>
          <w:i/>
          <w:iCs/>
          <w:lang w:val="ru-RU"/>
        </w:rPr>
        <w:t>Ольга Вадимовна Попова</w:t>
      </w:r>
    </w:p>
    <w:p w14:paraId="3CFF0088" w14:textId="77777777" w:rsidR="0069343B" w:rsidRDefault="0069343B" w:rsidP="00816A55">
      <w:pPr>
        <w:pStyle w:val="af4"/>
        <w:jc w:val="both"/>
        <w:rPr>
          <w:i/>
          <w:iCs/>
          <w:color w:val="385623"/>
        </w:rPr>
      </w:pPr>
    </w:p>
    <w:p w14:paraId="1DC43A0D" w14:textId="77777777" w:rsidR="0069343B" w:rsidRPr="00816A55" w:rsidRDefault="0069343B" w:rsidP="00816A55">
      <w:pPr>
        <w:pStyle w:val="af4"/>
        <w:jc w:val="both"/>
        <w:rPr>
          <w:i/>
          <w:iCs/>
          <w:color w:val="385623"/>
        </w:rPr>
      </w:pPr>
    </w:p>
    <w:p w14:paraId="0BF3B3A2" w14:textId="77777777" w:rsidR="0069343B" w:rsidRPr="0073612B" w:rsidRDefault="0069343B" w:rsidP="003551BB">
      <w:pPr>
        <w:spacing w:line="240" w:lineRule="auto"/>
        <w:jc w:val="center"/>
        <w:rPr>
          <w:rFonts w:ascii="Cambria" w:hAnsi="Cambria"/>
          <w:b/>
          <w:bCs/>
          <w:u w:val="single"/>
          <w:lang w:val="ru-RU"/>
        </w:rPr>
      </w:pPr>
      <w:r w:rsidRPr="0073612B">
        <w:rPr>
          <w:rFonts w:ascii="Cambria" w:hAnsi="Cambria"/>
          <w:b/>
          <w:bCs/>
          <w:u w:val="single"/>
          <w:lang w:val="ru-RU"/>
        </w:rPr>
        <w:t xml:space="preserve">16.00-16.45. Компаративные сюжеты. </w:t>
      </w:r>
      <w:proofErr w:type="spellStart"/>
      <w:r w:rsidRPr="0073612B">
        <w:rPr>
          <w:rFonts w:ascii="Cambria" w:hAnsi="Cambria"/>
          <w:b/>
          <w:bCs/>
          <w:u w:val="single"/>
          <w:lang w:val="ru-RU"/>
        </w:rPr>
        <w:t>Интермедиальность</w:t>
      </w:r>
      <w:proofErr w:type="spellEnd"/>
    </w:p>
    <w:p w14:paraId="1F3EF617" w14:textId="77777777" w:rsidR="0069343B" w:rsidRPr="0073612B" w:rsidRDefault="0069343B" w:rsidP="0073612B">
      <w:pPr>
        <w:spacing w:line="240" w:lineRule="auto"/>
        <w:rPr>
          <w:rFonts w:ascii="Cambria" w:hAnsi="Cambria"/>
          <w:b/>
          <w:i/>
          <w:iCs/>
          <w:lang w:val="ru-RU"/>
        </w:rPr>
      </w:pPr>
    </w:p>
    <w:p w14:paraId="4D739896" w14:textId="77777777" w:rsidR="0069343B" w:rsidRPr="0073612B" w:rsidRDefault="0069343B" w:rsidP="00471CBF">
      <w:pPr>
        <w:spacing w:line="240" w:lineRule="auto"/>
        <w:jc w:val="both"/>
        <w:rPr>
          <w:rFonts w:ascii="Cambria" w:hAnsi="Cambria"/>
          <w:b/>
          <w:lang w:val="ru-RU" w:eastAsia="zh-CN"/>
        </w:rPr>
      </w:pPr>
    </w:p>
    <w:p w14:paraId="66B1903A" w14:textId="77777777" w:rsidR="0069343B" w:rsidRPr="00970A53" w:rsidRDefault="0069343B" w:rsidP="00991A35">
      <w:pPr>
        <w:pStyle w:val="af4"/>
        <w:jc w:val="both"/>
        <w:rPr>
          <w:i/>
          <w:iCs/>
          <w:color w:val="385623"/>
          <w:lang w:eastAsia="en-US"/>
        </w:rPr>
      </w:pPr>
      <w:proofErr w:type="spellStart"/>
      <w:r w:rsidRPr="00991A35">
        <w:rPr>
          <w:b/>
          <w:bCs/>
          <w:i/>
          <w:iCs/>
          <w:color w:val="385623"/>
          <w:lang w:eastAsia="en-US"/>
        </w:rPr>
        <w:t>Сойташ</w:t>
      </w:r>
      <w:proofErr w:type="spellEnd"/>
      <w:r w:rsidRPr="00970A53">
        <w:rPr>
          <w:b/>
          <w:bCs/>
          <w:i/>
          <w:iCs/>
          <w:color w:val="385623"/>
          <w:lang w:eastAsia="en-US"/>
        </w:rPr>
        <w:t xml:space="preserve"> </w:t>
      </w:r>
      <w:proofErr w:type="spellStart"/>
      <w:r w:rsidRPr="00991A35">
        <w:rPr>
          <w:b/>
          <w:bCs/>
          <w:i/>
          <w:iCs/>
          <w:color w:val="385623"/>
          <w:lang w:eastAsia="en-US"/>
        </w:rPr>
        <w:t>Дилара</w:t>
      </w:r>
      <w:proofErr w:type="spellEnd"/>
      <w:r w:rsidRPr="00970A53">
        <w:rPr>
          <w:b/>
          <w:bCs/>
          <w:i/>
          <w:iCs/>
          <w:color w:val="385623"/>
          <w:lang w:eastAsia="en-US"/>
        </w:rPr>
        <w:t xml:space="preserve"> </w:t>
      </w:r>
      <w:r w:rsidRPr="00991A35">
        <w:rPr>
          <w:b/>
          <w:bCs/>
          <w:i/>
          <w:iCs/>
          <w:color w:val="385623"/>
          <w:lang w:eastAsia="en-US"/>
        </w:rPr>
        <w:t>Исаевна</w:t>
      </w:r>
      <w:r w:rsidRPr="00970A53">
        <w:rPr>
          <w:b/>
          <w:bCs/>
          <w:i/>
          <w:iCs/>
          <w:color w:val="385623"/>
          <w:lang w:eastAsia="en-US"/>
        </w:rPr>
        <w:t xml:space="preserve"> </w:t>
      </w:r>
      <w:r w:rsidRPr="00970A53">
        <w:rPr>
          <w:i/>
          <w:iCs/>
          <w:color w:val="385623"/>
          <w:lang w:eastAsia="en-US"/>
        </w:rPr>
        <w:t>(</w:t>
      </w:r>
      <w:r w:rsidRPr="00991A35">
        <w:rPr>
          <w:i/>
          <w:iCs/>
          <w:color w:val="385623"/>
          <w:lang w:eastAsia="en-US"/>
        </w:rPr>
        <w:t>РГГУ</w:t>
      </w:r>
      <w:r w:rsidRPr="00970A53">
        <w:rPr>
          <w:i/>
          <w:iCs/>
          <w:color w:val="385623"/>
          <w:lang w:eastAsia="en-US"/>
        </w:rPr>
        <w:t xml:space="preserve">). </w:t>
      </w:r>
      <w:proofErr w:type="spellStart"/>
      <w:r w:rsidRPr="00991A35">
        <w:rPr>
          <w:i/>
          <w:iCs/>
          <w:color w:val="385623"/>
          <w:lang w:eastAsia="en-US"/>
        </w:rPr>
        <w:t>Неосинкретизм</w:t>
      </w:r>
      <w:proofErr w:type="spellEnd"/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eastAsia="en-US"/>
        </w:rPr>
        <w:t>в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eastAsia="en-US"/>
        </w:rPr>
        <w:t>афроамериканском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eastAsia="en-US"/>
        </w:rPr>
        <w:t>творчестве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eastAsia="en-US"/>
        </w:rPr>
        <w:t>на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eastAsia="en-US"/>
        </w:rPr>
        <w:t>примере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eastAsia="en-US"/>
        </w:rPr>
        <w:t>романа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eastAsia="en-US"/>
        </w:rPr>
        <w:t>З</w:t>
      </w:r>
      <w:r w:rsidRPr="00970A53">
        <w:rPr>
          <w:i/>
          <w:iCs/>
          <w:color w:val="385623"/>
          <w:lang w:eastAsia="en-US"/>
        </w:rPr>
        <w:t xml:space="preserve">. </w:t>
      </w:r>
      <w:r w:rsidRPr="00991A35">
        <w:rPr>
          <w:i/>
          <w:iCs/>
          <w:color w:val="385623"/>
          <w:lang w:eastAsia="en-US"/>
        </w:rPr>
        <w:t>Н</w:t>
      </w:r>
      <w:r w:rsidRPr="00970A53">
        <w:rPr>
          <w:i/>
          <w:iCs/>
          <w:color w:val="385623"/>
          <w:lang w:eastAsia="en-US"/>
        </w:rPr>
        <w:t xml:space="preserve">. </w:t>
      </w:r>
      <w:proofErr w:type="spellStart"/>
      <w:r w:rsidRPr="00991A35">
        <w:rPr>
          <w:i/>
          <w:iCs/>
          <w:color w:val="385623"/>
          <w:lang w:eastAsia="en-US"/>
        </w:rPr>
        <w:t>Херстон</w:t>
      </w:r>
      <w:proofErr w:type="spellEnd"/>
      <w:r w:rsidRPr="00970A53">
        <w:rPr>
          <w:i/>
          <w:iCs/>
          <w:color w:val="385623"/>
          <w:lang w:eastAsia="en-US"/>
        </w:rPr>
        <w:t xml:space="preserve"> «</w:t>
      </w:r>
      <w:r w:rsidRPr="00991A35">
        <w:rPr>
          <w:i/>
          <w:iCs/>
          <w:color w:val="385623"/>
          <w:lang w:eastAsia="en-US"/>
        </w:rPr>
        <w:t>Тыквенное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eastAsia="en-US"/>
        </w:rPr>
        <w:t>дерево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eastAsia="en-US"/>
        </w:rPr>
        <w:t>ионы</w:t>
      </w:r>
      <w:r w:rsidRPr="00970A53">
        <w:rPr>
          <w:i/>
          <w:iCs/>
          <w:color w:val="385623"/>
          <w:lang w:eastAsia="en-US"/>
        </w:rPr>
        <w:t xml:space="preserve">» </w:t>
      </w:r>
      <w:r w:rsidRPr="00991A35">
        <w:rPr>
          <w:i/>
          <w:iCs/>
          <w:color w:val="385623"/>
          <w:lang w:eastAsia="en-US"/>
        </w:rPr>
        <w:t>и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eastAsia="en-US"/>
        </w:rPr>
        <w:t>перформанс</w:t>
      </w:r>
      <w:r w:rsidRPr="00970A53">
        <w:rPr>
          <w:i/>
          <w:iCs/>
          <w:color w:val="385623"/>
          <w:lang w:eastAsia="en-US"/>
        </w:rPr>
        <w:t>-</w:t>
      </w:r>
      <w:r w:rsidRPr="00991A35">
        <w:rPr>
          <w:i/>
          <w:iCs/>
          <w:color w:val="385623"/>
          <w:lang w:eastAsia="en-US"/>
        </w:rPr>
        <w:t>концерта</w:t>
      </w:r>
      <w:r w:rsidRPr="00970A53">
        <w:rPr>
          <w:i/>
          <w:iCs/>
          <w:color w:val="385623"/>
          <w:lang w:eastAsia="en-US"/>
        </w:rPr>
        <w:t xml:space="preserve"> ‘</w:t>
      </w:r>
      <w:r w:rsidRPr="00991A35">
        <w:rPr>
          <w:i/>
          <w:iCs/>
          <w:color w:val="385623"/>
          <w:lang w:val="en-US" w:eastAsia="en-US"/>
        </w:rPr>
        <w:t>Sunday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val="en-US" w:eastAsia="en-US"/>
        </w:rPr>
        <w:t>serves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val="en-US" w:eastAsia="en-US"/>
        </w:rPr>
        <w:t>collective</w:t>
      </w:r>
      <w:r w:rsidRPr="00970A53">
        <w:rPr>
          <w:i/>
          <w:iCs/>
          <w:color w:val="385623"/>
          <w:lang w:eastAsia="en-US"/>
        </w:rPr>
        <w:t xml:space="preserve">’ + </w:t>
      </w:r>
      <w:r w:rsidRPr="00991A35">
        <w:rPr>
          <w:i/>
          <w:iCs/>
          <w:color w:val="385623"/>
          <w:lang w:val="en-US" w:eastAsia="en-US"/>
        </w:rPr>
        <w:t>Kanye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val="en-US" w:eastAsia="en-US"/>
        </w:rPr>
        <w:t>West</w:t>
      </w:r>
      <w:r w:rsidRPr="00970A53">
        <w:rPr>
          <w:i/>
          <w:iCs/>
          <w:color w:val="385623"/>
          <w:lang w:eastAsia="en-US"/>
        </w:rPr>
        <w:t xml:space="preserve"> ‘</w:t>
      </w:r>
      <w:r w:rsidRPr="00991A35">
        <w:rPr>
          <w:i/>
          <w:iCs/>
          <w:color w:val="385623"/>
          <w:lang w:val="en-US" w:eastAsia="en-US"/>
        </w:rPr>
        <w:t>Jesus</w:t>
      </w:r>
      <w:r w:rsidRPr="00970A53">
        <w:rPr>
          <w:i/>
          <w:iCs/>
          <w:color w:val="385623"/>
          <w:lang w:eastAsia="en-US"/>
        </w:rPr>
        <w:t xml:space="preserve"> </w:t>
      </w:r>
      <w:r w:rsidRPr="00991A35">
        <w:rPr>
          <w:i/>
          <w:iCs/>
          <w:color w:val="385623"/>
          <w:lang w:val="en-US" w:eastAsia="en-US"/>
        </w:rPr>
        <w:t>walks</w:t>
      </w:r>
      <w:r w:rsidRPr="00970A53">
        <w:rPr>
          <w:i/>
          <w:iCs/>
          <w:color w:val="385623"/>
          <w:lang w:eastAsia="en-US"/>
        </w:rPr>
        <w:t>’</w:t>
      </w:r>
    </w:p>
    <w:p w14:paraId="44F6E3D3" w14:textId="77777777" w:rsidR="0069343B" w:rsidRPr="00991A35" w:rsidRDefault="0069343B" w:rsidP="00991A35">
      <w:pPr>
        <w:pStyle w:val="af4"/>
        <w:jc w:val="both"/>
        <w:rPr>
          <w:i/>
          <w:iCs/>
          <w:color w:val="385623"/>
          <w:lang w:eastAsia="en-US"/>
        </w:rPr>
      </w:pPr>
      <w:r w:rsidRPr="00991A35">
        <w:rPr>
          <w:i/>
          <w:iCs/>
          <w:color w:val="385623"/>
          <w:lang w:eastAsia="en-US"/>
        </w:rPr>
        <w:t>Научный руководитель – д. филол. наук, проф. И.В. Морозова</w:t>
      </w:r>
    </w:p>
    <w:p w14:paraId="4E8EFEED" w14:textId="77777777" w:rsidR="0069343B" w:rsidRDefault="0069343B" w:rsidP="00991A35">
      <w:pPr>
        <w:pStyle w:val="af4"/>
        <w:jc w:val="both"/>
        <w:rPr>
          <w:b/>
          <w:bCs/>
          <w:i/>
          <w:iCs/>
          <w:color w:val="385623"/>
          <w:lang w:eastAsia="en-US"/>
        </w:rPr>
      </w:pPr>
    </w:p>
    <w:p w14:paraId="5ED6ABCD" w14:textId="77777777" w:rsidR="0069343B" w:rsidRPr="000655F6" w:rsidRDefault="0069343B" w:rsidP="000655F6">
      <w:pPr>
        <w:pStyle w:val="af4"/>
        <w:jc w:val="both"/>
        <w:rPr>
          <w:i/>
          <w:iCs/>
          <w:color w:val="385623"/>
        </w:rPr>
      </w:pPr>
      <w:r w:rsidRPr="000655F6">
        <w:rPr>
          <w:b/>
          <w:bCs/>
          <w:i/>
          <w:iCs/>
          <w:color w:val="385623"/>
        </w:rPr>
        <w:t xml:space="preserve">Устюжанина Александра Васильевна </w:t>
      </w:r>
      <w:r w:rsidRPr="000655F6">
        <w:rPr>
          <w:i/>
          <w:iCs/>
          <w:color w:val="385623"/>
        </w:rPr>
        <w:t>(РГГУ). Кино-Гамлет Оттепели как герой своего времени</w:t>
      </w:r>
    </w:p>
    <w:p w14:paraId="6C89D247" w14:textId="77777777" w:rsidR="0069343B" w:rsidRPr="000655F6" w:rsidRDefault="0069343B" w:rsidP="000655F6">
      <w:pPr>
        <w:pStyle w:val="af4"/>
        <w:jc w:val="both"/>
        <w:rPr>
          <w:i/>
          <w:iCs/>
          <w:color w:val="385623"/>
        </w:rPr>
      </w:pPr>
      <w:r w:rsidRPr="000655F6">
        <w:rPr>
          <w:i/>
          <w:iCs/>
          <w:color w:val="385623"/>
        </w:rPr>
        <w:t>Научный руководитель – канд. филол. наук Е.Ю. Виноградова</w:t>
      </w:r>
    </w:p>
    <w:p w14:paraId="7E54E2D4" w14:textId="77777777" w:rsidR="0069343B" w:rsidRDefault="0069343B" w:rsidP="000655F6">
      <w:pPr>
        <w:pStyle w:val="af4"/>
        <w:jc w:val="both"/>
        <w:rPr>
          <w:rFonts w:ascii="Cambria" w:hAnsi="Cambria"/>
          <w:sz w:val="22"/>
          <w:szCs w:val="22"/>
        </w:rPr>
      </w:pPr>
    </w:p>
    <w:p w14:paraId="198ED4BB" w14:textId="77777777" w:rsidR="0069343B" w:rsidRPr="000655F6" w:rsidRDefault="0069343B" w:rsidP="000655F6">
      <w:pPr>
        <w:pStyle w:val="af4"/>
        <w:jc w:val="both"/>
        <w:rPr>
          <w:i/>
          <w:iCs/>
          <w:color w:val="385623"/>
        </w:rPr>
      </w:pPr>
      <w:r w:rsidRPr="000655F6">
        <w:rPr>
          <w:b/>
          <w:bCs/>
          <w:i/>
          <w:iCs/>
          <w:color w:val="385623"/>
        </w:rPr>
        <w:t xml:space="preserve">Москалева Анастасия Владимировна </w:t>
      </w:r>
      <w:r w:rsidRPr="000655F6">
        <w:rPr>
          <w:i/>
          <w:iCs/>
          <w:color w:val="385623"/>
        </w:rPr>
        <w:t>(РГГУ). Образ России и русских в сериале «Доктор Кто»</w:t>
      </w:r>
    </w:p>
    <w:p w14:paraId="1783CB33" w14:textId="77777777" w:rsidR="0069343B" w:rsidRPr="000655F6" w:rsidRDefault="0069343B" w:rsidP="000655F6">
      <w:pPr>
        <w:pStyle w:val="af4"/>
        <w:jc w:val="both"/>
        <w:rPr>
          <w:i/>
          <w:iCs/>
          <w:color w:val="385623"/>
        </w:rPr>
      </w:pPr>
      <w:r w:rsidRPr="000655F6">
        <w:rPr>
          <w:i/>
          <w:iCs/>
          <w:color w:val="385623"/>
        </w:rPr>
        <w:t>Научный руководитель – д. филол. наук, проф. И.В. Морозова</w:t>
      </w:r>
    </w:p>
    <w:p w14:paraId="36171F05" w14:textId="77777777" w:rsidR="0069343B" w:rsidRPr="000655F6" w:rsidRDefault="0069343B" w:rsidP="000655F6">
      <w:pPr>
        <w:pStyle w:val="af4"/>
        <w:jc w:val="both"/>
        <w:rPr>
          <w:b/>
          <w:bCs/>
          <w:i/>
          <w:iCs/>
          <w:color w:val="385623"/>
        </w:rPr>
      </w:pPr>
    </w:p>
    <w:p w14:paraId="300DE533" w14:textId="77777777" w:rsidR="0069343B" w:rsidRPr="00970A53" w:rsidRDefault="0069343B" w:rsidP="00893C00">
      <w:pPr>
        <w:pStyle w:val="af4"/>
        <w:jc w:val="both"/>
        <w:rPr>
          <w:b/>
          <w:bCs/>
          <w:i/>
          <w:iCs/>
          <w:color w:val="385623"/>
        </w:rPr>
      </w:pPr>
    </w:p>
    <w:p w14:paraId="201E9BF6" w14:textId="77777777" w:rsidR="0069343B" w:rsidRPr="00970A53" w:rsidRDefault="0069343B" w:rsidP="000655F6">
      <w:pPr>
        <w:jc w:val="center"/>
        <w:rPr>
          <w:rFonts w:ascii="Cambria" w:hAnsi="Cambria"/>
          <w:b/>
          <w:bCs/>
          <w:u w:val="single"/>
          <w:lang w:val="ru-RU"/>
        </w:rPr>
      </w:pPr>
      <w:r w:rsidRPr="00970A53">
        <w:rPr>
          <w:rFonts w:ascii="Cambria" w:hAnsi="Cambria"/>
          <w:b/>
          <w:bCs/>
          <w:u w:val="single"/>
          <w:lang w:val="ru-RU"/>
        </w:rPr>
        <w:t>16.45-1</w:t>
      </w:r>
      <w:r>
        <w:rPr>
          <w:rFonts w:ascii="Cambria" w:hAnsi="Cambria"/>
          <w:b/>
          <w:bCs/>
          <w:u w:val="single"/>
          <w:lang w:val="ru-RU"/>
        </w:rPr>
        <w:t>8</w:t>
      </w:r>
      <w:r w:rsidRPr="00970A53">
        <w:rPr>
          <w:rFonts w:ascii="Cambria" w:hAnsi="Cambria"/>
          <w:b/>
          <w:bCs/>
          <w:u w:val="single"/>
          <w:lang w:val="ru-RU"/>
        </w:rPr>
        <w:t>.</w:t>
      </w:r>
      <w:r>
        <w:rPr>
          <w:rFonts w:ascii="Cambria" w:hAnsi="Cambria"/>
          <w:b/>
          <w:bCs/>
          <w:u w:val="single"/>
          <w:lang w:val="ru-RU"/>
        </w:rPr>
        <w:t>00</w:t>
      </w:r>
      <w:r w:rsidRPr="00970A53">
        <w:rPr>
          <w:rFonts w:ascii="Cambria" w:hAnsi="Cambria"/>
          <w:b/>
          <w:bCs/>
          <w:u w:val="single"/>
          <w:lang w:val="ru-RU"/>
        </w:rPr>
        <w:t>. Компаративные сюжеты</w:t>
      </w:r>
    </w:p>
    <w:p w14:paraId="5151FC51" w14:textId="77777777" w:rsidR="0069343B" w:rsidRPr="000655F6" w:rsidRDefault="0069343B" w:rsidP="000655F6">
      <w:pPr>
        <w:pStyle w:val="af4"/>
        <w:jc w:val="center"/>
        <w:rPr>
          <w:b/>
          <w:bCs/>
          <w:i/>
          <w:iCs/>
          <w:color w:val="385623"/>
        </w:rPr>
      </w:pPr>
    </w:p>
    <w:p w14:paraId="514981FF" w14:textId="77777777" w:rsidR="0069343B" w:rsidRPr="000655F6" w:rsidRDefault="0069343B" w:rsidP="00893C00">
      <w:pPr>
        <w:pStyle w:val="af4"/>
        <w:jc w:val="both"/>
        <w:rPr>
          <w:b/>
          <w:bCs/>
          <w:i/>
          <w:iCs/>
          <w:color w:val="385623"/>
        </w:rPr>
      </w:pPr>
    </w:p>
    <w:p w14:paraId="0C0CF3EC" w14:textId="77777777" w:rsidR="0069343B" w:rsidRPr="000E6A35" w:rsidRDefault="0069343B" w:rsidP="000E6A35">
      <w:pPr>
        <w:spacing w:line="240" w:lineRule="auto"/>
        <w:jc w:val="both"/>
        <w:rPr>
          <w:rFonts w:ascii="Times New Roman" w:hAnsi="Times New Roman" w:cs="Times New Roman"/>
          <w:i/>
          <w:iCs/>
          <w:color w:val="385623"/>
          <w:sz w:val="24"/>
          <w:szCs w:val="24"/>
          <w:lang w:val="ru-RU" w:eastAsia="ru-RU"/>
        </w:rPr>
      </w:pPr>
      <w:r w:rsidRPr="000E6A35">
        <w:rPr>
          <w:rFonts w:ascii="Times New Roman" w:hAnsi="Times New Roman" w:cs="Times New Roman"/>
          <w:b/>
          <w:bCs/>
          <w:i/>
          <w:iCs/>
          <w:color w:val="385623"/>
          <w:sz w:val="24"/>
          <w:szCs w:val="24"/>
          <w:lang w:val="ru-RU" w:eastAsia="ru-RU"/>
        </w:rPr>
        <w:t xml:space="preserve">Забалканская Дарья Олеговна </w:t>
      </w:r>
      <w:r w:rsidRPr="000E6A35">
        <w:rPr>
          <w:rFonts w:ascii="Times New Roman" w:hAnsi="Times New Roman" w:cs="Times New Roman"/>
          <w:i/>
          <w:iCs/>
          <w:color w:val="385623"/>
          <w:sz w:val="24"/>
          <w:szCs w:val="24"/>
          <w:lang w:val="ru-RU" w:eastAsia="ru-RU"/>
        </w:rPr>
        <w:t>(РГГУ). Религиозные мотивы в невольничьих повествованиях</w:t>
      </w:r>
    </w:p>
    <w:p w14:paraId="67F667DE" w14:textId="77777777" w:rsidR="0069343B" w:rsidRPr="000E6A35" w:rsidRDefault="0069343B" w:rsidP="000E6A35">
      <w:pPr>
        <w:spacing w:line="240" w:lineRule="auto"/>
        <w:jc w:val="both"/>
        <w:rPr>
          <w:rFonts w:ascii="Times New Roman" w:hAnsi="Times New Roman" w:cs="Times New Roman"/>
          <w:i/>
          <w:iCs/>
          <w:color w:val="385623"/>
          <w:sz w:val="24"/>
          <w:szCs w:val="24"/>
          <w:lang w:val="ru-RU" w:eastAsia="ru-RU"/>
        </w:rPr>
      </w:pPr>
      <w:r w:rsidRPr="000E6A35">
        <w:rPr>
          <w:rFonts w:ascii="Times New Roman" w:hAnsi="Times New Roman" w:cs="Times New Roman"/>
          <w:i/>
          <w:iCs/>
          <w:color w:val="385623"/>
          <w:sz w:val="24"/>
          <w:szCs w:val="24"/>
          <w:lang w:val="ru-RU" w:eastAsia="ru-RU"/>
        </w:rPr>
        <w:t>Научный руководитель – д. филол. наук, проф. И.В. Морозова</w:t>
      </w:r>
    </w:p>
    <w:p w14:paraId="72FBA642" w14:textId="77777777" w:rsidR="0069343B" w:rsidRDefault="0069343B" w:rsidP="000E6A3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/>
          <w:sz w:val="24"/>
          <w:szCs w:val="24"/>
          <w:lang w:val="ru-RU" w:eastAsia="ru-RU"/>
        </w:rPr>
      </w:pPr>
    </w:p>
    <w:p w14:paraId="3B26206C" w14:textId="77777777" w:rsidR="0069343B" w:rsidRPr="003374B6" w:rsidRDefault="0069343B" w:rsidP="003374B6">
      <w:pPr>
        <w:pStyle w:val="af4"/>
        <w:jc w:val="both"/>
        <w:rPr>
          <w:i/>
          <w:iCs/>
          <w:color w:val="385623"/>
          <w:lang w:eastAsia="en-US"/>
        </w:rPr>
      </w:pPr>
      <w:r w:rsidRPr="003374B6">
        <w:rPr>
          <w:b/>
          <w:bCs/>
          <w:i/>
          <w:iCs/>
          <w:color w:val="385623"/>
          <w:lang w:eastAsia="en-US"/>
        </w:rPr>
        <w:t xml:space="preserve">Васина Анна Юрьевна </w:t>
      </w:r>
      <w:r w:rsidRPr="003374B6">
        <w:rPr>
          <w:i/>
          <w:iCs/>
          <w:color w:val="385623"/>
          <w:lang w:eastAsia="en-US"/>
        </w:rPr>
        <w:t>(РАНХИГС). Шекспировские (</w:t>
      </w:r>
      <w:proofErr w:type="spellStart"/>
      <w:r w:rsidRPr="003374B6">
        <w:rPr>
          <w:i/>
          <w:iCs/>
          <w:color w:val="385623"/>
          <w:lang w:eastAsia="en-US"/>
        </w:rPr>
        <w:t>макбетовские</w:t>
      </w:r>
      <w:proofErr w:type="spellEnd"/>
      <w:r w:rsidRPr="003374B6">
        <w:rPr>
          <w:i/>
          <w:iCs/>
          <w:color w:val="385623"/>
          <w:lang w:eastAsia="en-US"/>
        </w:rPr>
        <w:t>) мотивы в пьесе П. Б. Шелли «</w:t>
      </w:r>
      <w:proofErr w:type="spellStart"/>
      <w:r w:rsidRPr="003374B6">
        <w:rPr>
          <w:i/>
          <w:iCs/>
          <w:color w:val="385623"/>
          <w:lang w:eastAsia="en-US"/>
        </w:rPr>
        <w:t>Ченчи</w:t>
      </w:r>
      <w:proofErr w:type="spellEnd"/>
      <w:r w:rsidRPr="003374B6">
        <w:rPr>
          <w:i/>
          <w:iCs/>
          <w:color w:val="385623"/>
          <w:lang w:eastAsia="en-US"/>
        </w:rPr>
        <w:t>»</w:t>
      </w:r>
    </w:p>
    <w:p w14:paraId="40B69F2F" w14:textId="77777777" w:rsidR="0069343B" w:rsidRPr="003374B6" w:rsidRDefault="0069343B" w:rsidP="003374B6">
      <w:pPr>
        <w:pStyle w:val="af4"/>
        <w:jc w:val="both"/>
        <w:rPr>
          <w:i/>
          <w:iCs/>
          <w:color w:val="385623"/>
          <w:lang w:eastAsia="en-US"/>
        </w:rPr>
      </w:pPr>
      <w:r w:rsidRPr="003374B6">
        <w:rPr>
          <w:i/>
          <w:iCs/>
          <w:color w:val="385623"/>
          <w:lang w:eastAsia="en-US"/>
        </w:rPr>
        <w:t xml:space="preserve">Научный руководитель – канд. филол. наук Е.М. Луценко </w:t>
      </w:r>
    </w:p>
    <w:p w14:paraId="3905A0A5" w14:textId="77777777" w:rsidR="0069343B" w:rsidRDefault="0069343B" w:rsidP="003374B6">
      <w:pPr>
        <w:pStyle w:val="af4"/>
        <w:jc w:val="both"/>
        <w:rPr>
          <w:b/>
          <w:bCs/>
          <w:i/>
          <w:iCs/>
          <w:color w:val="385623"/>
          <w:lang w:eastAsia="en-US"/>
        </w:rPr>
      </w:pPr>
    </w:p>
    <w:p w14:paraId="27F0BA3A" w14:textId="77777777" w:rsidR="0069343B" w:rsidRPr="00EF53B1" w:rsidRDefault="0069343B" w:rsidP="00EF53B1">
      <w:pPr>
        <w:pStyle w:val="af4"/>
        <w:jc w:val="both"/>
        <w:rPr>
          <w:i/>
          <w:iCs/>
          <w:color w:val="385623"/>
          <w:lang w:eastAsia="en-US"/>
        </w:rPr>
      </w:pPr>
      <w:r w:rsidRPr="00EF53B1">
        <w:rPr>
          <w:b/>
          <w:bCs/>
          <w:i/>
          <w:iCs/>
          <w:color w:val="385623"/>
          <w:lang w:eastAsia="en-US"/>
        </w:rPr>
        <w:lastRenderedPageBreak/>
        <w:t xml:space="preserve">Коробейникова Екатерина Валерьевна </w:t>
      </w:r>
      <w:r w:rsidRPr="00EF53B1">
        <w:rPr>
          <w:i/>
          <w:iCs/>
          <w:color w:val="385623"/>
          <w:lang w:eastAsia="en-US"/>
        </w:rPr>
        <w:t>(РГГУ). Техника «Потока сознания» в рассказе В. Вулф «Пятно на стене»</w:t>
      </w:r>
    </w:p>
    <w:p w14:paraId="59250634" w14:textId="77777777" w:rsidR="0069343B" w:rsidRDefault="0069343B" w:rsidP="00EF53B1">
      <w:pPr>
        <w:pStyle w:val="af4"/>
        <w:jc w:val="both"/>
        <w:rPr>
          <w:i/>
          <w:iCs/>
          <w:color w:val="385623"/>
          <w:lang w:eastAsia="en-US"/>
        </w:rPr>
      </w:pPr>
      <w:r w:rsidRPr="00EF53B1">
        <w:rPr>
          <w:i/>
          <w:iCs/>
          <w:color w:val="385623"/>
          <w:lang w:eastAsia="en-US"/>
        </w:rPr>
        <w:t xml:space="preserve">Научный руководитель – канд. филол. наук, доц. </w:t>
      </w:r>
      <w:proofErr w:type="spellStart"/>
      <w:r w:rsidRPr="00EF53B1">
        <w:rPr>
          <w:i/>
          <w:iCs/>
          <w:color w:val="385623"/>
          <w:lang w:eastAsia="en-US"/>
        </w:rPr>
        <w:t>Т.Г.Сокольская</w:t>
      </w:r>
      <w:proofErr w:type="spellEnd"/>
    </w:p>
    <w:p w14:paraId="7C6BEF80" w14:textId="77777777" w:rsidR="0069343B" w:rsidRPr="00EF53B1" w:rsidRDefault="0069343B" w:rsidP="00EF53B1">
      <w:pPr>
        <w:pStyle w:val="af4"/>
        <w:jc w:val="both"/>
        <w:rPr>
          <w:i/>
          <w:iCs/>
          <w:color w:val="385623"/>
          <w:lang w:eastAsia="en-US"/>
        </w:rPr>
      </w:pPr>
    </w:p>
    <w:p w14:paraId="53CFEFF2" w14:textId="77777777" w:rsidR="0069343B" w:rsidRPr="00EF53B1" w:rsidRDefault="0069343B" w:rsidP="00EF53B1">
      <w:pPr>
        <w:spacing w:line="240" w:lineRule="auto"/>
        <w:jc w:val="both"/>
        <w:rPr>
          <w:rFonts w:ascii="Times New Roman" w:hAnsi="Times New Roman" w:cs="Times New Roman"/>
          <w:i/>
          <w:iCs/>
          <w:color w:val="385623"/>
          <w:sz w:val="24"/>
          <w:szCs w:val="24"/>
          <w:lang w:val="ru-RU" w:eastAsia="ru-RU"/>
        </w:rPr>
      </w:pPr>
      <w:r w:rsidRPr="00EF53B1">
        <w:rPr>
          <w:rFonts w:ascii="Times New Roman" w:hAnsi="Times New Roman" w:cs="Times New Roman"/>
          <w:b/>
          <w:bCs/>
          <w:i/>
          <w:iCs/>
          <w:color w:val="385623"/>
          <w:sz w:val="24"/>
          <w:szCs w:val="24"/>
          <w:lang w:val="ru-RU" w:eastAsia="ru-RU"/>
        </w:rPr>
        <w:t xml:space="preserve">Соколова Алена Олеговна </w:t>
      </w:r>
      <w:r w:rsidRPr="00EF53B1">
        <w:rPr>
          <w:rFonts w:ascii="Times New Roman" w:hAnsi="Times New Roman" w:cs="Times New Roman"/>
          <w:i/>
          <w:iCs/>
          <w:color w:val="385623"/>
          <w:sz w:val="24"/>
          <w:szCs w:val="24"/>
          <w:lang w:val="ru-RU" w:eastAsia="ru-RU"/>
        </w:rPr>
        <w:t xml:space="preserve">(Южный федеральный университет). Образ чужого в романе М.В. </w:t>
      </w:r>
      <w:proofErr w:type="spellStart"/>
      <w:r w:rsidRPr="00EF53B1">
        <w:rPr>
          <w:rFonts w:ascii="Times New Roman" w:hAnsi="Times New Roman" w:cs="Times New Roman"/>
          <w:i/>
          <w:iCs/>
          <w:color w:val="385623"/>
          <w:sz w:val="24"/>
          <w:szCs w:val="24"/>
          <w:lang w:val="ru-RU" w:eastAsia="ru-RU"/>
        </w:rPr>
        <w:t>Льоса</w:t>
      </w:r>
      <w:proofErr w:type="spellEnd"/>
      <w:r w:rsidRPr="00EF53B1">
        <w:rPr>
          <w:rFonts w:ascii="Times New Roman" w:hAnsi="Times New Roman" w:cs="Times New Roman"/>
          <w:i/>
          <w:iCs/>
          <w:color w:val="385623"/>
          <w:sz w:val="24"/>
          <w:szCs w:val="24"/>
          <w:lang w:val="ru-RU" w:eastAsia="ru-RU"/>
        </w:rPr>
        <w:t xml:space="preserve"> «Сон кельта»</w:t>
      </w:r>
    </w:p>
    <w:p w14:paraId="6B34E6DC" w14:textId="77777777" w:rsidR="0069343B" w:rsidRPr="00EF53B1" w:rsidRDefault="0069343B" w:rsidP="00EF53B1">
      <w:pPr>
        <w:spacing w:line="240" w:lineRule="auto"/>
        <w:jc w:val="both"/>
        <w:rPr>
          <w:rFonts w:ascii="Times New Roman" w:hAnsi="Times New Roman" w:cs="Times New Roman"/>
          <w:i/>
          <w:iCs/>
          <w:color w:val="385623"/>
          <w:sz w:val="24"/>
          <w:szCs w:val="24"/>
          <w:lang w:val="ru-RU" w:eastAsia="ru-RU"/>
        </w:rPr>
      </w:pPr>
      <w:r w:rsidRPr="00EF53B1">
        <w:rPr>
          <w:rFonts w:ascii="Times New Roman" w:hAnsi="Times New Roman" w:cs="Times New Roman"/>
          <w:i/>
          <w:iCs/>
          <w:color w:val="385623"/>
          <w:sz w:val="24"/>
          <w:szCs w:val="24"/>
          <w:lang w:val="ru-RU" w:eastAsia="ru-RU"/>
        </w:rPr>
        <w:t xml:space="preserve">Научный руководитель – канд. филол. наук, доц. А.А. </w:t>
      </w:r>
      <w:proofErr w:type="spellStart"/>
      <w:r w:rsidRPr="00EF53B1">
        <w:rPr>
          <w:rFonts w:ascii="Times New Roman" w:hAnsi="Times New Roman" w:cs="Times New Roman"/>
          <w:i/>
          <w:iCs/>
          <w:color w:val="385623"/>
          <w:sz w:val="24"/>
          <w:szCs w:val="24"/>
          <w:lang w:val="ru-RU" w:eastAsia="ru-RU"/>
        </w:rPr>
        <w:t>Багдасарова</w:t>
      </w:r>
      <w:proofErr w:type="spellEnd"/>
    </w:p>
    <w:p w14:paraId="67897EDB" w14:textId="77777777" w:rsidR="0069343B" w:rsidRDefault="0069343B" w:rsidP="00EF53B1">
      <w:pPr>
        <w:spacing w:line="240" w:lineRule="auto"/>
        <w:ind w:firstLine="708"/>
        <w:jc w:val="both"/>
        <w:rPr>
          <w:rFonts w:ascii="Cambria" w:hAnsi="Cambria" w:cs="Times New Roman"/>
          <w:highlight w:val="yellow"/>
          <w:lang w:val="ru-RU"/>
        </w:rPr>
      </w:pPr>
    </w:p>
    <w:p w14:paraId="20D477FE" w14:textId="77777777" w:rsidR="0069343B" w:rsidRPr="00582EAF" w:rsidRDefault="0069343B" w:rsidP="00582EAF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385623"/>
          <w:sz w:val="24"/>
          <w:szCs w:val="24"/>
          <w:lang w:val="ru-RU" w:eastAsia="ru-RU"/>
        </w:rPr>
      </w:pPr>
      <w:r w:rsidRPr="00582EAF">
        <w:rPr>
          <w:rFonts w:ascii="Times New Roman" w:hAnsi="Times New Roman" w:cs="Times New Roman"/>
          <w:b/>
          <w:bCs/>
          <w:i/>
          <w:iCs/>
          <w:color w:val="385623"/>
          <w:sz w:val="24"/>
          <w:szCs w:val="24"/>
          <w:lang w:val="ru-RU" w:eastAsia="ru-RU"/>
        </w:rPr>
        <w:t xml:space="preserve">Амелина Анастасия Эдуардовна </w:t>
      </w:r>
      <w:r w:rsidRPr="00582EAF">
        <w:rPr>
          <w:rFonts w:ascii="Times New Roman" w:hAnsi="Times New Roman" w:cs="Times New Roman"/>
          <w:bCs/>
          <w:i/>
          <w:iCs/>
          <w:color w:val="385623"/>
          <w:sz w:val="24"/>
          <w:szCs w:val="24"/>
          <w:lang w:val="ru-RU" w:eastAsia="ru-RU"/>
        </w:rPr>
        <w:t>(Петрозаводский государственный университет). Диалог культур в письмах Р.М. Рильке и М. Цветаевой</w:t>
      </w:r>
    </w:p>
    <w:p w14:paraId="120C1C59" w14:textId="77777777" w:rsidR="0069343B" w:rsidRPr="00582EAF" w:rsidRDefault="0069343B" w:rsidP="00582EAF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385623"/>
          <w:sz w:val="24"/>
          <w:szCs w:val="24"/>
          <w:lang w:val="ru-RU" w:eastAsia="ru-RU"/>
        </w:rPr>
      </w:pPr>
      <w:r w:rsidRPr="00582EAF">
        <w:rPr>
          <w:rFonts w:ascii="Times New Roman" w:hAnsi="Times New Roman" w:cs="Times New Roman"/>
          <w:bCs/>
          <w:i/>
          <w:iCs/>
          <w:color w:val="385623"/>
          <w:sz w:val="24"/>
          <w:szCs w:val="24"/>
          <w:lang w:val="ru-RU" w:eastAsia="ru-RU"/>
        </w:rPr>
        <w:t>Научный руководитель – канд. филол. наук, доц. С.В. Васильева</w:t>
      </w:r>
    </w:p>
    <w:p w14:paraId="75A84A56" w14:textId="77777777" w:rsidR="0069343B" w:rsidRPr="006840C7" w:rsidRDefault="0069343B" w:rsidP="00EF53B1">
      <w:pPr>
        <w:spacing w:line="240" w:lineRule="auto"/>
        <w:ind w:firstLine="708"/>
        <w:jc w:val="both"/>
        <w:rPr>
          <w:rFonts w:ascii="Cambria" w:hAnsi="Cambria" w:cs="Times New Roman"/>
          <w:highlight w:val="yellow"/>
          <w:lang w:val="ru-RU"/>
        </w:rPr>
      </w:pPr>
    </w:p>
    <w:p w14:paraId="5438B46F" w14:textId="77777777" w:rsidR="0069343B" w:rsidRPr="00970A53" w:rsidRDefault="0069343B" w:rsidP="00F0202B">
      <w:pPr>
        <w:jc w:val="center"/>
        <w:rPr>
          <w:rFonts w:ascii="Cambria" w:hAnsi="Cambria"/>
          <w:b/>
          <w:bCs/>
          <w:i/>
          <w:iCs/>
          <w:spacing w:val="20"/>
          <w:lang w:val="ru-RU"/>
        </w:rPr>
      </w:pPr>
    </w:p>
    <w:p w14:paraId="1E6EF572" w14:textId="77777777" w:rsidR="0069343B" w:rsidRPr="00970A53" w:rsidRDefault="0069343B" w:rsidP="00F0202B">
      <w:pPr>
        <w:jc w:val="center"/>
        <w:rPr>
          <w:rFonts w:ascii="Cambria" w:hAnsi="Cambria"/>
          <w:b/>
          <w:bCs/>
          <w:i/>
          <w:iCs/>
          <w:spacing w:val="20"/>
          <w:lang w:val="ru-RU"/>
        </w:rPr>
      </w:pPr>
    </w:p>
    <w:p w14:paraId="21CAD834" w14:textId="77777777" w:rsidR="0069343B" w:rsidRPr="00970A53" w:rsidRDefault="0069343B" w:rsidP="00F0202B">
      <w:pPr>
        <w:jc w:val="center"/>
        <w:rPr>
          <w:rFonts w:ascii="Cambria" w:hAnsi="Cambria"/>
          <w:b/>
          <w:bCs/>
          <w:i/>
          <w:iCs/>
          <w:spacing w:val="20"/>
          <w:lang w:val="ru-RU"/>
        </w:rPr>
      </w:pPr>
      <w:r w:rsidRPr="00970A53">
        <w:rPr>
          <w:rFonts w:ascii="Cambria" w:hAnsi="Cambria"/>
          <w:b/>
          <w:bCs/>
          <w:i/>
          <w:iCs/>
          <w:spacing w:val="20"/>
          <w:lang w:val="ru-RU"/>
        </w:rPr>
        <w:t>17.</w:t>
      </w:r>
      <w:r>
        <w:rPr>
          <w:rFonts w:ascii="Cambria" w:hAnsi="Cambria"/>
          <w:b/>
          <w:bCs/>
          <w:i/>
          <w:iCs/>
          <w:spacing w:val="20"/>
          <w:lang w:val="ru-RU"/>
        </w:rPr>
        <w:t>00</w:t>
      </w:r>
      <w:r w:rsidRPr="00970A53">
        <w:rPr>
          <w:rFonts w:ascii="Cambria" w:hAnsi="Cambria"/>
          <w:b/>
          <w:bCs/>
          <w:i/>
          <w:iCs/>
          <w:spacing w:val="20"/>
          <w:lang w:val="ru-RU"/>
        </w:rPr>
        <w:t>-18.</w:t>
      </w:r>
      <w:r>
        <w:rPr>
          <w:rFonts w:ascii="Cambria" w:hAnsi="Cambria"/>
          <w:b/>
          <w:bCs/>
          <w:i/>
          <w:iCs/>
          <w:spacing w:val="20"/>
          <w:lang w:val="ru-RU"/>
        </w:rPr>
        <w:t>15</w:t>
      </w:r>
      <w:r w:rsidRPr="00970A53">
        <w:rPr>
          <w:rFonts w:ascii="Cambria" w:hAnsi="Cambria"/>
          <w:b/>
          <w:bCs/>
          <w:i/>
          <w:iCs/>
          <w:spacing w:val="20"/>
          <w:lang w:val="ru-RU"/>
        </w:rPr>
        <w:t>. Подведение итогов конференции</w:t>
      </w:r>
    </w:p>
    <w:p w14:paraId="7DD508CC" w14:textId="77777777" w:rsidR="0069343B" w:rsidRPr="00970A53" w:rsidRDefault="0069343B" w:rsidP="00C034C7">
      <w:pPr>
        <w:spacing w:line="240" w:lineRule="auto"/>
        <w:jc w:val="center"/>
        <w:rPr>
          <w:rFonts w:ascii="Cambria" w:hAnsi="Cambria"/>
          <w:b/>
          <w:bCs/>
          <w:i/>
          <w:iCs/>
          <w:spacing w:val="20"/>
          <w:lang w:val="ru-RU"/>
        </w:rPr>
      </w:pPr>
    </w:p>
    <w:p w14:paraId="70BF6601" w14:textId="77777777" w:rsidR="0069343B" w:rsidRPr="00970A53" w:rsidRDefault="0069343B" w:rsidP="003551BB">
      <w:pPr>
        <w:spacing w:line="240" w:lineRule="auto"/>
        <w:jc w:val="center"/>
        <w:rPr>
          <w:rFonts w:ascii="Cambria" w:hAnsi="Cambria"/>
          <w:b/>
          <w:bCs/>
          <w:i/>
          <w:iCs/>
          <w:spacing w:val="20"/>
          <w:lang w:val="ru-RU"/>
        </w:rPr>
      </w:pPr>
    </w:p>
    <w:p w14:paraId="79B923C7" w14:textId="77777777" w:rsidR="0069343B" w:rsidRPr="00970A53" w:rsidRDefault="0069343B" w:rsidP="00471CBF">
      <w:pPr>
        <w:pStyle w:val="af4"/>
        <w:jc w:val="both"/>
        <w:rPr>
          <w:rFonts w:ascii="Cambria" w:hAnsi="Cambria"/>
          <w:i/>
          <w:iCs/>
          <w:sz w:val="22"/>
          <w:szCs w:val="22"/>
        </w:rPr>
      </w:pPr>
      <w:r w:rsidRPr="00970A53">
        <w:rPr>
          <w:rFonts w:ascii="Cambria" w:hAnsi="Cambria"/>
          <w:i/>
          <w:iCs/>
          <w:sz w:val="22"/>
          <w:szCs w:val="22"/>
        </w:rPr>
        <w:t xml:space="preserve"> </w:t>
      </w:r>
    </w:p>
    <w:sectPr w:rsidR="0069343B" w:rsidRPr="00970A53" w:rsidSect="00000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 Cyr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T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0A3F"/>
    <w:multiLevelType w:val="hybridMultilevel"/>
    <w:tmpl w:val="78DA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24EA"/>
    <w:multiLevelType w:val="hybridMultilevel"/>
    <w:tmpl w:val="9F86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0FEC"/>
    <w:multiLevelType w:val="multilevel"/>
    <w:tmpl w:val="068E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64DBD"/>
    <w:multiLevelType w:val="multilevel"/>
    <w:tmpl w:val="13EC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367E4BDA"/>
    <w:multiLevelType w:val="hybridMultilevel"/>
    <w:tmpl w:val="5D1EE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45EFC"/>
    <w:multiLevelType w:val="hybridMultilevel"/>
    <w:tmpl w:val="5BC6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27"/>
    <w:rsid w:val="00000073"/>
    <w:rsid w:val="000009EF"/>
    <w:rsid w:val="00001EF9"/>
    <w:rsid w:val="00002211"/>
    <w:rsid w:val="00014962"/>
    <w:rsid w:val="00031AD3"/>
    <w:rsid w:val="00044018"/>
    <w:rsid w:val="00045803"/>
    <w:rsid w:val="00054F2B"/>
    <w:rsid w:val="000655F6"/>
    <w:rsid w:val="00065752"/>
    <w:rsid w:val="00066427"/>
    <w:rsid w:val="00083A14"/>
    <w:rsid w:val="000855D9"/>
    <w:rsid w:val="00087846"/>
    <w:rsid w:val="000904AD"/>
    <w:rsid w:val="00091BEA"/>
    <w:rsid w:val="000973BA"/>
    <w:rsid w:val="000A09A4"/>
    <w:rsid w:val="000A30BC"/>
    <w:rsid w:val="000A6BA6"/>
    <w:rsid w:val="000B177C"/>
    <w:rsid w:val="000B20A0"/>
    <w:rsid w:val="000B5779"/>
    <w:rsid w:val="000B6FF6"/>
    <w:rsid w:val="000D5589"/>
    <w:rsid w:val="000D6436"/>
    <w:rsid w:val="000D72B2"/>
    <w:rsid w:val="000E6A35"/>
    <w:rsid w:val="000F1EE5"/>
    <w:rsid w:val="000F3884"/>
    <w:rsid w:val="00103BD9"/>
    <w:rsid w:val="00106D28"/>
    <w:rsid w:val="00113189"/>
    <w:rsid w:val="0012095C"/>
    <w:rsid w:val="00122816"/>
    <w:rsid w:val="00124FF6"/>
    <w:rsid w:val="00127ACF"/>
    <w:rsid w:val="001337A8"/>
    <w:rsid w:val="0013645B"/>
    <w:rsid w:val="0014055A"/>
    <w:rsid w:val="00152825"/>
    <w:rsid w:val="001645AF"/>
    <w:rsid w:val="001655B4"/>
    <w:rsid w:val="0017070A"/>
    <w:rsid w:val="00171208"/>
    <w:rsid w:val="0017126B"/>
    <w:rsid w:val="00192E96"/>
    <w:rsid w:val="001948DA"/>
    <w:rsid w:val="00196980"/>
    <w:rsid w:val="001A3A62"/>
    <w:rsid w:val="001B54BC"/>
    <w:rsid w:val="001E4225"/>
    <w:rsid w:val="001E7ECC"/>
    <w:rsid w:val="001F0125"/>
    <w:rsid w:val="001F292E"/>
    <w:rsid w:val="002023CF"/>
    <w:rsid w:val="00211BE3"/>
    <w:rsid w:val="002229B1"/>
    <w:rsid w:val="002230E1"/>
    <w:rsid w:val="00224F2B"/>
    <w:rsid w:val="00225A3F"/>
    <w:rsid w:val="0023093C"/>
    <w:rsid w:val="00233BF4"/>
    <w:rsid w:val="0024589A"/>
    <w:rsid w:val="00260FF4"/>
    <w:rsid w:val="00262399"/>
    <w:rsid w:val="00262F60"/>
    <w:rsid w:val="00265AAC"/>
    <w:rsid w:val="002673D6"/>
    <w:rsid w:val="00272316"/>
    <w:rsid w:val="002729F3"/>
    <w:rsid w:val="00276A06"/>
    <w:rsid w:val="00287FB9"/>
    <w:rsid w:val="00291CE5"/>
    <w:rsid w:val="002A1868"/>
    <w:rsid w:val="002A733F"/>
    <w:rsid w:val="002A779D"/>
    <w:rsid w:val="002B485B"/>
    <w:rsid w:val="002B5FA6"/>
    <w:rsid w:val="002C08FB"/>
    <w:rsid w:val="002D248F"/>
    <w:rsid w:val="002D6A0A"/>
    <w:rsid w:val="002D7AAF"/>
    <w:rsid w:val="002E57A8"/>
    <w:rsid w:val="002E7F9A"/>
    <w:rsid w:val="002F2ABD"/>
    <w:rsid w:val="002F3A8F"/>
    <w:rsid w:val="002F5703"/>
    <w:rsid w:val="002F6EF6"/>
    <w:rsid w:val="00303B90"/>
    <w:rsid w:val="00315CFC"/>
    <w:rsid w:val="00323430"/>
    <w:rsid w:val="003251CA"/>
    <w:rsid w:val="00327BD1"/>
    <w:rsid w:val="00327E5E"/>
    <w:rsid w:val="003350C8"/>
    <w:rsid w:val="003374B6"/>
    <w:rsid w:val="003544B9"/>
    <w:rsid w:val="003551BB"/>
    <w:rsid w:val="00357394"/>
    <w:rsid w:val="00363C0A"/>
    <w:rsid w:val="00372958"/>
    <w:rsid w:val="00377C85"/>
    <w:rsid w:val="00381725"/>
    <w:rsid w:val="0039293C"/>
    <w:rsid w:val="00396267"/>
    <w:rsid w:val="00396AB3"/>
    <w:rsid w:val="003A06B0"/>
    <w:rsid w:val="003A0EF5"/>
    <w:rsid w:val="003B281B"/>
    <w:rsid w:val="003B6643"/>
    <w:rsid w:val="003B7F70"/>
    <w:rsid w:val="003C4F98"/>
    <w:rsid w:val="003C5178"/>
    <w:rsid w:val="003F4FF1"/>
    <w:rsid w:val="003F5B3C"/>
    <w:rsid w:val="00400B95"/>
    <w:rsid w:val="004036E1"/>
    <w:rsid w:val="00413440"/>
    <w:rsid w:val="0043343F"/>
    <w:rsid w:val="00433B6E"/>
    <w:rsid w:val="00433E47"/>
    <w:rsid w:val="0044477A"/>
    <w:rsid w:val="00447289"/>
    <w:rsid w:val="00447ADF"/>
    <w:rsid w:val="004716A0"/>
    <w:rsid w:val="00471CBF"/>
    <w:rsid w:val="004856BF"/>
    <w:rsid w:val="004870DE"/>
    <w:rsid w:val="00492951"/>
    <w:rsid w:val="004957B1"/>
    <w:rsid w:val="00497A2E"/>
    <w:rsid w:val="004A5B2C"/>
    <w:rsid w:val="004A642A"/>
    <w:rsid w:val="004A6D84"/>
    <w:rsid w:val="004B2A32"/>
    <w:rsid w:val="004C1C80"/>
    <w:rsid w:val="004C2882"/>
    <w:rsid w:val="004C7814"/>
    <w:rsid w:val="004D113A"/>
    <w:rsid w:val="004E4B51"/>
    <w:rsid w:val="004F2341"/>
    <w:rsid w:val="004F2A76"/>
    <w:rsid w:val="004F3587"/>
    <w:rsid w:val="004F6B75"/>
    <w:rsid w:val="00500A27"/>
    <w:rsid w:val="00506E8F"/>
    <w:rsid w:val="00512504"/>
    <w:rsid w:val="00515EDC"/>
    <w:rsid w:val="0053396C"/>
    <w:rsid w:val="005362C6"/>
    <w:rsid w:val="00537CF7"/>
    <w:rsid w:val="00540A72"/>
    <w:rsid w:val="00541682"/>
    <w:rsid w:val="00546FD8"/>
    <w:rsid w:val="0054726D"/>
    <w:rsid w:val="00547323"/>
    <w:rsid w:val="00547879"/>
    <w:rsid w:val="00564EFF"/>
    <w:rsid w:val="00566DEE"/>
    <w:rsid w:val="00577110"/>
    <w:rsid w:val="00581CBD"/>
    <w:rsid w:val="00582EAF"/>
    <w:rsid w:val="00590033"/>
    <w:rsid w:val="00591C1C"/>
    <w:rsid w:val="00595676"/>
    <w:rsid w:val="00595E0E"/>
    <w:rsid w:val="005A1BFE"/>
    <w:rsid w:val="005A7854"/>
    <w:rsid w:val="005B1E81"/>
    <w:rsid w:val="005B751C"/>
    <w:rsid w:val="005C47C9"/>
    <w:rsid w:val="005C7F27"/>
    <w:rsid w:val="005D22AE"/>
    <w:rsid w:val="005E27F0"/>
    <w:rsid w:val="005E3242"/>
    <w:rsid w:val="005F481E"/>
    <w:rsid w:val="00603D0F"/>
    <w:rsid w:val="00612791"/>
    <w:rsid w:val="0061626E"/>
    <w:rsid w:val="00627DD8"/>
    <w:rsid w:val="00631857"/>
    <w:rsid w:val="00632741"/>
    <w:rsid w:val="006338F5"/>
    <w:rsid w:val="006472CE"/>
    <w:rsid w:val="006530D8"/>
    <w:rsid w:val="00660093"/>
    <w:rsid w:val="00664BB4"/>
    <w:rsid w:val="00672908"/>
    <w:rsid w:val="00672A9B"/>
    <w:rsid w:val="00675F48"/>
    <w:rsid w:val="00675FE1"/>
    <w:rsid w:val="006768ED"/>
    <w:rsid w:val="0068107F"/>
    <w:rsid w:val="006840C7"/>
    <w:rsid w:val="00684871"/>
    <w:rsid w:val="006933C0"/>
    <w:rsid w:val="0069343B"/>
    <w:rsid w:val="00697AA4"/>
    <w:rsid w:val="006B3F96"/>
    <w:rsid w:val="006B7BA0"/>
    <w:rsid w:val="006D00EC"/>
    <w:rsid w:val="006D20D6"/>
    <w:rsid w:val="006D4836"/>
    <w:rsid w:val="006E07F3"/>
    <w:rsid w:val="006E75DD"/>
    <w:rsid w:val="0070143C"/>
    <w:rsid w:val="007032BC"/>
    <w:rsid w:val="00711E73"/>
    <w:rsid w:val="00714996"/>
    <w:rsid w:val="007170E9"/>
    <w:rsid w:val="0071762E"/>
    <w:rsid w:val="00734EAF"/>
    <w:rsid w:val="0073612B"/>
    <w:rsid w:val="0074233E"/>
    <w:rsid w:val="0074710A"/>
    <w:rsid w:val="00751ACD"/>
    <w:rsid w:val="00751D16"/>
    <w:rsid w:val="007554FA"/>
    <w:rsid w:val="00757BB6"/>
    <w:rsid w:val="0076124E"/>
    <w:rsid w:val="0076189E"/>
    <w:rsid w:val="00777E0D"/>
    <w:rsid w:val="007811CA"/>
    <w:rsid w:val="00781386"/>
    <w:rsid w:val="0078325F"/>
    <w:rsid w:val="007850BE"/>
    <w:rsid w:val="00787F96"/>
    <w:rsid w:val="0079125A"/>
    <w:rsid w:val="0079374C"/>
    <w:rsid w:val="00793752"/>
    <w:rsid w:val="00795E55"/>
    <w:rsid w:val="007B0877"/>
    <w:rsid w:val="007B498B"/>
    <w:rsid w:val="007C66FB"/>
    <w:rsid w:val="007D1A98"/>
    <w:rsid w:val="007D5CA9"/>
    <w:rsid w:val="007E0DDB"/>
    <w:rsid w:val="007E3306"/>
    <w:rsid w:val="007E61FD"/>
    <w:rsid w:val="007F494E"/>
    <w:rsid w:val="00816A55"/>
    <w:rsid w:val="008237C7"/>
    <w:rsid w:val="00827CE4"/>
    <w:rsid w:val="008307B4"/>
    <w:rsid w:val="008420CF"/>
    <w:rsid w:val="0084272E"/>
    <w:rsid w:val="0084472B"/>
    <w:rsid w:val="008452C4"/>
    <w:rsid w:val="0084674A"/>
    <w:rsid w:val="00853CE2"/>
    <w:rsid w:val="0085510E"/>
    <w:rsid w:val="00862637"/>
    <w:rsid w:val="00866408"/>
    <w:rsid w:val="00886D41"/>
    <w:rsid w:val="00893C00"/>
    <w:rsid w:val="00896092"/>
    <w:rsid w:val="00896D59"/>
    <w:rsid w:val="008B0D96"/>
    <w:rsid w:val="008B643B"/>
    <w:rsid w:val="008B6A41"/>
    <w:rsid w:val="008C07EC"/>
    <w:rsid w:val="008C2E65"/>
    <w:rsid w:val="008C3314"/>
    <w:rsid w:val="008C460D"/>
    <w:rsid w:val="008D28CF"/>
    <w:rsid w:val="008D3CCA"/>
    <w:rsid w:val="008D4E5A"/>
    <w:rsid w:val="008E1F60"/>
    <w:rsid w:val="009000E2"/>
    <w:rsid w:val="009053FF"/>
    <w:rsid w:val="00912688"/>
    <w:rsid w:val="00912CCB"/>
    <w:rsid w:val="00913A14"/>
    <w:rsid w:val="00941B1C"/>
    <w:rsid w:val="00945C08"/>
    <w:rsid w:val="00951140"/>
    <w:rsid w:val="00956ACC"/>
    <w:rsid w:val="00970A53"/>
    <w:rsid w:val="009714ED"/>
    <w:rsid w:val="00971F78"/>
    <w:rsid w:val="009726F7"/>
    <w:rsid w:val="009758E2"/>
    <w:rsid w:val="009845F0"/>
    <w:rsid w:val="00991A35"/>
    <w:rsid w:val="00994FC6"/>
    <w:rsid w:val="00997214"/>
    <w:rsid w:val="009B14C0"/>
    <w:rsid w:val="009B1560"/>
    <w:rsid w:val="009B2403"/>
    <w:rsid w:val="009B3123"/>
    <w:rsid w:val="009B6F5A"/>
    <w:rsid w:val="009C09FE"/>
    <w:rsid w:val="009C2DA3"/>
    <w:rsid w:val="009D25DD"/>
    <w:rsid w:val="009E09C8"/>
    <w:rsid w:val="009E3310"/>
    <w:rsid w:val="009E3646"/>
    <w:rsid w:val="009E78E3"/>
    <w:rsid w:val="009F3229"/>
    <w:rsid w:val="00A06346"/>
    <w:rsid w:val="00A21C75"/>
    <w:rsid w:val="00A24068"/>
    <w:rsid w:val="00A346DD"/>
    <w:rsid w:val="00A35743"/>
    <w:rsid w:val="00A44373"/>
    <w:rsid w:val="00A45FF7"/>
    <w:rsid w:val="00A47AD5"/>
    <w:rsid w:val="00A55D6B"/>
    <w:rsid w:val="00A60059"/>
    <w:rsid w:val="00A639F3"/>
    <w:rsid w:val="00A77B13"/>
    <w:rsid w:val="00A90B65"/>
    <w:rsid w:val="00A91E9E"/>
    <w:rsid w:val="00A95B54"/>
    <w:rsid w:val="00A95CD2"/>
    <w:rsid w:val="00AA4359"/>
    <w:rsid w:val="00AA5F7E"/>
    <w:rsid w:val="00AA6DA6"/>
    <w:rsid w:val="00AB1B69"/>
    <w:rsid w:val="00AC606A"/>
    <w:rsid w:val="00AD0F6B"/>
    <w:rsid w:val="00AD7045"/>
    <w:rsid w:val="00AF47BD"/>
    <w:rsid w:val="00B1421F"/>
    <w:rsid w:val="00B1444E"/>
    <w:rsid w:val="00B15017"/>
    <w:rsid w:val="00B15E23"/>
    <w:rsid w:val="00B20EC1"/>
    <w:rsid w:val="00B239FA"/>
    <w:rsid w:val="00B26EEF"/>
    <w:rsid w:val="00B32EC3"/>
    <w:rsid w:val="00B420BF"/>
    <w:rsid w:val="00B4689D"/>
    <w:rsid w:val="00B47833"/>
    <w:rsid w:val="00B5364B"/>
    <w:rsid w:val="00B53AFA"/>
    <w:rsid w:val="00B54D23"/>
    <w:rsid w:val="00B6189E"/>
    <w:rsid w:val="00B635B6"/>
    <w:rsid w:val="00B65D60"/>
    <w:rsid w:val="00B66C0C"/>
    <w:rsid w:val="00B72A48"/>
    <w:rsid w:val="00B768E0"/>
    <w:rsid w:val="00B77BC3"/>
    <w:rsid w:val="00B80A4A"/>
    <w:rsid w:val="00B96F8E"/>
    <w:rsid w:val="00BA32B2"/>
    <w:rsid w:val="00BA44A8"/>
    <w:rsid w:val="00BA4CB8"/>
    <w:rsid w:val="00BD2642"/>
    <w:rsid w:val="00BD2A6C"/>
    <w:rsid w:val="00BD5721"/>
    <w:rsid w:val="00BD5AC4"/>
    <w:rsid w:val="00BD6583"/>
    <w:rsid w:val="00BE7D8B"/>
    <w:rsid w:val="00BF01BE"/>
    <w:rsid w:val="00BF7190"/>
    <w:rsid w:val="00C034C7"/>
    <w:rsid w:val="00C05B11"/>
    <w:rsid w:val="00C15BD1"/>
    <w:rsid w:val="00C17278"/>
    <w:rsid w:val="00C24311"/>
    <w:rsid w:val="00C26EB8"/>
    <w:rsid w:val="00C360CD"/>
    <w:rsid w:val="00C40E01"/>
    <w:rsid w:val="00C46A20"/>
    <w:rsid w:val="00C56938"/>
    <w:rsid w:val="00C57070"/>
    <w:rsid w:val="00C63305"/>
    <w:rsid w:val="00C868D7"/>
    <w:rsid w:val="00C92C9B"/>
    <w:rsid w:val="00C95F73"/>
    <w:rsid w:val="00C97687"/>
    <w:rsid w:val="00CA021D"/>
    <w:rsid w:val="00CA5AAC"/>
    <w:rsid w:val="00CB2128"/>
    <w:rsid w:val="00CB3FC7"/>
    <w:rsid w:val="00CC450C"/>
    <w:rsid w:val="00CD1EFE"/>
    <w:rsid w:val="00CD388B"/>
    <w:rsid w:val="00CD45C3"/>
    <w:rsid w:val="00CE1F74"/>
    <w:rsid w:val="00CE34A1"/>
    <w:rsid w:val="00CF19ED"/>
    <w:rsid w:val="00CF5740"/>
    <w:rsid w:val="00D07EB6"/>
    <w:rsid w:val="00D13635"/>
    <w:rsid w:val="00D356E2"/>
    <w:rsid w:val="00D35C97"/>
    <w:rsid w:val="00D501E1"/>
    <w:rsid w:val="00D563B4"/>
    <w:rsid w:val="00D571F1"/>
    <w:rsid w:val="00D66686"/>
    <w:rsid w:val="00D83FE9"/>
    <w:rsid w:val="00D92A29"/>
    <w:rsid w:val="00D93629"/>
    <w:rsid w:val="00DB3F27"/>
    <w:rsid w:val="00DB6FA9"/>
    <w:rsid w:val="00DB7064"/>
    <w:rsid w:val="00DB78B2"/>
    <w:rsid w:val="00DC7E3F"/>
    <w:rsid w:val="00DD2EEF"/>
    <w:rsid w:val="00DD7D13"/>
    <w:rsid w:val="00DE34A2"/>
    <w:rsid w:val="00DE6202"/>
    <w:rsid w:val="00DF38CF"/>
    <w:rsid w:val="00E077B9"/>
    <w:rsid w:val="00E17D51"/>
    <w:rsid w:val="00E24D60"/>
    <w:rsid w:val="00E330EE"/>
    <w:rsid w:val="00E34B4F"/>
    <w:rsid w:val="00E409A9"/>
    <w:rsid w:val="00E41398"/>
    <w:rsid w:val="00E50D00"/>
    <w:rsid w:val="00E5222B"/>
    <w:rsid w:val="00E65765"/>
    <w:rsid w:val="00E7120F"/>
    <w:rsid w:val="00E75000"/>
    <w:rsid w:val="00E84037"/>
    <w:rsid w:val="00E954C6"/>
    <w:rsid w:val="00EB400B"/>
    <w:rsid w:val="00EC1EEB"/>
    <w:rsid w:val="00EC3A12"/>
    <w:rsid w:val="00EC3ED5"/>
    <w:rsid w:val="00EC5B88"/>
    <w:rsid w:val="00ED1D71"/>
    <w:rsid w:val="00ED20FE"/>
    <w:rsid w:val="00EE0DC3"/>
    <w:rsid w:val="00EE7A04"/>
    <w:rsid w:val="00EF53B1"/>
    <w:rsid w:val="00EF7C7D"/>
    <w:rsid w:val="00F0202B"/>
    <w:rsid w:val="00F14F7D"/>
    <w:rsid w:val="00F15056"/>
    <w:rsid w:val="00F21836"/>
    <w:rsid w:val="00F31B1A"/>
    <w:rsid w:val="00F37CAE"/>
    <w:rsid w:val="00F409B1"/>
    <w:rsid w:val="00F42BD1"/>
    <w:rsid w:val="00F44CFC"/>
    <w:rsid w:val="00F44ED1"/>
    <w:rsid w:val="00F500AD"/>
    <w:rsid w:val="00F51B5A"/>
    <w:rsid w:val="00F557ED"/>
    <w:rsid w:val="00F5763B"/>
    <w:rsid w:val="00F60837"/>
    <w:rsid w:val="00F66C6B"/>
    <w:rsid w:val="00F70A7E"/>
    <w:rsid w:val="00F70FAC"/>
    <w:rsid w:val="00F72867"/>
    <w:rsid w:val="00F84AF5"/>
    <w:rsid w:val="00F9364C"/>
    <w:rsid w:val="00FA1CB6"/>
    <w:rsid w:val="00FA20C2"/>
    <w:rsid w:val="00FA5611"/>
    <w:rsid w:val="00FB02C0"/>
    <w:rsid w:val="00FB6B02"/>
    <w:rsid w:val="00FC0294"/>
    <w:rsid w:val="00FC71CB"/>
    <w:rsid w:val="00FC7BA9"/>
    <w:rsid w:val="00FD5B56"/>
    <w:rsid w:val="00FE137D"/>
    <w:rsid w:val="00FE154A"/>
    <w:rsid w:val="00FE239D"/>
    <w:rsid w:val="00FE532F"/>
    <w:rsid w:val="00FE7D33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C6CB7C6"/>
  <w15:docId w15:val="{243A9371-0423-4488-A0F3-4232F054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0E2"/>
    <w:pPr>
      <w:spacing w:line="240" w:lineRule="atLeast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02211"/>
    <w:pPr>
      <w:keepNext/>
      <w:spacing w:line="240" w:lineRule="auto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02211"/>
    <w:pPr>
      <w:keepNext/>
      <w:spacing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0221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02211"/>
    <w:pPr>
      <w:keepNext/>
      <w:spacing w:line="240" w:lineRule="auto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211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02211"/>
    <w:rPr>
      <w:rFonts w:ascii="Cambria" w:hAnsi="Cambria"/>
      <w:b/>
      <w:i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02211"/>
    <w:rPr>
      <w:rFonts w:ascii="Times New Roman" w:hAnsi="Times New Roman"/>
      <w:b/>
      <w:sz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02211"/>
    <w:rPr>
      <w:rFonts w:ascii="Times New Roman" w:hAnsi="Times New Roman"/>
      <w:b/>
      <w:sz w:val="28"/>
      <w:lang w:val="en-US" w:eastAsia="en-US"/>
    </w:rPr>
  </w:style>
  <w:style w:type="character" w:styleId="a3">
    <w:name w:val="Hyperlink"/>
    <w:basedOn w:val="a0"/>
    <w:uiPriority w:val="99"/>
    <w:rsid w:val="00002211"/>
    <w:rPr>
      <w:rFonts w:ascii="Times New Roman" w:hAnsi="Times New Roman" w:cs="Times New Roman"/>
      <w:color w:val="0000FF"/>
      <w:u w:val="single"/>
    </w:rPr>
  </w:style>
  <w:style w:type="character" w:styleId="HTML">
    <w:name w:val="HTML Cite"/>
    <w:basedOn w:val="a0"/>
    <w:uiPriority w:val="99"/>
    <w:rsid w:val="00002211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002211"/>
    <w:rPr>
      <w:rFonts w:ascii="Times New Roman" w:hAnsi="Times New Roman"/>
    </w:rPr>
  </w:style>
  <w:style w:type="character" w:styleId="a4">
    <w:name w:val="Emphasis"/>
    <w:basedOn w:val="a0"/>
    <w:uiPriority w:val="99"/>
    <w:qFormat/>
    <w:rsid w:val="00002211"/>
    <w:rPr>
      <w:rFonts w:ascii="Times New Roman" w:hAnsi="Times New Roman" w:cs="Times New Roman"/>
      <w:i/>
    </w:rPr>
  </w:style>
  <w:style w:type="paragraph" w:styleId="a5">
    <w:name w:val="Normal (Web)"/>
    <w:basedOn w:val="a"/>
    <w:uiPriority w:val="99"/>
    <w:rsid w:val="0000221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13645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51D16"/>
    <w:rPr>
      <w:rFonts w:cs="Times New Roman"/>
    </w:rPr>
  </w:style>
  <w:style w:type="paragraph" w:customStyle="1" w:styleId="Default">
    <w:name w:val="Default"/>
    <w:uiPriority w:val="99"/>
    <w:rsid w:val="009D25DD"/>
    <w:pPr>
      <w:autoSpaceDE w:val="0"/>
      <w:autoSpaceDN w:val="0"/>
      <w:adjustRightInd w:val="0"/>
      <w:spacing w:line="24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Заголовок1"/>
    <w:basedOn w:val="a"/>
    <w:next w:val="a"/>
    <w:link w:val="a7"/>
    <w:uiPriority w:val="99"/>
    <w:rsid w:val="00FA1CB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link w:val="11"/>
    <w:uiPriority w:val="99"/>
    <w:locked/>
    <w:rsid w:val="00FA1CB6"/>
    <w:rPr>
      <w:rFonts w:ascii="Cambria" w:hAnsi="Cambria"/>
      <w:b/>
      <w:kern w:val="28"/>
      <w:sz w:val="32"/>
      <w:lang w:val="en-US" w:eastAsia="en-US"/>
    </w:rPr>
  </w:style>
  <w:style w:type="paragraph" w:styleId="a8">
    <w:name w:val="endnote text"/>
    <w:basedOn w:val="a"/>
    <w:link w:val="a9"/>
    <w:uiPriority w:val="99"/>
    <w:semiHidden/>
    <w:rsid w:val="00272316"/>
    <w:pPr>
      <w:spacing w:after="200" w:line="276" w:lineRule="auto"/>
    </w:pPr>
    <w:rPr>
      <w:rFonts w:cs="Times New Roman"/>
      <w:sz w:val="20"/>
      <w:szCs w:val="20"/>
      <w:lang w:val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72316"/>
    <w:rPr>
      <w:rFonts w:eastAsia="Times New Roman"/>
      <w:lang w:eastAsia="en-US"/>
    </w:rPr>
  </w:style>
  <w:style w:type="paragraph" w:customStyle="1" w:styleId="paragraph">
    <w:name w:val="paragraph"/>
    <w:basedOn w:val="a"/>
    <w:uiPriority w:val="99"/>
    <w:rsid w:val="00FC7B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pellingerror">
    <w:name w:val="spellingerror"/>
    <w:uiPriority w:val="99"/>
    <w:rsid w:val="00FC7BA9"/>
  </w:style>
  <w:style w:type="character" w:customStyle="1" w:styleId="normaltextrun">
    <w:name w:val="normaltextrun"/>
    <w:uiPriority w:val="99"/>
    <w:rsid w:val="00FC7BA9"/>
  </w:style>
  <w:style w:type="character" w:styleId="aa">
    <w:name w:val="annotation reference"/>
    <w:basedOn w:val="a0"/>
    <w:uiPriority w:val="99"/>
    <w:semiHidden/>
    <w:rsid w:val="00001EF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001EF9"/>
    <w:rPr>
      <w:rFonts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01EF9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001E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01EF9"/>
    <w:rPr>
      <w:b/>
      <w:lang w:val="en-US" w:eastAsia="en-US"/>
    </w:rPr>
  </w:style>
  <w:style w:type="paragraph" w:styleId="af">
    <w:name w:val="Revision"/>
    <w:hidden/>
    <w:uiPriority w:val="99"/>
    <w:semiHidden/>
    <w:rsid w:val="00001EF9"/>
    <w:rPr>
      <w:rFonts w:cs="Calibri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001EF9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01EF9"/>
    <w:rPr>
      <w:rFonts w:ascii="Segoe UI" w:hAnsi="Segoe UI"/>
      <w:sz w:val="18"/>
      <w:lang w:val="en-US" w:eastAsia="en-US"/>
    </w:rPr>
  </w:style>
  <w:style w:type="table" w:styleId="af2">
    <w:name w:val="Table Grid"/>
    <w:basedOn w:val="a1"/>
    <w:uiPriority w:val="99"/>
    <w:rsid w:val="00941B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99"/>
    <w:qFormat/>
    <w:rsid w:val="00684871"/>
    <w:rPr>
      <w:rFonts w:cs="Times New Roman"/>
      <w:b/>
      <w:bCs/>
    </w:rPr>
  </w:style>
  <w:style w:type="paragraph" w:customStyle="1" w:styleId="m9070170321877727243msobodytextindent">
    <w:name w:val="m_9070170321877727243msobodytextindent"/>
    <w:basedOn w:val="a"/>
    <w:uiPriority w:val="99"/>
    <w:rsid w:val="00684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4">
    <w:name w:val="No Spacing"/>
    <w:uiPriority w:val="99"/>
    <w:qFormat/>
    <w:rsid w:val="001655B4"/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rsid w:val="000F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0F1EE5"/>
    <w:rPr>
      <w:rFonts w:ascii="Courier New" w:hAnsi="Courier New" w:cs="Courier New"/>
      <w:lang w:val="en-US" w:eastAsia="en-US"/>
    </w:rPr>
  </w:style>
  <w:style w:type="character" w:customStyle="1" w:styleId="hl">
    <w:name w:val="hl"/>
    <w:basedOn w:val="a0"/>
    <w:uiPriority w:val="99"/>
    <w:rsid w:val="00E34B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 Bing (UIBE)</dc:title>
  <dc:subject/>
  <dc:creator>Мария</dc:creator>
  <cp:keywords/>
  <dc:description/>
  <cp:lastModifiedBy>79857367183</cp:lastModifiedBy>
  <cp:revision>4</cp:revision>
  <cp:lastPrinted>2019-04-22T10:18:00Z</cp:lastPrinted>
  <dcterms:created xsi:type="dcterms:W3CDTF">2021-03-10T14:08:00Z</dcterms:created>
  <dcterms:modified xsi:type="dcterms:W3CDTF">2021-03-10T14:09:00Z</dcterms:modified>
</cp:coreProperties>
</file>