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6B" w:rsidRPr="00044CA8" w:rsidRDefault="00044CA8" w:rsidP="00044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A8">
        <w:rPr>
          <w:rFonts w:ascii="Times New Roman" w:hAnsi="Times New Roman" w:cs="Times New Roman"/>
          <w:b/>
          <w:sz w:val="28"/>
          <w:szCs w:val="28"/>
        </w:rPr>
        <w:t>Отчет по реализации проекта «Финансовой и правовой грамотности»</w:t>
      </w:r>
    </w:p>
    <w:p w:rsidR="00044CA8" w:rsidRPr="00044CA8" w:rsidRDefault="00044CA8">
      <w:pPr>
        <w:rPr>
          <w:rFonts w:ascii="Times New Roman" w:hAnsi="Times New Roman" w:cs="Times New Roman"/>
          <w:sz w:val="28"/>
          <w:szCs w:val="28"/>
        </w:rPr>
      </w:pPr>
    </w:p>
    <w:p w:rsidR="00044CA8" w:rsidRDefault="00044CA8" w:rsidP="00044CA8">
      <w:pPr>
        <w:jc w:val="both"/>
        <w:rPr>
          <w:rFonts w:ascii="Times New Roman" w:hAnsi="Times New Roman" w:cs="Times New Roman"/>
          <w:sz w:val="28"/>
          <w:szCs w:val="28"/>
        </w:rPr>
      </w:pPr>
      <w:r w:rsidRPr="00044CA8">
        <w:rPr>
          <w:rFonts w:ascii="Times New Roman" w:hAnsi="Times New Roman" w:cs="Times New Roman"/>
          <w:color w:val="000000"/>
          <w:kern w:val="20"/>
          <w:sz w:val="28"/>
          <w:szCs w:val="28"/>
        </w:rPr>
        <w:t>В рамках студенческого научного семинара «Правовое исследование в финансовой сфере»</w:t>
      </w:r>
      <w:r>
        <w:rPr>
          <w:rFonts w:ascii="Times New Roman" w:hAnsi="Times New Roman" w:cs="Times New Roman"/>
          <w:color w:val="000000"/>
          <w:kern w:val="20"/>
          <w:sz w:val="28"/>
          <w:szCs w:val="28"/>
        </w:rPr>
        <w:t xml:space="preserve"> принято решение о реализации </w:t>
      </w:r>
      <w:r w:rsidRPr="00044CA8">
        <w:rPr>
          <w:rFonts w:ascii="Times New Roman" w:hAnsi="Times New Roman" w:cs="Times New Roman"/>
          <w:color w:val="000000"/>
          <w:kern w:val="20"/>
          <w:sz w:val="28"/>
          <w:szCs w:val="28"/>
        </w:rPr>
        <w:t>п</w:t>
      </w:r>
      <w:r w:rsidRPr="00044CA8">
        <w:rPr>
          <w:rFonts w:ascii="Times New Roman" w:hAnsi="Times New Roman" w:cs="Times New Roman"/>
          <w:sz w:val="28"/>
          <w:szCs w:val="28"/>
        </w:rPr>
        <w:t>роект</w:t>
      </w:r>
      <w:r w:rsidRPr="00044CA8">
        <w:rPr>
          <w:rFonts w:ascii="Times New Roman" w:hAnsi="Times New Roman" w:cs="Times New Roman"/>
          <w:sz w:val="28"/>
          <w:szCs w:val="28"/>
        </w:rPr>
        <w:t>а</w:t>
      </w:r>
      <w:r w:rsidRPr="00044CA8">
        <w:rPr>
          <w:rFonts w:ascii="Times New Roman" w:hAnsi="Times New Roman" w:cs="Times New Roman"/>
          <w:sz w:val="28"/>
          <w:szCs w:val="28"/>
        </w:rPr>
        <w:t xml:space="preserve"> «Финансовая и правовая грамотность населения»</w:t>
      </w:r>
      <w:r>
        <w:rPr>
          <w:rFonts w:ascii="Times New Roman" w:hAnsi="Times New Roman" w:cs="Times New Roman"/>
          <w:sz w:val="28"/>
          <w:szCs w:val="28"/>
        </w:rPr>
        <w:t>. Данный проект р</w:t>
      </w:r>
      <w:r w:rsidRPr="0099040C">
        <w:rPr>
          <w:rFonts w:ascii="Times New Roman" w:hAnsi="Times New Roman" w:cs="Times New Roman"/>
          <w:sz w:val="28"/>
          <w:szCs w:val="28"/>
        </w:rPr>
        <w:t xml:space="preserve">азработанный </w:t>
      </w:r>
      <w:r>
        <w:rPr>
          <w:rFonts w:ascii="Times New Roman" w:hAnsi="Times New Roman" w:cs="Times New Roman"/>
          <w:sz w:val="28"/>
          <w:szCs w:val="28"/>
        </w:rPr>
        <w:t>Васильевой О.Н.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доцент кафедры финансового права)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9040C">
        <w:rPr>
          <w:rFonts w:ascii="Times New Roman" w:hAnsi="Times New Roman" w:cs="Times New Roman"/>
          <w:sz w:val="28"/>
          <w:szCs w:val="28"/>
        </w:rPr>
        <w:t xml:space="preserve">студентами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факультета РГГУ </w:t>
      </w:r>
      <w:r w:rsidRPr="0099040C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proofErr w:type="spellStart"/>
      <w:r w:rsidRPr="0099040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9040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9904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информационным партнером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 xml:space="preserve"> - журнал «Правовой альманах». Данный проект </w:t>
      </w:r>
      <w:r w:rsidRPr="0099040C">
        <w:rPr>
          <w:rFonts w:ascii="Times New Roman" w:hAnsi="Times New Roman" w:cs="Times New Roman"/>
          <w:sz w:val="28"/>
          <w:szCs w:val="28"/>
        </w:rPr>
        <w:t xml:space="preserve">нацелен на повышение практических навыков населения в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 w:rsidRPr="0099040C">
        <w:rPr>
          <w:rFonts w:ascii="Times New Roman" w:hAnsi="Times New Roman" w:cs="Times New Roman"/>
          <w:sz w:val="28"/>
          <w:szCs w:val="28"/>
        </w:rPr>
        <w:t xml:space="preserve">-правовых вопросах. В рамках проекта людям будут просто и наглядно объясняться такие бытовые сложности как </w:t>
      </w:r>
      <w:r>
        <w:rPr>
          <w:rFonts w:ascii="Times New Roman" w:hAnsi="Times New Roman" w:cs="Times New Roman"/>
          <w:sz w:val="28"/>
          <w:szCs w:val="28"/>
        </w:rPr>
        <w:t>уплатить налог</w:t>
      </w:r>
      <w:r w:rsidRPr="0099040C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>регистрировать</w:t>
      </w:r>
      <w:r w:rsidRPr="0099040C">
        <w:rPr>
          <w:rFonts w:ascii="Times New Roman" w:hAnsi="Times New Roman" w:cs="Times New Roman"/>
          <w:sz w:val="28"/>
          <w:szCs w:val="28"/>
        </w:rPr>
        <w:t xml:space="preserve"> автомобиля, способы обезопасить банковскую карточку от преступности или правовые возможности подработки для школьников. </w:t>
      </w:r>
    </w:p>
    <w:p w:rsidR="00044CA8" w:rsidRDefault="00044CA8" w:rsidP="00044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0C">
        <w:rPr>
          <w:rFonts w:ascii="Times New Roman" w:hAnsi="Times New Roman" w:cs="Times New Roman"/>
          <w:sz w:val="28"/>
          <w:szCs w:val="28"/>
        </w:rPr>
        <w:t xml:space="preserve">Разработанный комплекс мероприятий охватывает несколько возрастных групп: школьники (14-18 лет), студенты (18-25 лет), взрослое население (25-55) и пенсионеры (от 55 лет). Для каждой из возрастных групп будут проводиться мероприятия по наиболее интересующим их темам. </w:t>
      </w:r>
    </w:p>
    <w:p w:rsidR="00044CA8" w:rsidRPr="0099040C" w:rsidRDefault="00044CA8" w:rsidP="00044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0C">
        <w:rPr>
          <w:rFonts w:ascii="Times New Roman" w:hAnsi="Times New Roman" w:cs="Times New Roman"/>
          <w:sz w:val="28"/>
          <w:szCs w:val="28"/>
        </w:rPr>
        <w:t xml:space="preserve">Основной формой осуществления проекта является </w:t>
      </w:r>
      <w:r>
        <w:rPr>
          <w:rFonts w:ascii="Times New Roman" w:hAnsi="Times New Roman" w:cs="Times New Roman"/>
          <w:sz w:val="28"/>
          <w:szCs w:val="28"/>
        </w:rPr>
        <w:t xml:space="preserve">видеоролики в социальных сетях, </w:t>
      </w:r>
      <w:r w:rsidRPr="0099040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44CA8">
        <w:rPr>
          <w:rFonts w:ascii="Times New Roman" w:hAnsi="Times New Roman" w:cs="Times New Roman"/>
          <w:sz w:val="28"/>
          <w:szCs w:val="28"/>
        </w:rPr>
        <w:t>открытых лекций для населения на базе юридической клиники РГГУ</w:t>
      </w:r>
      <w:r w:rsidRPr="0099040C">
        <w:rPr>
          <w:rFonts w:ascii="Times New Roman" w:hAnsi="Times New Roman" w:cs="Times New Roman"/>
          <w:sz w:val="28"/>
          <w:szCs w:val="28"/>
        </w:rPr>
        <w:t xml:space="preserve">, а также осуществление информирования через </w:t>
      </w:r>
      <w:r>
        <w:rPr>
          <w:rFonts w:ascii="Times New Roman" w:hAnsi="Times New Roman" w:cs="Times New Roman"/>
          <w:sz w:val="28"/>
          <w:szCs w:val="28"/>
        </w:rPr>
        <w:t>сайт факультета</w:t>
      </w:r>
      <w:r w:rsidRPr="0099040C">
        <w:rPr>
          <w:rFonts w:ascii="Times New Roman" w:hAnsi="Times New Roman" w:cs="Times New Roman"/>
          <w:sz w:val="28"/>
          <w:szCs w:val="28"/>
        </w:rPr>
        <w:t xml:space="preserve">. Получить ответ на волнующий вопрос сможет каждый желающий! </w:t>
      </w:r>
    </w:p>
    <w:p w:rsidR="00044CA8" w:rsidRDefault="00044CA8" w:rsidP="0004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 –</w:t>
      </w:r>
      <w:r w:rsidRPr="00B21425">
        <w:rPr>
          <w:rFonts w:ascii="Helvetica" w:hAnsi="Helvetica"/>
          <w:color w:val="474747"/>
          <w:sz w:val="21"/>
          <w:szCs w:val="21"/>
          <w:shd w:val="clear" w:color="auto" w:fill="FFFFFF"/>
        </w:rPr>
        <w:t xml:space="preserve"> </w:t>
      </w:r>
      <w:r w:rsidRPr="00B2142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финансовой грамотности российских граждан, содействие формированию у российских граждан разумного финансового поведения, обоснованных решений и ответственного отношения к личным финансам, повышение эффективности в сфере защиты прав потребителей финансовых услуг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других знаний в области права</w:t>
      </w:r>
      <w:r w:rsidRPr="00B21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4CA8" w:rsidRDefault="00044CA8" w:rsidP="00044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–</w:t>
      </w:r>
    </w:p>
    <w:p w:rsidR="00044CA8" w:rsidRPr="00B21425" w:rsidRDefault="00044CA8" w:rsidP="00044CA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начать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связанного с</w:t>
      </w: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правовой </w:t>
      </w: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населения;</w:t>
      </w:r>
    </w:p>
    <w:p w:rsidR="00044CA8" w:rsidRPr="00B21425" w:rsidRDefault="00044CA8" w:rsidP="00044CA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систему эффективных и доступных информационных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юридического факультета.</w:t>
      </w:r>
    </w:p>
    <w:p w:rsidR="00044CA8" w:rsidRPr="00B21425" w:rsidRDefault="00044CA8" w:rsidP="0004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425">
        <w:rPr>
          <w:rFonts w:ascii="Times New Roman" w:hAnsi="Times New Roman" w:cs="Times New Roman"/>
          <w:b/>
          <w:sz w:val="28"/>
          <w:szCs w:val="28"/>
        </w:rPr>
        <w:t xml:space="preserve">Участники – </w:t>
      </w:r>
      <w:r w:rsidRPr="00B21425">
        <w:rPr>
          <w:rFonts w:ascii="Times New Roman" w:hAnsi="Times New Roman" w:cs="Times New Roman"/>
          <w:sz w:val="28"/>
          <w:szCs w:val="28"/>
        </w:rPr>
        <w:t>студенты 2 –</w:t>
      </w:r>
      <w:proofErr w:type="spellStart"/>
      <w:r w:rsidRPr="00B214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1425">
        <w:rPr>
          <w:rFonts w:ascii="Times New Roman" w:hAnsi="Times New Roman" w:cs="Times New Roman"/>
          <w:sz w:val="28"/>
          <w:szCs w:val="28"/>
        </w:rPr>
        <w:t xml:space="preserve"> курса Юридического факультета РГГУ под руководством доцента кафедры финансового права Васильевой О.Н. (</w:t>
      </w:r>
      <w:proofErr w:type="spellStart"/>
      <w:r w:rsidRPr="00B2142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21425">
        <w:rPr>
          <w:rFonts w:ascii="Times New Roman" w:hAnsi="Times New Roman" w:cs="Times New Roman"/>
          <w:sz w:val="28"/>
          <w:szCs w:val="28"/>
        </w:rPr>
        <w:t>., доцент)</w:t>
      </w:r>
    </w:p>
    <w:p w:rsidR="00044CA8" w:rsidRPr="00B21425" w:rsidRDefault="00044CA8" w:rsidP="00044C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1425">
        <w:rPr>
          <w:sz w:val="28"/>
          <w:szCs w:val="28"/>
        </w:rPr>
        <w:t xml:space="preserve">С видеороликами можно ознакомится в социальных сетях факультета, например, </w:t>
      </w:r>
    </w:p>
    <w:p w:rsidR="00044CA8" w:rsidRPr="00B21425" w:rsidRDefault="00044CA8" w:rsidP="00044CA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B21425">
        <w:rPr>
          <w:color w:val="2C2D2E"/>
          <w:sz w:val="28"/>
          <w:szCs w:val="28"/>
        </w:rPr>
        <w:t xml:space="preserve">*Ссылка на </w:t>
      </w:r>
      <w:proofErr w:type="gramStart"/>
      <w:r w:rsidRPr="00B21425">
        <w:rPr>
          <w:color w:val="2C2D2E"/>
          <w:sz w:val="28"/>
          <w:szCs w:val="28"/>
        </w:rPr>
        <w:t>видеоролик:*</w:t>
      </w:r>
      <w:proofErr w:type="gramEnd"/>
    </w:p>
    <w:p w:rsidR="00044CA8" w:rsidRPr="00B21425" w:rsidRDefault="00044CA8" w:rsidP="00044CA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hyperlink r:id="rId5" w:tgtFrame="_blank" w:history="1">
        <w:r w:rsidRPr="00B21425">
          <w:rPr>
            <w:rStyle w:val="a4"/>
            <w:sz w:val="28"/>
            <w:szCs w:val="28"/>
          </w:rPr>
          <w:t>https://www.instagram.com/tv/CWBoSa_lZVL/?utm_medium=copy_link</w:t>
        </w:r>
      </w:hyperlink>
    </w:p>
    <w:p w:rsidR="00044CA8" w:rsidRPr="00B21425" w:rsidRDefault="00044CA8" w:rsidP="00044CA8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B21425">
        <w:rPr>
          <w:color w:val="2C2D2E"/>
          <w:sz w:val="28"/>
          <w:szCs w:val="28"/>
        </w:rPr>
        <w:t xml:space="preserve">*Ссылка на вводный </w:t>
      </w:r>
      <w:proofErr w:type="gramStart"/>
      <w:r w:rsidRPr="00B21425">
        <w:rPr>
          <w:color w:val="2C2D2E"/>
          <w:sz w:val="28"/>
          <w:szCs w:val="28"/>
        </w:rPr>
        <w:t>пост:*</w:t>
      </w:r>
      <w:proofErr w:type="gramEnd"/>
    </w:p>
    <w:p w:rsidR="00044CA8" w:rsidRDefault="00044CA8" w:rsidP="00044CA8">
      <w:pPr>
        <w:pStyle w:val="a3"/>
        <w:shd w:val="clear" w:color="auto" w:fill="FFFFFF"/>
        <w:spacing w:before="0" w:beforeAutospacing="0" w:after="0" w:afterAutospacing="0"/>
      </w:pPr>
      <w:hyperlink r:id="rId6" w:tgtFrame="_blank" w:history="1">
        <w:r w:rsidRPr="00B21425">
          <w:rPr>
            <w:rStyle w:val="a4"/>
            <w:sz w:val="28"/>
            <w:szCs w:val="28"/>
          </w:rPr>
          <w:t>https://www.instagram.com/p/CWBn-q2MkAp/?utm_medium=copy_link</w:t>
        </w:r>
      </w:hyperlink>
      <w:bookmarkStart w:id="0" w:name="_GoBack"/>
      <w:bookmarkEnd w:id="0"/>
    </w:p>
    <w:sectPr w:rsidR="0004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349"/>
    <w:multiLevelType w:val="multilevel"/>
    <w:tmpl w:val="DC08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0"/>
    <w:rsid w:val="00044CA8"/>
    <w:rsid w:val="001D0710"/>
    <w:rsid w:val="008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5084"/>
  <w15:chartTrackingRefBased/>
  <w15:docId w15:val="{20CCA356-A211-4D10-89B2-C92D44D9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WBn-q2MkAp/?utm_medium=copy_link" TargetMode="External"/><Relationship Id="rId5" Type="http://schemas.openxmlformats.org/officeDocument/2006/relationships/hyperlink" Target="https://www.instagram.com/tv/CWBoSa_lZVL/?utm_medium=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2021-12-15T09:30:00Z</dcterms:created>
  <dcterms:modified xsi:type="dcterms:W3CDTF">2021-12-15T09:41:00Z</dcterms:modified>
</cp:coreProperties>
</file>