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6A04A" w14:textId="44588508" w:rsidR="00F93FDE" w:rsidRPr="00F93FDE" w:rsidRDefault="00F93FDE" w:rsidP="00F93FDE">
      <w:pPr>
        <w:jc w:val="both"/>
        <w:rPr>
          <w:b/>
          <w:bCs/>
          <w:sz w:val="24"/>
        </w:rPr>
      </w:pPr>
      <w:r w:rsidRPr="00F93FDE">
        <w:rPr>
          <w:b/>
          <w:bCs/>
          <w:sz w:val="24"/>
        </w:rPr>
        <w:t>ОБЩЕЖИТИЕ</w:t>
      </w:r>
      <w:r>
        <w:rPr>
          <w:b/>
          <w:bCs/>
          <w:sz w:val="24"/>
        </w:rPr>
        <w:t xml:space="preserve"> ФГБУ</w:t>
      </w:r>
      <w:r w:rsidR="00447092">
        <w:rPr>
          <w:b/>
          <w:bCs/>
          <w:sz w:val="24"/>
        </w:rPr>
        <w:t xml:space="preserve"> Сокол</w:t>
      </w:r>
      <w:r>
        <w:rPr>
          <w:b/>
          <w:bCs/>
          <w:sz w:val="24"/>
        </w:rPr>
        <w:t xml:space="preserve"> «</w:t>
      </w:r>
      <w:r w:rsidR="00447092">
        <w:rPr>
          <w:b/>
          <w:bCs/>
          <w:sz w:val="24"/>
        </w:rPr>
        <w:t>Комфортная среда</w:t>
      </w:r>
      <w:r>
        <w:rPr>
          <w:b/>
          <w:bCs/>
          <w:sz w:val="24"/>
        </w:rPr>
        <w:t>»</w:t>
      </w:r>
    </w:p>
    <w:p w14:paraId="0E101419" w14:textId="72E66EBF" w:rsidR="00F93FDE" w:rsidRPr="00F93FDE" w:rsidRDefault="00F93FDE" w:rsidP="00F93FDE">
      <w:pPr>
        <w:jc w:val="both"/>
        <w:rPr>
          <w:sz w:val="24"/>
        </w:rPr>
      </w:pPr>
      <w:proofErr w:type="gramStart"/>
      <w:r w:rsidRPr="00F93FDE">
        <w:rPr>
          <w:b/>
          <w:bCs/>
          <w:sz w:val="24"/>
        </w:rPr>
        <w:t>ОБЩЕЖИТИ</w:t>
      </w:r>
      <w:r>
        <w:rPr>
          <w:b/>
          <w:bCs/>
          <w:sz w:val="24"/>
        </w:rPr>
        <w:t xml:space="preserve">Е </w:t>
      </w:r>
      <w:r w:rsidRPr="00F93FDE">
        <w:rPr>
          <w:sz w:val="24"/>
        </w:rPr>
        <w:t xml:space="preserve"> Федерально</w:t>
      </w:r>
      <w:r>
        <w:rPr>
          <w:sz w:val="24"/>
        </w:rPr>
        <w:t>го</w:t>
      </w:r>
      <w:proofErr w:type="gramEnd"/>
      <w:r>
        <w:rPr>
          <w:sz w:val="24"/>
        </w:rPr>
        <w:t xml:space="preserve"> </w:t>
      </w:r>
      <w:r w:rsidRPr="00F93FDE">
        <w:rPr>
          <w:sz w:val="24"/>
        </w:rPr>
        <w:t xml:space="preserve"> государственно</w:t>
      </w:r>
      <w:r>
        <w:rPr>
          <w:sz w:val="24"/>
        </w:rPr>
        <w:t>го</w:t>
      </w:r>
      <w:r w:rsidRPr="00F93FDE">
        <w:rPr>
          <w:sz w:val="24"/>
        </w:rPr>
        <w:t xml:space="preserve"> бюджетно</w:t>
      </w:r>
      <w:r>
        <w:rPr>
          <w:sz w:val="24"/>
        </w:rPr>
        <w:t>го</w:t>
      </w:r>
      <w:r w:rsidRPr="00F93FDE">
        <w:rPr>
          <w:sz w:val="24"/>
        </w:rPr>
        <w:t xml:space="preserve"> учреждени</w:t>
      </w:r>
      <w:r>
        <w:rPr>
          <w:sz w:val="24"/>
        </w:rPr>
        <w:t>я</w:t>
      </w:r>
      <w:r w:rsidRPr="00F93FDE">
        <w:rPr>
          <w:sz w:val="24"/>
        </w:rPr>
        <w:t xml:space="preserve"> </w:t>
      </w:r>
      <w:r w:rsidR="00447092">
        <w:rPr>
          <w:sz w:val="24"/>
        </w:rPr>
        <w:t xml:space="preserve">Сокол </w:t>
      </w:r>
      <w:r w:rsidRPr="00F93FDE">
        <w:rPr>
          <w:sz w:val="24"/>
        </w:rPr>
        <w:t>«</w:t>
      </w:r>
      <w:r w:rsidR="00447092">
        <w:rPr>
          <w:sz w:val="24"/>
        </w:rPr>
        <w:t>Комфортная среда</w:t>
      </w:r>
      <w:r w:rsidRPr="00F93FDE">
        <w:rPr>
          <w:sz w:val="24"/>
        </w:rPr>
        <w:t>»</w:t>
      </w:r>
      <w:r w:rsidRPr="00F93FDE">
        <w:rPr>
          <w:b/>
          <w:bCs/>
          <w:sz w:val="24"/>
        </w:rPr>
        <w:t>,</w:t>
      </w:r>
    </w:p>
    <w:p w14:paraId="19DFB510" w14:textId="77777777" w:rsidR="00F93FDE" w:rsidRPr="00F93FDE" w:rsidRDefault="00F93FDE" w:rsidP="00F93FDE">
      <w:pPr>
        <w:jc w:val="both"/>
        <w:rPr>
          <w:sz w:val="24"/>
        </w:rPr>
      </w:pPr>
      <w:r w:rsidRPr="00F93FDE">
        <w:rPr>
          <w:b/>
          <w:bCs/>
          <w:sz w:val="24"/>
        </w:rPr>
        <w:t>расположенно</w:t>
      </w:r>
      <w:r>
        <w:rPr>
          <w:b/>
          <w:bCs/>
          <w:sz w:val="24"/>
        </w:rPr>
        <w:t>е</w:t>
      </w:r>
      <w:r w:rsidRPr="00F93FDE">
        <w:rPr>
          <w:b/>
          <w:bCs/>
          <w:sz w:val="24"/>
        </w:rPr>
        <w:t xml:space="preserve"> по адресу: город Москва, 1-й Балтийский переулок, д. 3/25,</w:t>
      </w:r>
      <w:r>
        <w:rPr>
          <w:b/>
          <w:bCs/>
          <w:sz w:val="24"/>
        </w:rPr>
        <w:t xml:space="preserve"> размещает</w:t>
      </w:r>
    </w:p>
    <w:p w14:paraId="3631E035" w14:textId="77777777" w:rsidR="00F93FDE" w:rsidRPr="00F93FDE" w:rsidRDefault="00F93FDE" w:rsidP="00F93FDE">
      <w:pPr>
        <w:jc w:val="both"/>
        <w:rPr>
          <w:sz w:val="24"/>
        </w:rPr>
      </w:pPr>
      <w:r w:rsidRPr="00F93FDE">
        <w:rPr>
          <w:sz w:val="24"/>
        </w:rPr>
        <w:t>обучающихся, преподавателей учебных заведений и работников организаций, подведомственных Министерству науки и высшего образования Российской Федерации, не обеспеченных жилыми помещениями в соответствующем населенном пункте по месту работы</w:t>
      </w:r>
      <w:r>
        <w:rPr>
          <w:sz w:val="24"/>
        </w:rPr>
        <w:t xml:space="preserve"> </w:t>
      </w:r>
      <w:r w:rsidRPr="00F93FDE">
        <w:rPr>
          <w:sz w:val="24"/>
        </w:rPr>
        <w:t>или учебы (город Москва).</w:t>
      </w:r>
    </w:p>
    <w:p w14:paraId="32733057" w14:textId="77777777" w:rsidR="00F93FDE" w:rsidRPr="00F93FDE" w:rsidRDefault="00F93FDE" w:rsidP="00F93FDE">
      <w:pPr>
        <w:jc w:val="both"/>
        <w:rPr>
          <w:sz w:val="24"/>
        </w:rPr>
      </w:pPr>
      <w:r w:rsidRPr="00F93FDE">
        <w:rPr>
          <w:sz w:val="24"/>
        </w:rPr>
        <w:t>​Общежитие состоит из квартирных блоков. Квартирный блок включает в себя: 2-е одноместные и 2-е двухместные комнаты с общим санузлом).</w:t>
      </w:r>
      <w:r w:rsidRPr="00F93FDE">
        <w:rPr>
          <w:sz w:val="24"/>
        </w:rPr>
        <w:br/>
        <w:t>На каждом этаже общежития имеются 2-е общие кухни и просторный холл, оборудованный мягкой мебелью, теннисным столом и музыкальным инструментом.</w:t>
      </w:r>
    </w:p>
    <w:p w14:paraId="08124057" w14:textId="77777777" w:rsidR="00F93FDE" w:rsidRPr="00F93FDE" w:rsidRDefault="00F93FDE" w:rsidP="00F93FDE">
      <w:pPr>
        <w:jc w:val="both"/>
        <w:rPr>
          <w:sz w:val="24"/>
        </w:rPr>
      </w:pPr>
      <w:r w:rsidRPr="00F93FDE">
        <w:rPr>
          <w:sz w:val="24"/>
        </w:rPr>
        <w:t>В общежитии имеется платная услуга - стирка.</w:t>
      </w:r>
    </w:p>
    <w:p w14:paraId="3F3B0F10" w14:textId="77777777" w:rsidR="00F93FDE" w:rsidRPr="00F93FDE" w:rsidRDefault="00F93FDE" w:rsidP="00F93FDE">
      <w:pPr>
        <w:jc w:val="both"/>
        <w:rPr>
          <w:sz w:val="24"/>
        </w:rPr>
      </w:pPr>
      <w:r w:rsidRPr="00F93FDE">
        <w:rPr>
          <w:sz w:val="24"/>
        </w:rPr>
        <w:t>В целях безопасности в общежитии осуществляется пропускной режим, организована круглосуточная охрана, круглосуточная работа администраторов.</w:t>
      </w:r>
    </w:p>
    <w:p w14:paraId="57BDC143" w14:textId="77777777" w:rsidR="00F93FDE" w:rsidRPr="00F93FDE" w:rsidRDefault="00F93FDE" w:rsidP="00F93FDE">
      <w:pPr>
        <w:jc w:val="both"/>
        <w:rPr>
          <w:sz w:val="24"/>
        </w:rPr>
      </w:pPr>
      <w:r w:rsidRPr="00F93FDE">
        <w:rPr>
          <w:sz w:val="24"/>
        </w:rPr>
        <w:t>Общежитие расположено в престижном районе Москвы, в 10 минутах ходьбы от станции метро "Сокол" (Замоскворецкая линия Московского метрополитена), вблизи станции МЦД-2 "Красный Балтиец", вблизи крупных транспортных развязок.</w:t>
      </w:r>
    </w:p>
    <w:p w14:paraId="25AC0920" w14:textId="77777777" w:rsidR="00F93FDE" w:rsidRPr="00F93FDE" w:rsidRDefault="00F93FDE" w:rsidP="00F93FDE">
      <w:pPr>
        <w:jc w:val="both"/>
        <w:rPr>
          <w:sz w:val="24"/>
        </w:rPr>
      </w:pPr>
      <w:r w:rsidRPr="00F93FDE">
        <w:rPr>
          <w:sz w:val="24"/>
        </w:rPr>
        <w:t>В шаговой доступности от общежития имеются продуктовые магазины, кафе, торговые центры, банки и спортивные залы.</w:t>
      </w:r>
    </w:p>
    <w:p w14:paraId="53E6C5AC" w14:textId="1461604C" w:rsidR="00F93FDE" w:rsidRPr="00F93FDE" w:rsidRDefault="00F93FDE" w:rsidP="00F93FDE">
      <w:pPr>
        <w:jc w:val="both"/>
        <w:rPr>
          <w:sz w:val="24"/>
        </w:rPr>
      </w:pPr>
      <w:r w:rsidRPr="00F93FDE">
        <w:rPr>
          <w:sz w:val="24"/>
        </w:rPr>
        <w:t>Общежитие ФГБУ "</w:t>
      </w:r>
      <w:r w:rsidR="00447092">
        <w:rPr>
          <w:sz w:val="24"/>
        </w:rPr>
        <w:t>Сокол</w:t>
      </w:r>
      <w:r w:rsidRPr="00F93FDE">
        <w:rPr>
          <w:sz w:val="24"/>
        </w:rPr>
        <w:t>" предлагает выгодные условия для проживания </w:t>
      </w:r>
      <w:r w:rsidRPr="00F93FDE">
        <w:rPr>
          <w:b/>
          <w:bCs/>
          <w:sz w:val="24"/>
        </w:rPr>
        <w:t>по тарифу 1</w:t>
      </w:r>
      <w:r w:rsidR="00634BC2">
        <w:rPr>
          <w:b/>
          <w:bCs/>
          <w:sz w:val="24"/>
        </w:rPr>
        <w:t>2</w:t>
      </w:r>
      <w:r w:rsidRPr="00F93FDE">
        <w:rPr>
          <w:b/>
          <w:bCs/>
          <w:sz w:val="24"/>
        </w:rPr>
        <w:t xml:space="preserve"> </w:t>
      </w:r>
      <w:r w:rsidR="00634BC2">
        <w:rPr>
          <w:b/>
          <w:bCs/>
          <w:sz w:val="24"/>
        </w:rPr>
        <w:t>5</w:t>
      </w:r>
      <w:bookmarkStart w:id="0" w:name="_GoBack"/>
      <w:bookmarkEnd w:id="0"/>
      <w:r w:rsidRPr="00F93FDE">
        <w:rPr>
          <w:b/>
          <w:bCs/>
          <w:sz w:val="24"/>
        </w:rPr>
        <w:t>00 рублей</w:t>
      </w:r>
      <w:r w:rsidRPr="00F93FDE">
        <w:rPr>
          <w:sz w:val="24"/>
        </w:rPr>
        <w:t> в месяц за койко-место.</w:t>
      </w:r>
    </w:p>
    <w:p w14:paraId="573A4866" w14:textId="77777777" w:rsidR="00F93FDE" w:rsidRPr="00F93FDE" w:rsidRDefault="00F93FDE" w:rsidP="00F93FDE">
      <w:pPr>
        <w:jc w:val="both"/>
        <w:rPr>
          <w:sz w:val="24"/>
        </w:rPr>
      </w:pPr>
      <w:r w:rsidRPr="00F93FDE">
        <w:rPr>
          <w:sz w:val="24"/>
        </w:rPr>
        <w:t> </w:t>
      </w:r>
      <w:r w:rsidRPr="00F93FDE">
        <w:rPr>
          <w:b/>
          <w:bCs/>
          <w:sz w:val="24"/>
        </w:rPr>
        <w:t>Адрес общежития: город Москва, 1-й Балтийский переулок, д. 3/25.</w:t>
      </w:r>
    </w:p>
    <w:p w14:paraId="71F866FD" w14:textId="77777777" w:rsidR="00F93FDE" w:rsidRPr="00F93FDE" w:rsidRDefault="00F93FDE" w:rsidP="00F93FDE">
      <w:pPr>
        <w:jc w:val="both"/>
        <w:rPr>
          <w:sz w:val="24"/>
        </w:rPr>
      </w:pPr>
      <w:r w:rsidRPr="00F93FDE">
        <w:rPr>
          <w:b/>
          <w:bCs/>
          <w:sz w:val="24"/>
        </w:rPr>
        <w:t>Проезд до ст. метро Сокол, выход в город в центре зала, в сторону ТЦ "МЕТРОМАРКЕТ" и ул. Усиевича</w:t>
      </w:r>
    </w:p>
    <w:p w14:paraId="6193F45D" w14:textId="77777777" w:rsidR="00F93FDE" w:rsidRPr="00F93FDE" w:rsidRDefault="00F93FDE" w:rsidP="00F93FDE">
      <w:pPr>
        <w:jc w:val="both"/>
        <w:rPr>
          <w:sz w:val="24"/>
        </w:rPr>
      </w:pPr>
      <w:r w:rsidRPr="00F93FDE">
        <w:rPr>
          <w:b/>
          <w:bCs/>
          <w:sz w:val="24"/>
        </w:rPr>
        <w:t>(10 мин. пешком). </w:t>
      </w:r>
    </w:p>
    <w:p w14:paraId="041288C1" w14:textId="77777777" w:rsidR="00C16F0B" w:rsidRDefault="00C16F0B"/>
    <w:sectPr w:rsidR="00C16F0B" w:rsidSect="00C16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DE"/>
    <w:rsid w:val="000209BB"/>
    <w:rsid w:val="00022FF5"/>
    <w:rsid w:val="000B66BB"/>
    <w:rsid w:val="000D4340"/>
    <w:rsid w:val="001C0CCB"/>
    <w:rsid w:val="001D495B"/>
    <w:rsid w:val="001D6A4A"/>
    <w:rsid w:val="001D6DE3"/>
    <w:rsid w:val="00391D6F"/>
    <w:rsid w:val="004400DD"/>
    <w:rsid w:val="00447092"/>
    <w:rsid w:val="004F10E2"/>
    <w:rsid w:val="00603705"/>
    <w:rsid w:val="00634BC2"/>
    <w:rsid w:val="00743183"/>
    <w:rsid w:val="007C5523"/>
    <w:rsid w:val="008625F5"/>
    <w:rsid w:val="00952D93"/>
    <w:rsid w:val="00990D15"/>
    <w:rsid w:val="009C3980"/>
    <w:rsid w:val="009F026D"/>
    <w:rsid w:val="009F5C5D"/>
    <w:rsid w:val="00B258B5"/>
    <w:rsid w:val="00BB762B"/>
    <w:rsid w:val="00C16F0B"/>
    <w:rsid w:val="00CD6126"/>
    <w:rsid w:val="00D167D6"/>
    <w:rsid w:val="00D22A46"/>
    <w:rsid w:val="00D54579"/>
    <w:rsid w:val="00DD673D"/>
    <w:rsid w:val="00E170F6"/>
    <w:rsid w:val="00E342E0"/>
    <w:rsid w:val="00E47E4F"/>
    <w:rsid w:val="00F76648"/>
    <w:rsid w:val="00F9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BA0D"/>
  <w15:docId w15:val="{86C33362-C023-461C-AD02-D0EB66C4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BotkinaON</dc:creator>
  <cp:lastModifiedBy>Татьяна Меркулова</cp:lastModifiedBy>
  <cp:revision>2</cp:revision>
  <dcterms:created xsi:type="dcterms:W3CDTF">2026-08-13T11:12:00Z</dcterms:created>
  <dcterms:modified xsi:type="dcterms:W3CDTF">2026-08-13T11:12:00Z</dcterms:modified>
</cp:coreProperties>
</file>