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56" w:rsidRDefault="00393873">
      <w:r>
        <w:t xml:space="preserve">Вопросы магистры </w:t>
      </w:r>
      <w:proofErr w:type="spellStart"/>
      <w:r>
        <w:t>РиСО</w:t>
      </w:r>
      <w:proofErr w:type="spellEnd"/>
    </w:p>
    <w:p w:rsidR="00393873" w:rsidRDefault="00393873" w:rsidP="00393873">
      <w:pPr>
        <w:numPr>
          <w:ilvl w:val="0"/>
          <w:numId w:val="1"/>
        </w:numPr>
        <w:jc w:val="both"/>
        <w:rPr>
          <w:szCs w:val="28"/>
        </w:rPr>
      </w:pPr>
      <w:r w:rsidRPr="00393873">
        <w:rPr>
          <w:szCs w:val="28"/>
        </w:rPr>
        <w:t>Охарактеризуйте современный этап развития социальных коммуникаций. Какое концептуальное обоснование могло бы его охарактеризовать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 xml:space="preserve">Каковы тенденции развития современных </w:t>
      </w:r>
      <w:proofErr w:type="spellStart"/>
      <w:r w:rsidRPr="008D05BF">
        <w:rPr>
          <w:szCs w:val="28"/>
        </w:rPr>
        <w:t>медиасистем</w:t>
      </w:r>
      <w:proofErr w:type="spellEnd"/>
      <w:r w:rsidRPr="008D05BF">
        <w:rPr>
          <w:szCs w:val="28"/>
        </w:rPr>
        <w:t xml:space="preserve"> и актуальные конце</w:t>
      </w:r>
      <w:r w:rsidR="00AF0F8B">
        <w:rPr>
          <w:szCs w:val="28"/>
        </w:rPr>
        <w:t>п</w:t>
      </w:r>
      <w:r w:rsidRPr="008D05BF">
        <w:rPr>
          <w:szCs w:val="28"/>
        </w:rPr>
        <w:t>ции теории СМК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 xml:space="preserve">Что такое СМК и как они связаны с трансформацией современных </w:t>
      </w:r>
      <w:proofErr w:type="spellStart"/>
      <w:r w:rsidRPr="008D05BF">
        <w:rPr>
          <w:szCs w:val="28"/>
        </w:rPr>
        <w:t>массмедиа</w:t>
      </w:r>
      <w:proofErr w:type="spellEnd"/>
      <w:r w:rsidRPr="008D05BF">
        <w:rPr>
          <w:szCs w:val="28"/>
        </w:rPr>
        <w:t>. Возможна ли концептуализация СМК?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8D05BF">
        <w:rPr>
          <w:szCs w:val="28"/>
        </w:rPr>
        <w:t>Массмедиа</w:t>
      </w:r>
      <w:proofErr w:type="spellEnd"/>
      <w:r w:rsidRPr="008D05BF">
        <w:rPr>
          <w:szCs w:val="28"/>
        </w:rPr>
        <w:t xml:space="preserve"> ХХ</w:t>
      </w:r>
      <w:r w:rsidRPr="008D05BF">
        <w:rPr>
          <w:szCs w:val="28"/>
          <w:lang w:val="en-US"/>
        </w:rPr>
        <w:t>I</w:t>
      </w:r>
      <w:r w:rsidRPr="008D05BF">
        <w:rPr>
          <w:szCs w:val="28"/>
        </w:rPr>
        <w:t xml:space="preserve"> века как система?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Что такое интегрированные маркетинговые Коммуникации. Что входит в понятие канала маркетинговых коммуникаций?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Проблемы языка в современных масс-медиа.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Язык и речь в интернете: личность, общество, коммуникация, культура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Профессиональная этика и профессиональные стандарты.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Субординация как отражение ценностей корпоративной культуры. Аксиология менеджмента.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Назовите принципиальные отличия культуры рубежа XX–XXI вв.</w:t>
      </w:r>
      <w:r w:rsidR="00AF0F8B">
        <w:rPr>
          <w:szCs w:val="28"/>
        </w:rPr>
        <w:t xml:space="preserve"> </w:t>
      </w:r>
      <w:r w:rsidRPr="008D05BF">
        <w:rPr>
          <w:szCs w:val="28"/>
        </w:rPr>
        <w:t>Какое влияние оказывает глобализация на развитие аудиовизуальной культуры?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Назовите и объясните особенности современных форматов аудиовизуального искусства.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Трансформация технологии формирования имиджа на площадках новых медиа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Социальные сети как эффективный канал информирования о товарах и услугах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Региональные политические коммуникации в условиях трансформации российской политической системы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 xml:space="preserve">Особенности информационно-коммуникативного пространства политики в современной </w:t>
      </w:r>
      <w:r w:rsidR="00AF0F8B" w:rsidRPr="008D05BF">
        <w:rPr>
          <w:szCs w:val="28"/>
        </w:rPr>
        <w:t>России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В чем суть корпоративной GR-стратегии. Основные этапы формирования GR-стратегии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Формы и виды GR-коммуникации с исполнительными органами власти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Коммуникативные аспекты конструирования социокультурного пространства города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Коммуникация как средство социокультурного проектирования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 xml:space="preserve">Государственная культурная политика как элемент </w:t>
      </w:r>
      <w:proofErr w:type="spellStart"/>
      <w:r w:rsidRPr="008D05BF">
        <w:rPr>
          <w:szCs w:val="28"/>
        </w:rPr>
        <w:t>медиапространства</w:t>
      </w:r>
      <w:proofErr w:type="spellEnd"/>
    </w:p>
    <w:p w:rsidR="00393873" w:rsidRPr="008D05BF" w:rsidRDefault="00393873" w:rsidP="00393873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 xml:space="preserve">Феномен массовой коммуникации в системе </w:t>
      </w:r>
      <w:proofErr w:type="spellStart"/>
      <w:r w:rsidRPr="008D05BF">
        <w:rPr>
          <w:szCs w:val="28"/>
        </w:rPr>
        <w:t>медиапространства</w:t>
      </w:r>
      <w:proofErr w:type="spellEnd"/>
      <w:r w:rsidRPr="008D05BF">
        <w:rPr>
          <w:szCs w:val="28"/>
        </w:rPr>
        <w:t xml:space="preserve"> – культурологический аспект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Конфликты и их влияние на организационное поведение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Преодоление конфликтов в организации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 xml:space="preserve">Основные участники рынка </w:t>
      </w:r>
      <w:proofErr w:type="spellStart"/>
      <w:r w:rsidRPr="008D05BF">
        <w:rPr>
          <w:szCs w:val="28"/>
        </w:rPr>
        <w:t>медиаиндустрии</w:t>
      </w:r>
      <w:proofErr w:type="spellEnd"/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 xml:space="preserve">Технологический аспект развития международной </w:t>
      </w:r>
      <w:proofErr w:type="spellStart"/>
      <w:r w:rsidRPr="008D05BF">
        <w:rPr>
          <w:szCs w:val="28"/>
        </w:rPr>
        <w:t>медиаиндустрии</w:t>
      </w:r>
      <w:proofErr w:type="spellEnd"/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43815">
        <w:rPr>
          <w:szCs w:val="28"/>
        </w:rPr>
        <w:t>Актуальность концепции корпоративной культуры в современном менеджменте.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843815">
        <w:rPr>
          <w:szCs w:val="28"/>
        </w:rPr>
        <w:t>Имиджевая</w:t>
      </w:r>
      <w:proofErr w:type="spellEnd"/>
      <w:r w:rsidRPr="00843815">
        <w:rPr>
          <w:szCs w:val="28"/>
        </w:rPr>
        <w:t xml:space="preserve"> структура корпоративной культуры.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43815">
        <w:rPr>
          <w:szCs w:val="28"/>
        </w:rPr>
        <w:t>Подготовка к переговорам: планирование переговорного процесса.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43815">
        <w:rPr>
          <w:szCs w:val="28"/>
        </w:rPr>
        <w:t>Стратегии переговоров: открытого сотрудничества, активного соперничества, аналитическая стратегия</w:t>
      </w:r>
      <w:r w:rsidR="00AF0F8B">
        <w:rPr>
          <w:szCs w:val="28"/>
        </w:rPr>
        <w:t xml:space="preserve">, </w:t>
      </w:r>
      <w:r w:rsidR="00AF0F8B" w:rsidRPr="00843815">
        <w:rPr>
          <w:szCs w:val="28"/>
        </w:rPr>
        <w:t>выбор команды, участники и роли переговорщиков.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Информационно-коммуникационные технологии в урбанистических формах жизнеустройства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Урбанистическое пространство в коммуникативной оптике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Миф, Событие и Спектакль в социокультурных коммуникациях</w:t>
      </w: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iCs/>
          <w:szCs w:val="28"/>
        </w:rPr>
        <w:t>Элитарная и массовая культура в системе политических коммуникаций</w:t>
      </w:r>
    </w:p>
    <w:p w:rsidR="00393873" w:rsidRDefault="00393873" w:rsidP="00393873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Базовые принципы обработки больших данных.</w:t>
      </w:r>
    </w:p>
    <w:p w:rsidR="00393873" w:rsidRDefault="00393873" w:rsidP="00393873">
      <w:pPr>
        <w:pStyle w:val="a3"/>
        <w:rPr>
          <w:szCs w:val="28"/>
        </w:rPr>
      </w:pPr>
    </w:p>
    <w:p w:rsidR="00393873" w:rsidRPr="00AF0F8B" w:rsidRDefault="00393873" w:rsidP="00AF0F8B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>Ритуалы в системе медиа</w:t>
      </w:r>
    </w:p>
    <w:p w:rsidR="00393873" w:rsidRDefault="00393873" w:rsidP="00393873">
      <w:pPr>
        <w:numPr>
          <w:ilvl w:val="0"/>
          <w:numId w:val="1"/>
        </w:numPr>
        <w:jc w:val="both"/>
        <w:rPr>
          <w:szCs w:val="28"/>
        </w:rPr>
      </w:pPr>
      <w:r w:rsidRPr="008D05BF">
        <w:rPr>
          <w:szCs w:val="28"/>
        </w:rPr>
        <w:t xml:space="preserve">Механизмы конструирования ритуальной </w:t>
      </w:r>
      <w:proofErr w:type="spellStart"/>
      <w:r w:rsidRPr="008D05BF">
        <w:rPr>
          <w:szCs w:val="28"/>
        </w:rPr>
        <w:t>медиареальности</w:t>
      </w:r>
      <w:proofErr w:type="spellEnd"/>
    </w:p>
    <w:p w:rsidR="00393873" w:rsidRPr="00393873" w:rsidRDefault="00393873" w:rsidP="00AF0F8B">
      <w:pPr>
        <w:jc w:val="both"/>
        <w:rPr>
          <w:szCs w:val="28"/>
        </w:rPr>
      </w:pPr>
      <w:bookmarkStart w:id="0" w:name="_GoBack"/>
      <w:bookmarkEnd w:id="0"/>
    </w:p>
    <w:sectPr w:rsidR="00393873" w:rsidRPr="00393873" w:rsidSect="0003378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C7A6B"/>
    <w:multiLevelType w:val="hybridMultilevel"/>
    <w:tmpl w:val="7F9E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5872"/>
    <w:multiLevelType w:val="multilevel"/>
    <w:tmpl w:val="6F7A1C1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73"/>
    <w:rsid w:val="00033786"/>
    <w:rsid w:val="00151856"/>
    <w:rsid w:val="003934D5"/>
    <w:rsid w:val="00393873"/>
    <w:rsid w:val="00687C47"/>
    <w:rsid w:val="00AF0F8B"/>
    <w:rsid w:val="00DD5CDE"/>
    <w:rsid w:val="00D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7936"/>
  <w14:defaultImageDpi w14:val="32767"/>
  <w15:chartTrackingRefBased/>
  <w15:docId w15:val="{2DD012BA-57F5-6744-B165-3AD3BDE0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Apple</dc:creator>
  <cp:keywords/>
  <dc:description/>
  <cp:lastModifiedBy>User Apple</cp:lastModifiedBy>
  <cp:revision>2</cp:revision>
  <dcterms:created xsi:type="dcterms:W3CDTF">2021-02-09T21:19:00Z</dcterms:created>
  <dcterms:modified xsi:type="dcterms:W3CDTF">2021-02-12T07:36:00Z</dcterms:modified>
</cp:coreProperties>
</file>