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5CB8D" w14:textId="77777777" w:rsidR="00B12A67" w:rsidRPr="002E5F5C" w:rsidRDefault="00B12A67" w:rsidP="00E15F7F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14:paraId="428EEAC4" w14:textId="77777777" w:rsidR="00B12A67" w:rsidRPr="00E15F7F" w:rsidRDefault="00B12A67" w:rsidP="00E15F7F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15F7F">
        <w:rPr>
          <w:rFonts w:ascii="Times New Roman" w:hAnsi="Times New Roman"/>
          <w:b/>
          <w:sz w:val="28"/>
          <w:szCs w:val="28"/>
        </w:rPr>
        <w:t>«РОССИЙСКИЙ ГОСУДАРСТВЕННЫЙ ГУМАНИТАРНЫЙ УНИВЕРСИТЕТ»</w:t>
      </w:r>
    </w:p>
    <w:p w14:paraId="7FD1357E" w14:textId="77777777" w:rsidR="00B12A67" w:rsidRPr="00E15F7F" w:rsidRDefault="00B12A67" w:rsidP="00E15F7F">
      <w:pPr>
        <w:jc w:val="center"/>
        <w:rPr>
          <w:rFonts w:ascii="Times New Roman" w:hAnsi="Times New Roman"/>
          <w:b/>
          <w:sz w:val="28"/>
          <w:szCs w:val="28"/>
        </w:rPr>
      </w:pPr>
      <w:r w:rsidRPr="00E15F7F">
        <w:rPr>
          <w:rFonts w:ascii="Times New Roman" w:hAnsi="Times New Roman"/>
          <w:b/>
          <w:sz w:val="28"/>
          <w:szCs w:val="28"/>
        </w:rPr>
        <w:t xml:space="preserve">(РГГУ) </w:t>
      </w:r>
    </w:p>
    <w:p w14:paraId="17FE303E" w14:textId="77777777" w:rsidR="00B12A67" w:rsidRPr="00E15F7F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0D8D6B9B" w14:textId="77777777" w:rsidR="00B12A67" w:rsidRPr="00E15F7F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0565CBD0" w14:textId="77777777" w:rsidR="00B12A67" w:rsidRPr="00E15F7F" w:rsidRDefault="00B12A67" w:rsidP="0040729B">
      <w:pPr>
        <w:rPr>
          <w:rFonts w:ascii="Times New Roman" w:hAnsi="Times New Roman"/>
          <w:sz w:val="28"/>
          <w:szCs w:val="28"/>
        </w:rPr>
      </w:pPr>
    </w:p>
    <w:p w14:paraId="2D48AE60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  <w:r w:rsidRPr="00E15F7F">
        <w:rPr>
          <w:rFonts w:ascii="Times New Roman" w:hAnsi="Times New Roman"/>
          <w:sz w:val="28"/>
          <w:szCs w:val="28"/>
        </w:rPr>
        <w:t xml:space="preserve">ФИЛОСОФСКИЙ ФАКУЛЬТЕТ </w:t>
      </w:r>
    </w:p>
    <w:p w14:paraId="58565B1C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истории зарубежной философии</w:t>
      </w:r>
    </w:p>
    <w:p w14:paraId="03F230E5" w14:textId="77777777" w:rsidR="00B12A67" w:rsidRPr="00E15F7F" w:rsidRDefault="00B12A67" w:rsidP="00E15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современных проблем философии</w:t>
      </w:r>
    </w:p>
    <w:p w14:paraId="7D4A6DFF" w14:textId="77777777" w:rsidR="00B12A67" w:rsidRPr="0040729B" w:rsidRDefault="00B12A67" w:rsidP="004072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29B">
        <w:rPr>
          <w:rFonts w:ascii="Times New Roman" w:hAnsi="Times New Roman"/>
          <w:b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/>
          <w:b/>
          <w:sz w:val="28"/>
          <w:szCs w:val="28"/>
        </w:rPr>
        <w:t>НАПИСАНИЮ ПИСЬМЕННЫХ РАБОТ НА ФИЛОСОФСКОМ ФАКУЛЬТЕТЕ</w:t>
      </w:r>
      <w:r w:rsidRPr="0040729B">
        <w:rPr>
          <w:rFonts w:ascii="Times New Roman" w:hAnsi="Times New Roman"/>
          <w:b/>
          <w:sz w:val="28"/>
          <w:szCs w:val="28"/>
        </w:rPr>
        <w:t xml:space="preserve"> РГГУ</w:t>
      </w:r>
    </w:p>
    <w:p w14:paraId="2B6AC14E" w14:textId="77777777" w:rsidR="00B12A67" w:rsidRPr="0040729B" w:rsidRDefault="00B12A67" w:rsidP="004072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8695F1" w14:textId="77777777" w:rsidR="00B12A67" w:rsidRPr="00E15F7F" w:rsidRDefault="00B12A67" w:rsidP="00E15F7F">
      <w:pPr>
        <w:rPr>
          <w:rFonts w:ascii="Times New Roman" w:hAnsi="Times New Roman"/>
          <w:sz w:val="28"/>
          <w:szCs w:val="28"/>
        </w:rPr>
      </w:pPr>
    </w:p>
    <w:p w14:paraId="7B3318C3" w14:textId="77777777" w:rsidR="00B12A67" w:rsidRPr="00E15F7F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7249E55A" w14:textId="77777777" w:rsidR="00B12A67" w:rsidRDefault="00B12A67" w:rsidP="008E24D0">
      <w:pPr>
        <w:rPr>
          <w:rFonts w:ascii="Times New Roman" w:hAnsi="Times New Roman"/>
          <w:sz w:val="28"/>
          <w:szCs w:val="28"/>
        </w:rPr>
      </w:pPr>
    </w:p>
    <w:p w14:paraId="17F098EC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04274684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71C8F2F1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451D0235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04EA926F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3600645F" w14:textId="77777777" w:rsidR="00B12A67" w:rsidRPr="00E15F7F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48176541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44945929" w14:textId="77777777" w:rsidR="00B12A67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0A2D5EFA" w14:textId="77777777" w:rsidR="00B12A67" w:rsidRPr="00E15F7F" w:rsidRDefault="00B12A67" w:rsidP="00E15F7F">
      <w:pPr>
        <w:jc w:val="center"/>
        <w:rPr>
          <w:rFonts w:ascii="Times New Roman" w:hAnsi="Times New Roman"/>
          <w:sz w:val="28"/>
          <w:szCs w:val="28"/>
        </w:rPr>
      </w:pPr>
    </w:p>
    <w:p w14:paraId="09A15193" w14:textId="77777777" w:rsidR="00B12A67" w:rsidRPr="00EC13A1" w:rsidRDefault="00B12A67" w:rsidP="00EC13A1">
      <w:pPr>
        <w:jc w:val="center"/>
        <w:rPr>
          <w:rFonts w:ascii="Times New Roman" w:hAnsi="Times New Roman"/>
          <w:sz w:val="28"/>
          <w:szCs w:val="28"/>
        </w:rPr>
      </w:pPr>
      <w:r w:rsidRPr="00E15F7F">
        <w:rPr>
          <w:rFonts w:ascii="Times New Roman" w:hAnsi="Times New Roman"/>
          <w:sz w:val="28"/>
          <w:szCs w:val="28"/>
        </w:rPr>
        <w:t>Москва 2015</w:t>
      </w:r>
      <w:r>
        <w:rPr>
          <w:rFonts w:ascii="Times New Roman" w:hAnsi="Times New Roman"/>
          <w:iCs/>
          <w:sz w:val="28"/>
          <w:szCs w:val="28"/>
        </w:rPr>
        <w:br w:type="page"/>
      </w:r>
    </w:p>
    <w:p w14:paraId="0CC32316" w14:textId="77777777" w:rsidR="00B12A67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ПО </w:t>
      </w:r>
    </w:p>
    <w:p w14:paraId="3525BCB0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НАПИСАНИЮ ПИСЬМЕННЫХ РАБОТ НА ФИЛОСОФСКОМ ФАКУЛЬТЕТЕ РГГУ</w:t>
      </w:r>
    </w:p>
    <w:p w14:paraId="03C48089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483BE05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</w:t>
      </w:r>
      <w:r w:rsidRPr="00B45E2A">
        <w:rPr>
          <w:rFonts w:ascii="Times New Roman" w:hAnsi="Times New Roman"/>
          <w:sz w:val="24"/>
          <w:szCs w:val="24"/>
        </w:rPr>
        <w:t xml:space="preserve">: </w:t>
      </w:r>
    </w:p>
    <w:p w14:paraId="6D1D8CC5" w14:textId="1AB8668D" w:rsidR="00B12A67" w:rsidRDefault="00995E7D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</w:t>
      </w:r>
      <w:r w:rsidR="0065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="00656E4A">
        <w:rPr>
          <w:rFonts w:ascii="Times New Roman" w:hAnsi="Times New Roman"/>
          <w:sz w:val="24"/>
          <w:szCs w:val="24"/>
        </w:rPr>
        <w:t xml:space="preserve">илос. </w:t>
      </w:r>
      <w:r>
        <w:rPr>
          <w:rFonts w:ascii="Times New Roman" w:hAnsi="Times New Roman"/>
          <w:sz w:val="24"/>
          <w:szCs w:val="24"/>
        </w:rPr>
        <w:t>н. А.С. Боброва, к.</w:t>
      </w:r>
      <w:r w:rsidR="0065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="00656E4A">
        <w:rPr>
          <w:rFonts w:ascii="Times New Roman" w:hAnsi="Times New Roman"/>
          <w:sz w:val="24"/>
          <w:szCs w:val="24"/>
        </w:rPr>
        <w:t>илос</w:t>
      </w:r>
      <w:r>
        <w:rPr>
          <w:rFonts w:ascii="Times New Roman" w:hAnsi="Times New Roman"/>
          <w:sz w:val="24"/>
          <w:szCs w:val="24"/>
        </w:rPr>
        <w:t>.</w:t>
      </w:r>
      <w:r w:rsidR="0065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 Л.С. Ершова, д.</w:t>
      </w:r>
      <w:r w:rsidR="0065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="00656E4A">
        <w:rPr>
          <w:rFonts w:ascii="Times New Roman" w:hAnsi="Times New Roman"/>
          <w:sz w:val="24"/>
          <w:szCs w:val="24"/>
        </w:rPr>
        <w:t>илос</w:t>
      </w:r>
      <w:r>
        <w:rPr>
          <w:rFonts w:ascii="Times New Roman" w:hAnsi="Times New Roman"/>
          <w:sz w:val="24"/>
          <w:szCs w:val="24"/>
        </w:rPr>
        <w:t>.</w:t>
      </w:r>
      <w:r w:rsidR="0065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н., доц. С.А. Коначева.</w:t>
      </w:r>
    </w:p>
    <w:p w14:paraId="21AE624C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FDB37C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>Рецензенты:</w:t>
      </w:r>
    </w:p>
    <w:p w14:paraId="54DB6686" w14:textId="77777777" w:rsidR="00B12A67" w:rsidRPr="00E3111E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 xml:space="preserve">д. филос. н., профессор </w:t>
      </w:r>
      <w:r>
        <w:rPr>
          <w:rFonts w:ascii="Times New Roman" w:hAnsi="Times New Roman"/>
          <w:i/>
          <w:sz w:val="24"/>
          <w:szCs w:val="24"/>
        </w:rPr>
        <w:t>В.Д. Губин</w:t>
      </w:r>
    </w:p>
    <w:p w14:paraId="7FF911A5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26E786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CA778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16B60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>УТВЕРЖДЕНО</w:t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  <w:t>УТВЕРЖДАЮ</w:t>
      </w:r>
    </w:p>
    <w:p w14:paraId="60813856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>Протокол заседания кафедры</w:t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  <w:t>Заведующий кафедрой</w:t>
      </w:r>
    </w:p>
    <w:p w14:paraId="585B1BC0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истории зарубежной философии</w:t>
      </w:r>
    </w:p>
    <w:p w14:paraId="3A446CCB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>№_____ от_________________</w:t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</w:p>
    <w:p w14:paraId="6E0E6BA1" w14:textId="77777777" w:rsidR="00B12A67" w:rsidRPr="00B45E2A" w:rsidRDefault="00B12A67" w:rsidP="00B45E2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  <w:t>__________________</w:t>
      </w:r>
      <w:r w:rsidRPr="00B45E2A">
        <w:rPr>
          <w:rFonts w:ascii="Times New Roman" w:hAnsi="Times New Roman"/>
          <w:sz w:val="24"/>
          <w:szCs w:val="24"/>
        </w:rPr>
        <w:t>В.Д. Губин</w:t>
      </w:r>
    </w:p>
    <w:p w14:paraId="3A43EF0F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B36D7C2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20007FD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63F5EEF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>УТВЕРЖДЕНО</w:t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  <w:t>УТВЕРЖДАЮ</w:t>
      </w:r>
    </w:p>
    <w:p w14:paraId="3829D17D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факультета   </w:t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Декан философского факультета</w:t>
      </w:r>
    </w:p>
    <w:p w14:paraId="37567A02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 xml:space="preserve"> </w:t>
      </w:r>
    </w:p>
    <w:p w14:paraId="0B937127" w14:textId="77777777" w:rsidR="00B12A67" w:rsidRPr="00B45E2A" w:rsidRDefault="00B12A67" w:rsidP="00B45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E2A">
        <w:rPr>
          <w:rFonts w:ascii="Times New Roman" w:hAnsi="Times New Roman"/>
          <w:sz w:val="24"/>
          <w:szCs w:val="24"/>
        </w:rPr>
        <w:t>№_____ от_________________</w:t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  <w:r w:rsidRPr="00B45E2A">
        <w:rPr>
          <w:rFonts w:ascii="Times New Roman" w:hAnsi="Times New Roman"/>
          <w:sz w:val="24"/>
          <w:szCs w:val="24"/>
        </w:rPr>
        <w:tab/>
      </w:r>
    </w:p>
    <w:p w14:paraId="32689127" w14:textId="77777777" w:rsidR="00B12A67" w:rsidRPr="00B45E2A" w:rsidRDefault="00B12A67" w:rsidP="00B45E2A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</w:r>
      <w:r w:rsidRPr="00B45E2A">
        <w:rPr>
          <w:rFonts w:ascii="Times New Roman" w:hAnsi="Times New Roman"/>
          <w:b/>
          <w:sz w:val="24"/>
          <w:szCs w:val="24"/>
        </w:rPr>
        <w:tab/>
        <w:t>__________________</w:t>
      </w:r>
      <w:r w:rsidRPr="00B45E2A">
        <w:rPr>
          <w:rFonts w:ascii="Times New Roman" w:hAnsi="Times New Roman"/>
          <w:sz w:val="24"/>
          <w:szCs w:val="24"/>
        </w:rPr>
        <w:t>В.Д. Губин</w:t>
      </w:r>
    </w:p>
    <w:p w14:paraId="7095508B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B3FDA5C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A8CA9F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720F61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C4B902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FA411E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7A0E900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177B52" w14:textId="77777777" w:rsidR="00B12A67" w:rsidRPr="00B45E2A" w:rsidRDefault="00B12A67" w:rsidP="00B45E2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E2B5DC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76DD2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CF445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D2E3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DFD71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0D3FB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A13A32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26D3A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51479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F4DF5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E8E56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76D62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C110E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738B9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80DF7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C80D7" w14:textId="77777777" w:rsidR="00B12A67" w:rsidRPr="00B45E2A" w:rsidRDefault="00B12A67" w:rsidP="00B4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79636" w14:textId="416F389C" w:rsidR="00B12A67" w:rsidRPr="00B45E2A" w:rsidRDefault="00A150A6" w:rsidP="00B45E2A">
      <w:pPr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12A67" w:rsidRPr="00B45E2A">
        <w:rPr>
          <w:rFonts w:ascii="Times New Roman" w:hAnsi="Times New Roman"/>
          <w:sz w:val="24"/>
          <w:szCs w:val="24"/>
        </w:rPr>
        <w:t>© Российский государственный гуманитарный университет, 2015</w:t>
      </w:r>
    </w:p>
    <w:p w14:paraId="13CA9B38" w14:textId="77777777" w:rsidR="00B12A67" w:rsidRPr="00454496" w:rsidRDefault="00B12A67" w:rsidP="00904B13">
      <w:pPr>
        <w:spacing w:after="0" w:line="240" w:lineRule="auto"/>
        <w:rPr>
          <w:rFonts w:ascii="Times New Roman" w:hAnsi="Times New Roman"/>
          <w:b/>
          <w:sz w:val="32"/>
          <w:szCs w:val="28"/>
          <w:u w:val="single"/>
        </w:rPr>
      </w:pPr>
    </w:p>
    <w:p w14:paraId="5EB161B9" w14:textId="77777777" w:rsidR="00B12A67" w:rsidRDefault="00B12A67" w:rsidP="0045449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14:paraId="55FEE0C1" w14:textId="77777777" w:rsidR="00B12A67" w:rsidRPr="00454496" w:rsidRDefault="00B12A67" w:rsidP="0045449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14:paraId="2E013131" w14:textId="77777777" w:rsidR="00B12A67" w:rsidRDefault="00B12A67" w:rsidP="00454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5"/>
          <w:kern w:val="36"/>
          <w:sz w:val="28"/>
          <w:szCs w:val="28"/>
        </w:rPr>
      </w:pPr>
      <w:r w:rsidRPr="00454496">
        <w:rPr>
          <w:rFonts w:ascii="Times New Roman" w:hAnsi="Times New Roman"/>
          <w:b/>
          <w:bCs/>
          <w:spacing w:val="-15"/>
          <w:kern w:val="36"/>
          <w:sz w:val="28"/>
          <w:szCs w:val="28"/>
        </w:rPr>
        <w:t>1. МЕТОДИЧЕСКИЕ РЕКОМЕНДАЦИИ ПО НАПИСАНИЮ ЭССЕ</w:t>
      </w:r>
      <w:r w:rsidRPr="008C32F8">
        <w:rPr>
          <w:rStyle w:val="a7"/>
          <w:rFonts w:ascii="Times New Roman" w:hAnsi="Times New Roman"/>
          <w:bCs/>
          <w:spacing w:val="-15"/>
          <w:kern w:val="36"/>
          <w:sz w:val="28"/>
          <w:szCs w:val="28"/>
        </w:rPr>
        <w:footnoteReference w:id="1"/>
      </w:r>
    </w:p>
    <w:p w14:paraId="7EC8FFE9" w14:textId="77777777" w:rsidR="00B12A67" w:rsidRPr="00454496" w:rsidRDefault="00B12A67" w:rsidP="004544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5"/>
          <w:kern w:val="36"/>
          <w:sz w:val="28"/>
          <w:szCs w:val="28"/>
        </w:rPr>
      </w:pPr>
    </w:p>
    <w:p w14:paraId="000E890E" w14:textId="77777777" w:rsidR="00B12A67" w:rsidRPr="00454496" w:rsidRDefault="00B12A67" w:rsidP="00A95B9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54496">
        <w:rPr>
          <w:rFonts w:ascii="Times New Roman" w:hAnsi="Times New Roman"/>
          <w:color w:val="000000"/>
          <w:sz w:val="28"/>
          <w:szCs w:val="28"/>
        </w:rPr>
        <w:t>1.1. Эссе должно состоять из:</w:t>
      </w:r>
    </w:p>
    <w:p w14:paraId="48AC97DB" w14:textId="77777777" w:rsidR="00B12A67" w:rsidRPr="008C32F8" w:rsidRDefault="00B12A67" w:rsidP="00B62B54">
      <w:pPr>
        <w:pStyle w:val="a4"/>
        <w:ind w:left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2F8"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8C32F8">
        <w:rPr>
          <w:rFonts w:ascii="Times New Roman" w:hAnsi="Times New Roman"/>
          <w:color w:val="000000"/>
          <w:sz w:val="28"/>
          <w:szCs w:val="28"/>
        </w:rPr>
        <w:t>введения (обоснование выбора темы, формулировка вопроса, на который необходимо найти ответ);</w:t>
      </w:r>
    </w:p>
    <w:p w14:paraId="204A8820" w14:textId="77777777" w:rsidR="00B12A67" w:rsidRPr="008C32F8" w:rsidRDefault="00B12A67" w:rsidP="00B62B54">
      <w:pPr>
        <w:pStyle w:val="a4"/>
        <w:ind w:left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2F8"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8C32F8">
        <w:rPr>
          <w:rFonts w:ascii="Times New Roman" w:hAnsi="Times New Roman"/>
          <w:color w:val="000000"/>
          <w:sz w:val="28"/>
          <w:szCs w:val="28"/>
        </w:rPr>
        <w:t>основной части (непосредственный анализ и аргументация);</w:t>
      </w:r>
    </w:p>
    <w:p w14:paraId="6654F363" w14:textId="77777777" w:rsidR="00B12A67" w:rsidRPr="008C32F8" w:rsidRDefault="00B12A67" w:rsidP="00B62B54">
      <w:pPr>
        <w:pStyle w:val="a4"/>
        <w:ind w:left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2F8"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8C32F8">
        <w:rPr>
          <w:rFonts w:ascii="Times New Roman" w:hAnsi="Times New Roman"/>
          <w:color w:val="000000"/>
          <w:sz w:val="28"/>
          <w:szCs w:val="28"/>
        </w:rPr>
        <w:t>заключения (обобщения и аргументированные выводы по теме).</w:t>
      </w:r>
    </w:p>
    <w:p w14:paraId="640A0CE8" w14:textId="77777777" w:rsidR="00B12A67" w:rsidRPr="00454496" w:rsidRDefault="00B12A67" w:rsidP="00A95B9F">
      <w:pPr>
        <w:spacing w:before="120"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2F8">
        <w:rPr>
          <w:rFonts w:ascii="Times New Roman" w:hAnsi="Times New Roman"/>
          <w:color w:val="000000"/>
          <w:sz w:val="28"/>
          <w:szCs w:val="28"/>
        </w:rPr>
        <w:t>1.2. Аргументы в основной части могут быть как</w:t>
      </w:r>
      <w:r w:rsidRPr="00454496">
        <w:rPr>
          <w:rFonts w:ascii="Times New Roman" w:hAnsi="Times New Roman"/>
          <w:color w:val="000000"/>
          <w:sz w:val="28"/>
          <w:szCs w:val="28"/>
        </w:rPr>
        <w:t xml:space="preserve"> аргументами «за», так и аргументами «против» поставленной проблемы. Аргументы необходимо подкреплять ссылками на философские тексты.</w:t>
      </w:r>
    </w:p>
    <w:p w14:paraId="709E085B" w14:textId="77777777" w:rsidR="00B12A67" w:rsidRPr="00454496" w:rsidRDefault="00B12A67" w:rsidP="00A95B9F">
      <w:pPr>
        <w:spacing w:before="120"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54496">
        <w:rPr>
          <w:rFonts w:ascii="Times New Roman" w:hAnsi="Times New Roman"/>
          <w:color w:val="000000"/>
          <w:sz w:val="28"/>
          <w:szCs w:val="28"/>
        </w:rPr>
        <w:t>1.3. Эссе не предполагает 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54496">
        <w:rPr>
          <w:rFonts w:ascii="Times New Roman" w:hAnsi="Times New Roman"/>
          <w:color w:val="000000"/>
          <w:sz w:val="28"/>
          <w:szCs w:val="28"/>
        </w:rPr>
        <w:t xml:space="preserve"> на разделы, однако предполагает четкое разделение на параграфы. Один параграф передает одну идею/мысль.</w:t>
      </w:r>
    </w:p>
    <w:p w14:paraId="79B3705C" w14:textId="77777777" w:rsidR="00B12A67" w:rsidRPr="00F930EA" w:rsidRDefault="00B12A67" w:rsidP="00A95B9F">
      <w:p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930EA">
        <w:rPr>
          <w:rFonts w:ascii="Times New Roman" w:hAnsi="Times New Roman"/>
          <w:sz w:val="28"/>
          <w:szCs w:val="28"/>
        </w:rPr>
        <w:t xml:space="preserve">1.4. </w:t>
      </w:r>
      <w:r w:rsidRPr="00F930EA">
        <w:rPr>
          <w:rFonts w:ascii="Times New Roman" w:hAnsi="Times New Roman"/>
          <w:sz w:val="28"/>
          <w:szCs w:val="28"/>
          <w:u w:val="single"/>
        </w:rPr>
        <w:t>Объем</w:t>
      </w:r>
      <w:r w:rsidRPr="00F930EA">
        <w:rPr>
          <w:rFonts w:ascii="Times New Roman" w:hAnsi="Times New Roman"/>
          <w:sz w:val="28"/>
          <w:szCs w:val="28"/>
        </w:rPr>
        <w:t>: не более 12000 знаков (2–3 страницы).</w:t>
      </w:r>
    </w:p>
    <w:p w14:paraId="73EA6970" w14:textId="77777777" w:rsidR="00B12A67" w:rsidRDefault="00B12A67" w:rsidP="0045449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2DBDCCF" w14:textId="77777777" w:rsidR="00B12A67" w:rsidRPr="00454496" w:rsidRDefault="00B12A67" w:rsidP="0045449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47B2B310" w14:textId="77777777" w:rsidR="00B12A67" w:rsidRPr="00454496" w:rsidRDefault="00B12A67" w:rsidP="004544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496">
        <w:rPr>
          <w:rFonts w:ascii="Times New Roman" w:hAnsi="Times New Roman"/>
          <w:sz w:val="28"/>
          <w:szCs w:val="28"/>
        </w:rPr>
        <w:t xml:space="preserve">2. </w:t>
      </w:r>
      <w:r w:rsidRPr="00454496">
        <w:rPr>
          <w:rFonts w:ascii="Times New Roman" w:hAnsi="Times New Roman"/>
          <w:b/>
          <w:bCs/>
          <w:spacing w:val="-15"/>
          <w:kern w:val="36"/>
          <w:sz w:val="28"/>
          <w:szCs w:val="28"/>
        </w:rPr>
        <w:t>МЕТОДИЧЕСКИЕ РЕКОМЕНДАЦИИ ПО НАПИСАНИЮ</w:t>
      </w:r>
      <w:r w:rsidRPr="00454496">
        <w:rPr>
          <w:rFonts w:ascii="Times New Roman" w:hAnsi="Times New Roman"/>
          <w:b/>
          <w:sz w:val="28"/>
          <w:szCs w:val="28"/>
        </w:rPr>
        <w:t xml:space="preserve"> КУРСОВОЙ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454496">
        <w:rPr>
          <w:rFonts w:ascii="Times New Roman" w:hAnsi="Times New Roman"/>
          <w:b/>
          <w:sz w:val="28"/>
          <w:szCs w:val="28"/>
        </w:rPr>
        <w:t xml:space="preserve"> ИТОГОВОЙ КВАЛИФИКАЦИОННОЙ РАБОТЫ БАКАЛАВРА</w:t>
      </w:r>
    </w:p>
    <w:p w14:paraId="2D8C39B1" w14:textId="77777777" w:rsidR="00B12A67" w:rsidRDefault="00B12A67" w:rsidP="00A9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E13B7" w14:textId="77777777" w:rsidR="00B12A67" w:rsidRPr="00454496" w:rsidRDefault="00B12A67" w:rsidP="00A9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96">
        <w:rPr>
          <w:rFonts w:ascii="Times New Roman" w:hAnsi="Times New Roman"/>
          <w:sz w:val="28"/>
          <w:szCs w:val="28"/>
        </w:rPr>
        <w:t>2.1. Тема работы должна быть утверждена в установленные сроки на одной из кафедр факультета.</w:t>
      </w:r>
    </w:p>
    <w:p w14:paraId="20973A36" w14:textId="77777777" w:rsidR="00B12A67" w:rsidRPr="008C32F8" w:rsidRDefault="00B12A67" w:rsidP="00A95B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96">
        <w:rPr>
          <w:rFonts w:ascii="Times New Roman" w:hAnsi="Times New Roman"/>
          <w:sz w:val="28"/>
          <w:szCs w:val="28"/>
        </w:rPr>
        <w:t xml:space="preserve">2.2. </w:t>
      </w:r>
      <w:r w:rsidRPr="008C32F8">
        <w:rPr>
          <w:rFonts w:ascii="Times New Roman" w:hAnsi="Times New Roman"/>
          <w:sz w:val="28"/>
          <w:szCs w:val="28"/>
        </w:rPr>
        <w:t xml:space="preserve">Работа должна состоять из: </w:t>
      </w:r>
    </w:p>
    <w:p w14:paraId="64A0DE4A" w14:textId="77777777" w:rsidR="00B12A67" w:rsidRPr="008C32F8" w:rsidRDefault="00B12A67" w:rsidP="00B62B5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C32F8">
        <w:rPr>
          <w:rFonts w:ascii="Times New Roman" w:hAnsi="Times New Roman"/>
          <w:color w:val="333333"/>
          <w:sz w:val="28"/>
          <w:szCs w:val="28"/>
        </w:rPr>
        <w:t>–</w:t>
      </w:r>
      <w:r w:rsidRPr="008C32F8">
        <w:rPr>
          <w:rFonts w:ascii="Times New Roman" w:hAnsi="Times New Roman"/>
          <w:sz w:val="28"/>
          <w:szCs w:val="28"/>
        </w:rPr>
        <w:t xml:space="preserve"> развернутого введения;</w:t>
      </w:r>
    </w:p>
    <w:p w14:paraId="0A7CB153" w14:textId="77777777" w:rsidR="00B12A67" w:rsidRPr="008C32F8" w:rsidRDefault="00B12A67" w:rsidP="00B62B5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C32F8">
        <w:rPr>
          <w:rFonts w:ascii="Times New Roman" w:hAnsi="Times New Roman"/>
          <w:color w:val="333333"/>
          <w:sz w:val="28"/>
          <w:szCs w:val="28"/>
        </w:rPr>
        <w:t>–</w:t>
      </w:r>
      <w:r w:rsidRPr="008C32F8">
        <w:rPr>
          <w:rFonts w:ascii="Times New Roman" w:hAnsi="Times New Roman"/>
          <w:sz w:val="28"/>
          <w:szCs w:val="28"/>
        </w:rPr>
        <w:t xml:space="preserve"> основной части;</w:t>
      </w:r>
    </w:p>
    <w:p w14:paraId="6CAB7AF7" w14:textId="77777777" w:rsidR="00B12A67" w:rsidRPr="008C32F8" w:rsidRDefault="00B12A67" w:rsidP="00B62B5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C32F8">
        <w:rPr>
          <w:rFonts w:ascii="Times New Roman" w:hAnsi="Times New Roman"/>
          <w:color w:val="333333"/>
          <w:sz w:val="28"/>
          <w:szCs w:val="28"/>
        </w:rPr>
        <w:t>–</w:t>
      </w:r>
      <w:r w:rsidRPr="008C32F8">
        <w:rPr>
          <w:rFonts w:ascii="Times New Roman" w:hAnsi="Times New Roman"/>
          <w:sz w:val="28"/>
          <w:szCs w:val="28"/>
        </w:rPr>
        <w:t xml:space="preserve"> заключения;</w:t>
      </w:r>
    </w:p>
    <w:p w14:paraId="09995051" w14:textId="77777777" w:rsidR="00B12A67" w:rsidRPr="008C32F8" w:rsidRDefault="00B12A67" w:rsidP="00B62B5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C32F8">
        <w:rPr>
          <w:rFonts w:ascii="Times New Roman" w:hAnsi="Times New Roman"/>
          <w:color w:val="333333"/>
          <w:sz w:val="28"/>
          <w:szCs w:val="28"/>
        </w:rPr>
        <w:t>–</w:t>
      </w:r>
      <w:r w:rsidRPr="008C32F8">
        <w:rPr>
          <w:rFonts w:ascii="Times New Roman" w:hAnsi="Times New Roman"/>
          <w:sz w:val="28"/>
          <w:szCs w:val="28"/>
        </w:rPr>
        <w:t xml:space="preserve"> списка использованной литературы (правила оформления библиографии см. в </w:t>
      </w:r>
      <w:r w:rsidRPr="008C32F8">
        <w:rPr>
          <w:rFonts w:ascii="Times New Roman" w:hAnsi="Times New Roman"/>
          <w:i/>
          <w:sz w:val="28"/>
          <w:szCs w:val="28"/>
        </w:rPr>
        <w:t>Приложении 3</w:t>
      </w:r>
      <w:r w:rsidRPr="008C32F8">
        <w:rPr>
          <w:rFonts w:ascii="Times New Roman" w:hAnsi="Times New Roman"/>
          <w:sz w:val="28"/>
          <w:szCs w:val="28"/>
        </w:rPr>
        <w:t>).</w:t>
      </w:r>
    </w:p>
    <w:p w14:paraId="59AAED32" w14:textId="77777777" w:rsidR="00B12A67" w:rsidRPr="00454496" w:rsidRDefault="00B12A67" w:rsidP="0065332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2F8">
        <w:rPr>
          <w:rFonts w:ascii="Times New Roman" w:hAnsi="Times New Roman"/>
          <w:sz w:val="28"/>
          <w:szCs w:val="28"/>
        </w:rPr>
        <w:t>2.3. Во введении необходимо обосновать актуальность темы, указать предмет, цель и задачи исследования, а также (для итоговой квалификационной работы) показать</w:t>
      </w:r>
      <w:r>
        <w:rPr>
          <w:rFonts w:ascii="Times New Roman" w:hAnsi="Times New Roman"/>
          <w:sz w:val="28"/>
          <w:szCs w:val="28"/>
        </w:rPr>
        <w:t xml:space="preserve"> степень разработанности темы и перечислить положения, выносимые на защиту.</w:t>
      </w:r>
    </w:p>
    <w:p w14:paraId="0D5A72BB" w14:textId="77777777" w:rsidR="00B12A67" w:rsidRPr="00454496" w:rsidRDefault="00B12A67" w:rsidP="00B9376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4544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Основная часть разделяется на главы, а главы – на параграфы. </w:t>
      </w:r>
      <w:r w:rsidRPr="00454496">
        <w:rPr>
          <w:rFonts w:ascii="Times New Roman" w:hAnsi="Times New Roman"/>
          <w:sz w:val="28"/>
          <w:szCs w:val="28"/>
        </w:rPr>
        <w:t>Название работы не может совпадать с названием отдельной главы, поскольку в этом случае часть равняется целому, и возникает вопрос о необходимости других частей.</w:t>
      </w:r>
    </w:p>
    <w:p w14:paraId="61F0220F" w14:textId="07A424AC" w:rsidR="00B12A67" w:rsidRDefault="00B12A67" w:rsidP="00A95B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96">
        <w:rPr>
          <w:rFonts w:ascii="Times New Roman" w:hAnsi="Times New Roman"/>
          <w:sz w:val="28"/>
          <w:szCs w:val="28"/>
        </w:rPr>
        <w:t xml:space="preserve">2.5. </w:t>
      </w:r>
      <w:r w:rsidRPr="00454496">
        <w:rPr>
          <w:rFonts w:ascii="Times New Roman" w:hAnsi="Times New Roman"/>
          <w:sz w:val="28"/>
          <w:szCs w:val="28"/>
          <w:u w:val="single"/>
        </w:rPr>
        <w:t>Объем</w:t>
      </w:r>
      <w:r w:rsidRPr="00454496">
        <w:rPr>
          <w:rFonts w:ascii="Times New Roman" w:hAnsi="Times New Roman"/>
          <w:sz w:val="28"/>
          <w:szCs w:val="28"/>
        </w:rPr>
        <w:t xml:space="preserve">: </w:t>
      </w:r>
      <w:r w:rsidR="004B53E8">
        <w:rPr>
          <w:rFonts w:ascii="Times New Roman" w:hAnsi="Times New Roman"/>
          <w:sz w:val="28"/>
          <w:szCs w:val="28"/>
        </w:rPr>
        <w:t>курсовая работа – 22-25 страниц;</w:t>
      </w:r>
      <w:r w:rsidRPr="00454496">
        <w:rPr>
          <w:rFonts w:ascii="Times New Roman" w:hAnsi="Times New Roman"/>
          <w:sz w:val="28"/>
          <w:szCs w:val="28"/>
        </w:rPr>
        <w:t xml:space="preserve"> итоговая – 45-53 страницы, включая литературу.</w:t>
      </w:r>
    </w:p>
    <w:p w14:paraId="54578725" w14:textId="77777777" w:rsidR="00B12A67" w:rsidRPr="00454496" w:rsidRDefault="00B12A67" w:rsidP="00A95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E86D49" w14:textId="77777777" w:rsidR="00B12A67" w:rsidRDefault="00B12A67" w:rsidP="00A95B9F">
      <w:pPr>
        <w:pStyle w:val="a3"/>
        <w:keepNext/>
        <w:keepLines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95B9F">
        <w:rPr>
          <w:rFonts w:ascii="Times New Roman" w:hAnsi="Times New Roman"/>
          <w:b/>
          <w:color w:val="333333"/>
          <w:sz w:val="28"/>
          <w:szCs w:val="28"/>
        </w:rPr>
        <w:lastRenderedPageBreak/>
        <w:t>3. ОБЩИЕ ТРЕБОВАНИЯ К ОФОРМЛЕНИЮ</w:t>
      </w:r>
    </w:p>
    <w:p w14:paraId="3BB55100" w14:textId="77777777" w:rsidR="00B12A67" w:rsidRPr="00A95B9F" w:rsidRDefault="00B12A67" w:rsidP="00A95B9F">
      <w:pPr>
        <w:pStyle w:val="a3"/>
        <w:keepNext/>
        <w:keepLines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14:paraId="35F151C8" w14:textId="77777777" w:rsidR="00B12A67" w:rsidRPr="00454496" w:rsidRDefault="00B12A67" w:rsidP="00A95B9F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96">
        <w:rPr>
          <w:rFonts w:ascii="Times New Roman" w:hAnsi="Times New Roman"/>
          <w:sz w:val="28"/>
          <w:szCs w:val="28"/>
        </w:rPr>
        <w:t>3.1. Работа должна быть выполнена и защищена, если того требуют правила, в конкретный срок, определенный учебным планом.</w:t>
      </w:r>
    </w:p>
    <w:p w14:paraId="05DB24E6" w14:textId="77777777" w:rsidR="00B12A67" w:rsidRDefault="00B12A67" w:rsidP="00A95B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496">
        <w:rPr>
          <w:rFonts w:ascii="Times New Roman" w:hAnsi="Times New Roman"/>
          <w:sz w:val="28"/>
          <w:szCs w:val="28"/>
        </w:rPr>
        <w:t xml:space="preserve">3.2. Работа обязательно должна содержать титульный лист (правила оформления см.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627D">
        <w:rPr>
          <w:rFonts w:ascii="Times New Roman" w:hAnsi="Times New Roman"/>
          <w:i/>
          <w:sz w:val="28"/>
          <w:szCs w:val="28"/>
        </w:rPr>
        <w:t>Приложении 1</w:t>
      </w:r>
      <w:r w:rsidRPr="00454496">
        <w:rPr>
          <w:rFonts w:ascii="Times New Roman" w:hAnsi="Times New Roman"/>
          <w:sz w:val="28"/>
          <w:szCs w:val="28"/>
        </w:rPr>
        <w:t xml:space="preserve">).  </w:t>
      </w:r>
    </w:p>
    <w:p w14:paraId="43234AB8" w14:textId="77777777" w:rsidR="00B12A67" w:rsidRPr="00454496" w:rsidRDefault="00B12A67" w:rsidP="00A95B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Все заимствования должны быть оформлены должным образом (правила оформления цитат и ссылок см. в </w:t>
      </w:r>
      <w:r w:rsidRPr="0068627D">
        <w:rPr>
          <w:rFonts w:ascii="Times New Roman" w:hAnsi="Times New Roman"/>
          <w:i/>
          <w:sz w:val="28"/>
          <w:szCs w:val="28"/>
        </w:rPr>
        <w:t>Приложении 2</w:t>
      </w:r>
      <w:r>
        <w:rPr>
          <w:rFonts w:ascii="Times New Roman" w:hAnsi="Times New Roman"/>
          <w:sz w:val="28"/>
          <w:szCs w:val="28"/>
        </w:rPr>
        <w:t>).</w:t>
      </w:r>
    </w:p>
    <w:p w14:paraId="3BF65367" w14:textId="77777777" w:rsidR="00B12A67" w:rsidRPr="00F30422" w:rsidRDefault="00B12A67" w:rsidP="00A95B9F">
      <w:pPr>
        <w:pStyle w:val="a3"/>
        <w:shd w:val="clear" w:color="auto" w:fill="FFFFFF"/>
        <w:spacing w:before="12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30422">
        <w:rPr>
          <w:rFonts w:ascii="Times New Roman" w:hAnsi="Times New Roman"/>
          <w:sz w:val="28"/>
          <w:szCs w:val="28"/>
        </w:rPr>
        <w:t xml:space="preserve">3.4.  </w:t>
      </w:r>
      <w:r w:rsidRPr="00F30422">
        <w:rPr>
          <w:rFonts w:ascii="Times New Roman" w:hAnsi="Times New Roman"/>
          <w:sz w:val="28"/>
          <w:szCs w:val="28"/>
          <w:u w:val="single"/>
        </w:rPr>
        <w:t>Постраничные отступы</w:t>
      </w:r>
      <w:r w:rsidRPr="00F30422">
        <w:rPr>
          <w:rFonts w:ascii="Times New Roman" w:hAnsi="Times New Roman"/>
          <w:sz w:val="28"/>
          <w:szCs w:val="28"/>
        </w:rPr>
        <w:t>: сверху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422">
        <w:rPr>
          <w:rFonts w:ascii="Times New Roman" w:hAnsi="Times New Roman"/>
          <w:sz w:val="28"/>
          <w:szCs w:val="28"/>
        </w:rPr>
        <w:t>см, снизу –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422">
        <w:rPr>
          <w:rFonts w:ascii="Times New Roman" w:hAnsi="Times New Roman"/>
          <w:sz w:val="28"/>
          <w:szCs w:val="28"/>
        </w:rPr>
        <w:t>см, справа – 1,5 см, слева – 3 см.</w:t>
      </w:r>
    </w:p>
    <w:p w14:paraId="73EA7918" w14:textId="55FE8C48" w:rsidR="00B12A67" w:rsidRPr="00F30422" w:rsidRDefault="00B12A67" w:rsidP="00A95B9F">
      <w:pPr>
        <w:pStyle w:val="a3"/>
        <w:shd w:val="clear" w:color="auto" w:fill="FFFFFF"/>
        <w:spacing w:before="12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30422">
        <w:rPr>
          <w:rFonts w:ascii="Times New Roman" w:hAnsi="Times New Roman"/>
          <w:sz w:val="28"/>
          <w:szCs w:val="28"/>
        </w:rPr>
        <w:t xml:space="preserve">3.5. </w:t>
      </w:r>
      <w:r w:rsidRPr="00F30422">
        <w:rPr>
          <w:rFonts w:ascii="Times New Roman" w:hAnsi="Times New Roman"/>
          <w:sz w:val="28"/>
          <w:szCs w:val="28"/>
          <w:u w:val="single"/>
        </w:rPr>
        <w:t>Строчные интервалы между параграфами</w:t>
      </w:r>
      <w:r w:rsidRPr="00F30422">
        <w:rPr>
          <w:rFonts w:ascii="Times New Roman" w:hAnsi="Times New Roman"/>
          <w:sz w:val="28"/>
          <w:szCs w:val="28"/>
        </w:rPr>
        <w:t xml:space="preserve"> – 0 пт.</w:t>
      </w:r>
      <w:r w:rsidR="00451398">
        <w:rPr>
          <w:rFonts w:ascii="Times New Roman" w:hAnsi="Times New Roman"/>
          <w:sz w:val="28"/>
          <w:szCs w:val="28"/>
        </w:rPr>
        <w:t xml:space="preserve"> Выравнивание по ширине.</w:t>
      </w:r>
    </w:p>
    <w:p w14:paraId="05349664" w14:textId="77777777" w:rsidR="00B12A67" w:rsidRPr="00F30422" w:rsidRDefault="00B12A67" w:rsidP="00A95B9F">
      <w:pPr>
        <w:pStyle w:val="a3"/>
        <w:shd w:val="clear" w:color="auto" w:fill="FFFFFF"/>
        <w:spacing w:before="12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30422">
        <w:rPr>
          <w:rFonts w:ascii="Times New Roman" w:hAnsi="Times New Roman"/>
          <w:sz w:val="28"/>
          <w:szCs w:val="28"/>
        </w:rPr>
        <w:t xml:space="preserve">3.6. </w:t>
      </w:r>
      <w:r w:rsidRPr="00F30422">
        <w:rPr>
          <w:rFonts w:ascii="Times New Roman" w:hAnsi="Times New Roman"/>
          <w:sz w:val="28"/>
          <w:szCs w:val="28"/>
          <w:u w:val="single"/>
        </w:rPr>
        <w:t>Шрифт</w:t>
      </w:r>
      <w:r w:rsidRPr="00F30422">
        <w:rPr>
          <w:rFonts w:ascii="Times New Roman" w:hAnsi="Times New Roman"/>
          <w:sz w:val="28"/>
          <w:szCs w:val="28"/>
        </w:rPr>
        <w:t>: Times New Roman прямого начертания, кегль (размер) шрифта 14, междустрочный интервал – полуторный.</w:t>
      </w:r>
    </w:p>
    <w:p w14:paraId="4D7A39CB" w14:textId="77777777" w:rsidR="00B12A67" w:rsidRDefault="00B12A67" w:rsidP="00A95B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454496">
        <w:rPr>
          <w:rFonts w:ascii="Times New Roman" w:hAnsi="Times New Roman"/>
          <w:sz w:val="28"/>
          <w:szCs w:val="28"/>
        </w:rPr>
        <w:t>. Работу следует распечатыва</w:t>
      </w:r>
      <w:r>
        <w:rPr>
          <w:rFonts w:ascii="Times New Roman" w:hAnsi="Times New Roman"/>
          <w:sz w:val="28"/>
          <w:szCs w:val="28"/>
        </w:rPr>
        <w:t xml:space="preserve">ть на одной странице </w:t>
      </w:r>
      <w:r w:rsidRPr="008C32F8">
        <w:rPr>
          <w:rFonts w:ascii="Times New Roman" w:hAnsi="Times New Roman"/>
          <w:sz w:val="28"/>
          <w:szCs w:val="28"/>
        </w:rPr>
        <w:t>листа формата</w:t>
      </w:r>
      <w:r>
        <w:rPr>
          <w:rFonts w:ascii="Times New Roman" w:hAnsi="Times New Roman"/>
          <w:sz w:val="28"/>
          <w:szCs w:val="28"/>
        </w:rPr>
        <w:t xml:space="preserve"> А-4.</w:t>
      </w:r>
    </w:p>
    <w:p w14:paraId="0CFBF244" w14:textId="1A3BC670" w:rsidR="004D3738" w:rsidRPr="00454496" w:rsidRDefault="004D3738" w:rsidP="00A95B9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4D3738">
        <w:rPr>
          <w:rFonts w:ascii="Times New Roman" w:hAnsi="Times New Roman"/>
          <w:sz w:val="28"/>
          <w:szCs w:val="28"/>
          <w:highlight w:val="yellow"/>
        </w:rPr>
        <w:t>КРАСНАЯ СТРОКА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07F4D0" w14:textId="77777777" w:rsidR="00B12A67" w:rsidRDefault="00B12A67" w:rsidP="00C56E5A">
      <w:pPr>
        <w:jc w:val="both"/>
        <w:rPr>
          <w:rFonts w:ascii="Times New Roman" w:hAnsi="Times New Roman"/>
          <w:sz w:val="28"/>
          <w:szCs w:val="28"/>
        </w:rPr>
      </w:pPr>
    </w:p>
    <w:p w14:paraId="7D47C81E" w14:textId="77777777" w:rsidR="00B12A67" w:rsidRDefault="00B12A67" w:rsidP="00C56E5A">
      <w:pPr>
        <w:jc w:val="both"/>
        <w:rPr>
          <w:rFonts w:ascii="Times New Roman" w:hAnsi="Times New Roman"/>
          <w:sz w:val="28"/>
          <w:szCs w:val="28"/>
        </w:rPr>
      </w:pPr>
    </w:p>
    <w:p w14:paraId="45D53111" w14:textId="77777777" w:rsidR="00B12A67" w:rsidRPr="00624E26" w:rsidRDefault="00B12A67" w:rsidP="00B67F9D">
      <w:pPr>
        <w:spacing w:after="0" w:line="240" w:lineRule="auto"/>
        <w:ind w:left="41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24E26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14:paraId="1EC830EB" w14:textId="77777777" w:rsidR="00B12A67" w:rsidRPr="00B67F9D" w:rsidRDefault="00B12A67" w:rsidP="00DA2EC2">
      <w:pPr>
        <w:spacing w:after="0" w:line="480" w:lineRule="auto"/>
        <w:ind w:left="414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67F9D">
        <w:rPr>
          <w:rFonts w:ascii="Times New Roman" w:hAnsi="Times New Roman"/>
          <w:b/>
          <w:snapToGrid w:val="0"/>
          <w:color w:val="000000"/>
          <w:sz w:val="24"/>
          <w:szCs w:val="24"/>
        </w:rPr>
        <w:t>МИНОБРНАУКИ  РОССИИ</w:t>
      </w:r>
    </w:p>
    <w:p w14:paraId="010975C0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B67F9D">
        <w:rPr>
          <w:rFonts w:ascii="Times New Roman" w:hAnsi="Times New Roman"/>
          <w:bCs/>
          <w:snapToGrid w:val="0"/>
          <w:color w:val="000000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62F6FA13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67F9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</w:p>
    <w:p w14:paraId="37E49501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67F9D">
        <w:rPr>
          <w:rFonts w:ascii="Times New Roman" w:hAnsi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14:paraId="57350E18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67F9D">
        <w:rPr>
          <w:rFonts w:ascii="Times New Roman" w:hAnsi="Times New Roman"/>
          <w:b/>
          <w:snapToGrid w:val="0"/>
          <w:color w:val="000000"/>
          <w:sz w:val="24"/>
          <w:szCs w:val="24"/>
        </w:rPr>
        <w:t>(РГГУ)</w:t>
      </w:r>
    </w:p>
    <w:p w14:paraId="296A9A8B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</w:p>
    <w:p w14:paraId="79B78894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B67F9D">
        <w:rPr>
          <w:rFonts w:ascii="Times New Roman" w:hAnsi="Times New Roman"/>
          <w:bCs/>
          <w:snapToGrid w:val="0"/>
          <w:color w:val="000000"/>
          <w:sz w:val="24"/>
          <w:szCs w:val="24"/>
        </w:rPr>
        <w:t>ФИЛОСОФСКИЙ ФАКУЛЬТЕТ</w:t>
      </w:r>
    </w:p>
    <w:p w14:paraId="10FF9DEA" w14:textId="77777777" w:rsidR="00B12A67" w:rsidRPr="00B67F9D" w:rsidRDefault="00B12A67" w:rsidP="00B67F9D">
      <w:pPr>
        <w:spacing w:after="0" w:line="240" w:lineRule="auto"/>
        <w:ind w:left="414"/>
        <w:jc w:val="right"/>
        <w:rPr>
          <w:rFonts w:ascii="Times New Roman" w:hAnsi="Times New Roman"/>
          <w:snapToGrid w:val="0"/>
          <w:sz w:val="24"/>
          <w:szCs w:val="24"/>
        </w:rPr>
      </w:pP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  <w:r w:rsidRPr="00B67F9D">
        <w:rPr>
          <w:rFonts w:ascii="Times New Roman" w:hAnsi="Times New Roman"/>
          <w:snapToGrid w:val="0"/>
          <w:sz w:val="24"/>
          <w:szCs w:val="24"/>
        </w:rPr>
        <w:tab/>
      </w:r>
    </w:p>
    <w:p w14:paraId="3959CF22" w14:textId="77777777" w:rsidR="00B12A67" w:rsidRPr="00B67F9D" w:rsidRDefault="00B12A67" w:rsidP="00B67F9D">
      <w:pPr>
        <w:spacing w:after="0" w:line="240" w:lineRule="auto"/>
        <w:ind w:left="414"/>
        <w:jc w:val="right"/>
        <w:rPr>
          <w:rFonts w:ascii="Times New Roman" w:hAnsi="Times New Roman"/>
          <w:sz w:val="24"/>
          <w:szCs w:val="24"/>
        </w:rPr>
      </w:pPr>
      <w:r w:rsidRPr="00B67F9D">
        <w:rPr>
          <w:rFonts w:ascii="Times New Roman" w:hAnsi="Times New Roman"/>
          <w:snapToGrid w:val="0"/>
          <w:sz w:val="24"/>
          <w:szCs w:val="24"/>
        </w:rPr>
        <w:t xml:space="preserve">Кафедра </w:t>
      </w:r>
      <w:r>
        <w:rPr>
          <w:rFonts w:ascii="Times New Roman" w:hAnsi="Times New Roman"/>
          <w:snapToGrid w:val="0"/>
          <w:sz w:val="24"/>
          <w:szCs w:val="24"/>
        </w:rPr>
        <w:t>…</w:t>
      </w:r>
      <w:r w:rsidRPr="00B67F9D">
        <w:rPr>
          <w:rFonts w:ascii="Times New Roman" w:hAnsi="Times New Roman"/>
          <w:snapToGrid w:val="0"/>
          <w:sz w:val="24"/>
          <w:szCs w:val="24"/>
        </w:rPr>
        <w:t xml:space="preserve"> философии</w:t>
      </w:r>
    </w:p>
    <w:p w14:paraId="456C1CE0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</w:p>
    <w:p w14:paraId="5F9C88D4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</w:p>
    <w:p w14:paraId="133A037C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</w:p>
    <w:p w14:paraId="33A4770D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sz w:val="24"/>
          <w:szCs w:val="24"/>
        </w:rPr>
      </w:pPr>
    </w:p>
    <w:p w14:paraId="477800BE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sz w:val="28"/>
          <w:szCs w:val="24"/>
        </w:rPr>
      </w:pPr>
    </w:p>
    <w:p w14:paraId="61C15CC0" w14:textId="77777777" w:rsidR="00B12A67" w:rsidRPr="00B67F9D" w:rsidRDefault="00B12A67" w:rsidP="00754ED3">
      <w:pPr>
        <w:pStyle w:val="4"/>
        <w:spacing w:line="360" w:lineRule="auto"/>
        <w:ind w:left="414"/>
        <w:jc w:val="center"/>
        <w:rPr>
          <w:szCs w:val="24"/>
        </w:rPr>
      </w:pPr>
      <w:r>
        <w:rPr>
          <w:szCs w:val="24"/>
        </w:rPr>
        <w:t>Иванов</w:t>
      </w:r>
      <w:r w:rsidRPr="00B67F9D">
        <w:rPr>
          <w:szCs w:val="24"/>
        </w:rPr>
        <w:t xml:space="preserve"> И</w:t>
      </w:r>
      <w:r>
        <w:rPr>
          <w:szCs w:val="24"/>
        </w:rPr>
        <w:t>ван</w:t>
      </w:r>
      <w:r w:rsidRPr="00B67F9D">
        <w:rPr>
          <w:szCs w:val="24"/>
        </w:rPr>
        <w:t xml:space="preserve"> </w:t>
      </w:r>
      <w:r>
        <w:rPr>
          <w:szCs w:val="24"/>
        </w:rPr>
        <w:t>Иванович</w:t>
      </w:r>
    </w:p>
    <w:p w14:paraId="521028E3" w14:textId="77777777" w:rsidR="00B12A67" w:rsidRPr="00B67F9D" w:rsidRDefault="00B12A67" w:rsidP="00754ED3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8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4"/>
        </w:rPr>
        <w:t>ИНТЕРПРЕТАЦИЯ Х В КОНЦЕПЦИИ У</w:t>
      </w:r>
    </w:p>
    <w:p w14:paraId="50FD5EF6" w14:textId="77777777" w:rsidR="00B12A67" w:rsidRPr="00B67F9D" w:rsidRDefault="00B12A67" w:rsidP="00246EB2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330DCAF" w14:textId="77777777" w:rsidR="00B12A67" w:rsidRPr="00B67F9D" w:rsidRDefault="00B12A67" w:rsidP="00246EB2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1"/>
          <w:szCs w:val="21"/>
        </w:rPr>
      </w:pPr>
      <w:r w:rsidRPr="00B67F9D">
        <w:rPr>
          <w:rFonts w:ascii="Times New Roman" w:hAnsi="Times New Roman"/>
          <w:snapToGrid w:val="0"/>
          <w:color w:val="000000"/>
          <w:sz w:val="21"/>
          <w:szCs w:val="21"/>
        </w:rPr>
        <w:t xml:space="preserve">Специальность </w:t>
      </w:r>
      <w:r w:rsidRPr="00B67F9D">
        <w:rPr>
          <w:rFonts w:ascii="Times New Roman" w:hAnsi="Times New Roman"/>
          <w:color w:val="49482D"/>
          <w:sz w:val="21"/>
          <w:szCs w:val="21"/>
          <w:shd w:val="clear" w:color="auto" w:fill="FFFFFF"/>
        </w:rPr>
        <w:t>520400</w:t>
      </w:r>
      <w:r w:rsidRPr="00B67F9D">
        <w:rPr>
          <w:rFonts w:ascii="Times New Roman" w:hAnsi="Times New Roman"/>
          <w:snapToGrid w:val="0"/>
          <w:color w:val="000000"/>
          <w:sz w:val="21"/>
          <w:szCs w:val="21"/>
        </w:rPr>
        <w:t xml:space="preserve"> «Философия»</w:t>
      </w:r>
    </w:p>
    <w:p w14:paraId="248EECD5" w14:textId="77777777" w:rsidR="00B12A67" w:rsidRPr="00B67F9D" w:rsidRDefault="00B12A67" w:rsidP="00246EB2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1"/>
          <w:szCs w:val="21"/>
        </w:rPr>
      </w:pPr>
      <w:r w:rsidRPr="00B67F9D">
        <w:rPr>
          <w:rFonts w:ascii="Times New Roman" w:hAnsi="Times New Roman"/>
          <w:snapToGrid w:val="0"/>
          <w:color w:val="000000"/>
          <w:sz w:val="21"/>
          <w:szCs w:val="21"/>
        </w:rPr>
        <w:t>Квалификационная  работа студент</w:t>
      </w:r>
      <w:r>
        <w:rPr>
          <w:rFonts w:ascii="Times New Roman" w:hAnsi="Times New Roman"/>
          <w:snapToGrid w:val="0"/>
          <w:color w:val="000000"/>
          <w:sz w:val="21"/>
          <w:szCs w:val="21"/>
        </w:rPr>
        <w:t>а(</w:t>
      </w:r>
      <w:r w:rsidRPr="00B67F9D">
        <w:rPr>
          <w:rFonts w:ascii="Times New Roman" w:hAnsi="Times New Roman"/>
          <w:snapToGrid w:val="0"/>
          <w:color w:val="000000"/>
          <w:sz w:val="21"/>
          <w:szCs w:val="21"/>
        </w:rPr>
        <w:t>ки</w:t>
      </w:r>
      <w:r>
        <w:rPr>
          <w:rFonts w:ascii="Times New Roman" w:hAnsi="Times New Roman"/>
          <w:snapToGrid w:val="0"/>
          <w:color w:val="000000"/>
          <w:sz w:val="21"/>
          <w:szCs w:val="21"/>
        </w:rPr>
        <w:t>)</w:t>
      </w:r>
      <w:r w:rsidRPr="00B67F9D">
        <w:rPr>
          <w:rFonts w:ascii="Times New Roman" w:hAnsi="Times New Roman"/>
          <w:snapToGrid w:val="0"/>
          <w:color w:val="000000"/>
          <w:sz w:val="21"/>
          <w:szCs w:val="21"/>
        </w:rPr>
        <w:t xml:space="preserve"> 4-го курса </w:t>
      </w:r>
      <w:r>
        <w:rPr>
          <w:rFonts w:ascii="Times New Roman" w:hAnsi="Times New Roman"/>
          <w:snapToGrid w:val="0"/>
          <w:color w:val="000000"/>
          <w:sz w:val="21"/>
          <w:szCs w:val="21"/>
        </w:rPr>
        <w:t>(за)</w:t>
      </w:r>
      <w:r w:rsidRPr="00B67F9D">
        <w:rPr>
          <w:rFonts w:ascii="Times New Roman" w:hAnsi="Times New Roman"/>
          <w:snapToGrid w:val="0"/>
          <w:color w:val="000000"/>
          <w:sz w:val="21"/>
          <w:szCs w:val="21"/>
        </w:rPr>
        <w:t>очной формы обучения</w:t>
      </w:r>
    </w:p>
    <w:p w14:paraId="1A207741" w14:textId="77777777" w:rsidR="00B12A67" w:rsidRPr="00B67F9D" w:rsidRDefault="00B12A67" w:rsidP="00246EB2">
      <w:pPr>
        <w:spacing w:after="0" w:line="36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A8BC437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0EF35663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845D6BA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A4B7158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B47F34A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Ind w:w="414" w:type="dxa"/>
        <w:tblLook w:val="0000" w:firstRow="0" w:lastRow="0" w:firstColumn="0" w:lastColumn="0" w:noHBand="0" w:noVBand="0"/>
      </w:tblPr>
      <w:tblGrid>
        <w:gridCol w:w="4578"/>
        <w:gridCol w:w="4476"/>
      </w:tblGrid>
      <w:tr w:rsidR="00B12A67" w:rsidRPr="00B67F9D" w14:paraId="2D3CD3A5" w14:textId="77777777" w:rsidTr="00CF4F7F">
        <w:tc>
          <w:tcPr>
            <w:tcW w:w="4578" w:type="dxa"/>
          </w:tcPr>
          <w:p w14:paraId="724D522B" w14:textId="77777777" w:rsidR="00B12A67" w:rsidRPr="00B67F9D" w:rsidRDefault="00B12A67" w:rsidP="00B67F9D">
            <w:pPr>
              <w:spacing w:after="0" w:line="240" w:lineRule="auto"/>
              <w:ind w:left="414" w:hanging="414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67F9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Допущена к защите на ГЭК</w:t>
            </w:r>
          </w:p>
          <w:p w14:paraId="1B56383B" w14:textId="77777777" w:rsidR="00B12A67" w:rsidRPr="00B67F9D" w:rsidRDefault="00B12A67" w:rsidP="00B67F9D">
            <w:pPr>
              <w:spacing w:after="0" w:line="240" w:lineRule="auto"/>
              <w:ind w:left="414" w:hanging="414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55B7E59B" w14:textId="77777777" w:rsidR="00B12A67" w:rsidRPr="00B67F9D" w:rsidRDefault="00B12A67" w:rsidP="00246EB2">
            <w:pPr>
              <w:pStyle w:val="7"/>
              <w:spacing w:after="0"/>
              <w:ind w:left="414"/>
            </w:pPr>
            <w:r w:rsidRPr="00B67F9D">
              <w:t>Заведующий кафедрой</w:t>
            </w:r>
          </w:p>
          <w:p w14:paraId="0AF051AA" w14:textId="77777777" w:rsidR="00B12A67" w:rsidRPr="00B67F9D" w:rsidRDefault="00B12A67" w:rsidP="00246EB2">
            <w:pPr>
              <w:pStyle w:val="7"/>
              <w:spacing w:after="0"/>
              <w:ind w:left="414"/>
              <w:rPr>
                <w:snapToGrid w:val="0"/>
                <w:lang w:eastAsia="en-US"/>
              </w:rPr>
            </w:pPr>
            <w:r w:rsidRPr="00B67F9D">
              <w:rPr>
                <w:snapToGrid w:val="0"/>
                <w:lang w:eastAsia="en-US"/>
              </w:rPr>
              <w:t>д-р филос. наук, проф.</w:t>
            </w:r>
          </w:p>
          <w:p w14:paraId="40799EE1" w14:textId="77777777" w:rsidR="00B12A67" w:rsidRPr="00B67F9D" w:rsidRDefault="00B12A67" w:rsidP="00246EB2">
            <w:pPr>
              <w:spacing w:before="240" w:after="0" w:line="240" w:lineRule="auto"/>
              <w:ind w:left="414" w:hanging="414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14D0F974" w14:textId="796950D0" w:rsidR="00B12A67" w:rsidRPr="00B67F9D" w:rsidRDefault="00B12A67" w:rsidP="00B67F9D">
            <w:pPr>
              <w:spacing w:after="0" w:line="240" w:lineRule="auto"/>
              <w:ind w:left="414" w:hanging="414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B67F9D"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  <w:t xml:space="preserve">_______________   </w:t>
            </w:r>
            <w:r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И.С</w:t>
            </w:r>
            <w:r w:rsidRPr="00B67F9D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.</w:t>
            </w:r>
            <w:r w:rsidR="00E812D7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 </w:t>
            </w:r>
            <w:r w:rsidRPr="00B67F9D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Ива</w:t>
            </w:r>
            <w:r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нов</w:t>
            </w:r>
          </w:p>
          <w:p w14:paraId="2FFE9735" w14:textId="77777777" w:rsidR="00B12A67" w:rsidRPr="00B67F9D" w:rsidRDefault="00B12A67" w:rsidP="00B67F9D">
            <w:pPr>
              <w:spacing w:after="0" w:line="240" w:lineRule="auto"/>
              <w:ind w:left="414" w:hanging="414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</w:p>
          <w:p w14:paraId="54FB8B58" w14:textId="77777777" w:rsidR="00B12A67" w:rsidRPr="00B67F9D" w:rsidRDefault="00B12A67" w:rsidP="00B67F9D">
            <w:pPr>
              <w:spacing w:after="0" w:line="240" w:lineRule="auto"/>
              <w:ind w:left="414" w:hanging="414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  <w:r w:rsidRPr="00B67F9D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 xml:space="preserve"> «___»__________  2013  г.</w:t>
            </w:r>
          </w:p>
          <w:p w14:paraId="511D868F" w14:textId="77777777" w:rsidR="00B12A67" w:rsidRPr="00B67F9D" w:rsidRDefault="00B12A67" w:rsidP="00B67F9D">
            <w:pPr>
              <w:spacing w:after="0" w:line="240" w:lineRule="auto"/>
              <w:ind w:left="414" w:hanging="41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67F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476" w:type="dxa"/>
          </w:tcPr>
          <w:p w14:paraId="74C002BF" w14:textId="77777777" w:rsidR="00B12A67" w:rsidRPr="00B67F9D" w:rsidRDefault="00B12A67" w:rsidP="00B67F9D">
            <w:pPr>
              <w:pStyle w:val="7"/>
              <w:spacing w:before="0" w:after="0"/>
              <w:ind w:left="414"/>
            </w:pPr>
          </w:p>
          <w:p w14:paraId="053661AF" w14:textId="77777777" w:rsidR="00B12A67" w:rsidRDefault="00B12A67" w:rsidP="00246EB2">
            <w:pPr>
              <w:pStyle w:val="7"/>
              <w:spacing w:after="0"/>
              <w:ind w:left="414"/>
            </w:pPr>
          </w:p>
          <w:p w14:paraId="124E39A3" w14:textId="77777777" w:rsidR="00B12A67" w:rsidRPr="00B67F9D" w:rsidRDefault="00B12A67" w:rsidP="00246EB2">
            <w:pPr>
              <w:pStyle w:val="7"/>
              <w:spacing w:after="0"/>
              <w:ind w:left="414"/>
            </w:pPr>
            <w:r w:rsidRPr="00B67F9D">
              <w:t>Научный  руководитель</w:t>
            </w:r>
          </w:p>
          <w:p w14:paraId="5E05EB7E" w14:textId="77777777" w:rsidR="00B12A67" w:rsidRPr="00B67F9D" w:rsidRDefault="00B12A67" w:rsidP="00246EB2">
            <w:pPr>
              <w:pStyle w:val="7"/>
              <w:spacing w:after="0"/>
              <w:ind w:left="414"/>
              <w:rPr>
                <w:snapToGrid w:val="0"/>
                <w:lang w:eastAsia="en-US"/>
              </w:rPr>
            </w:pPr>
            <w:r w:rsidRPr="00B67F9D">
              <w:rPr>
                <w:snapToGrid w:val="0"/>
                <w:lang w:eastAsia="en-US"/>
              </w:rPr>
              <w:t>д-р филос. наук, проф.</w:t>
            </w:r>
          </w:p>
          <w:p w14:paraId="24283357" w14:textId="77777777" w:rsidR="00B12A67" w:rsidRPr="00B67F9D" w:rsidRDefault="00B12A67" w:rsidP="00246EB2">
            <w:pPr>
              <w:spacing w:before="240" w:after="0" w:line="240" w:lineRule="auto"/>
              <w:ind w:left="414" w:hanging="414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14:paraId="35466008" w14:textId="584E2642" w:rsidR="00B12A67" w:rsidRPr="00B67F9D" w:rsidRDefault="00B12A67" w:rsidP="00B67F9D">
            <w:pPr>
              <w:spacing w:after="0" w:line="240" w:lineRule="auto"/>
              <w:ind w:left="414" w:hanging="414"/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  <w:t xml:space="preserve">    </w:t>
            </w:r>
            <w:r w:rsidRPr="00B67F9D">
              <w:rPr>
                <w:rFonts w:ascii="Times New Roman" w:hAnsi="Times New Roman"/>
                <w:i/>
                <w:iCs/>
                <w:snapToGrid w:val="0"/>
                <w:color w:val="000000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К</w:t>
            </w:r>
            <w:r w:rsidRPr="00B67F9D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.Н.</w:t>
            </w:r>
            <w:r w:rsidR="00E812D7"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  <w:t>Сидоров</w:t>
            </w:r>
          </w:p>
          <w:p w14:paraId="67DEDB0F" w14:textId="77777777" w:rsidR="00B12A67" w:rsidRPr="00B67F9D" w:rsidRDefault="00B12A67" w:rsidP="00B67F9D">
            <w:pPr>
              <w:spacing w:after="0" w:line="240" w:lineRule="auto"/>
              <w:ind w:left="414"/>
              <w:rPr>
                <w:rFonts w:ascii="Times New Roman" w:hAnsi="Times New Roman"/>
                <w:iCs/>
                <w:snapToGrid w:val="0"/>
                <w:color w:val="000000"/>
                <w:sz w:val="24"/>
                <w:szCs w:val="24"/>
              </w:rPr>
            </w:pPr>
          </w:p>
          <w:p w14:paraId="6B86CB94" w14:textId="77777777" w:rsidR="00B12A67" w:rsidRPr="00B67F9D" w:rsidRDefault="00B12A67" w:rsidP="00B67F9D">
            <w:pPr>
              <w:spacing w:after="0" w:line="240" w:lineRule="auto"/>
              <w:ind w:left="41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190238E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1B0C46B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556C21CC" w14:textId="77777777" w:rsidR="00B12A67" w:rsidRPr="00B67F9D" w:rsidRDefault="00B12A67" w:rsidP="00B67F9D">
      <w:pPr>
        <w:spacing w:after="0" w:line="240" w:lineRule="auto"/>
        <w:ind w:left="414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305982A6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74F5F796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1B283B2B" w14:textId="77777777" w:rsidR="00B12A67" w:rsidRPr="00B67F9D" w:rsidRDefault="00B12A67" w:rsidP="00B67F9D">
      <w:pPr>
        <w:spacing w:after="0" w:line="240" w:lineRule="auto"/>
        <w:ind w:left="414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17295E4" w14:textId="77777777" w:rsidR="00B12A67" w:rsidRPr="00B67F9D" w:rsidRDefault="00B12A67" w:rsidP="00246EB2">
      <w:pPr>
        <w:spacing w:after="0" w:line="240" w:lineRule="atLeast"/>
        <w:ind w:left="414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Москва  201Х</w:t>
      </w:r>
    </w:p>
    <w:p w14:paraId="53ED51A6" w14:textId="77777777" w:rsidR="00B12A67" w:rsidRPr="00124DFB" w:rsidRDefault="00B12A67" w:rsidP="00124DF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A1316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52623707" w14:textId="77777777" w:rsidR="00B12A67" w:rsidRPr="00B93768" w:rsidRDefault="00B12A67" w:rsidP="00B937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ПРАВИЛА ОФОРМЛЕНИЯ Ц</w:t>
      </w:r>
      <w:r w:rsidRPr="00F75B29">
        <w:rPr>
          <w:rFonts w:ascii="Times New Roman" w:hAnsi="Times New Roman"/>
          <w:b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АТ</w:t>
      </w:r>
    </w:p>
    <w:p w14:paraId="1CE5ECB3" w14:textId="77777777" w:rsidR="00B12A67" w:rsidRPr="008C32F8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bookmarkStart w:id="1" w:name="QuoteStyle"/>
      <w:bookmarkEnd w:id="1"/>
      <w:r w:rsidRPr="008C32F8">
        <w:rPr>
          <w:rFonts w:ascii="Times New Roman" w:hAnsi="Times New Roman"/>
          <w:sz w:val="24"/>
          <w:szCs w:val="24"/>
        </w:rPr>
        <w:t xml:space="preserve">Цитирование бывает прямым (дословное заимствование) и непрямым </w:t>
      </w:r>
      <w:r w:rsidRPr="008C32F8">
        <w:rPr>
          <w:rFonts w:ascii="Times New Roman" w:hAnsi="Times New Roman"/>
          <w:sz w:val="24"/>
          <w:szCs w:val="24"/>
          <w:lang w:eastAsia="ru-RU"/>
        </w:rPr>
        <w:t>(изложение содержания цитаты своими словами)</w:t>
      </w:r>
      <w:r w:rsidRPr="008C32F8">
        <w:rPr>
          <w:rFonts w:ascii="Times New Roman" w:hAnsi="Times New Roman"/>
          <w:sz w:val="24"/>
          <w:szCs w:val="24"/>
        </w:rPr>
        <w:t xml:space="preserve">. </w:t>
      </w:r>
      <w:r w:rsidRPr="008C32F8">
        <w:rPr>
          <w:rFonts w:ascii="Times New Roman" w:hAnsi="Times New Roman"/>
          <w:sz w:val="24"/>
          <w:szCs w:val="24"/>
          <w:lang w:eastAsia="ru-RU"/>
        </w:rPr>
        <w:t xml:space="preserve">При прямом цитировании текст должен быть заключен в «»-кавычки, а после которых в виде постраничной сноски дается ссылка  на библиографический источник. Правила оформления см. в 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Приложении 3</w:t>
      </w:r>
      <w:r w:rsidRPr="008C32F8">
        <w:rPr>
          <w:rFonts w:ascii="Times New Roman" w:hAnsi="Times New Roman"/>
          <w:sz w:val="24"/>
          <w:szCs w:val="24"/>
          <w:lang w:eastAsia="ru-RU"/>
        </w:rPr>
        <w:t>.</w:t>
      </w:r>
    </w:p>
    <w:p w14:paraId="3BB64ABF" w14:textId="77777777" w:rsidR="00B12A67" w:rsidRPr="008C32F8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C32F8">
        <w:rPr>
          <w:rFonts w:ascii="Times New Roman" w:hAnsi="Times New Roman"/>
          <w:sz w:val="24"/>
          <w:szCs w:val="24"/>
          <w:lang w:eastAsia="ru-RU"/>
        </w:rPr>
        <w:t xml:space="preserve">При наличии «цитаты внутри цитаты» (в том числе, и при упоминании в цитате названий произведений) для «внешней» цитаты используются «»-кавычки, а для «внутренней» – “”-кавычки. </w:t>
      </w:r>
      <w:r w:rsidRPr="008C32F8">
        <w:rPr>
          <w:rFonts w:ascii="Times New Roman" w:hAnsi="Times New Roman"/>
          <w:i/>
          <w:sz w:val="24"/>
          <w:szCs w:val="24"/>
        </w:rPr>
        <w:t>Например: Педро Лопес де Айяла составил антологию «Цветы из “Моралий на Иова”».</w:t>
      </w:r>
    </w:p>
    <w:p w14:paraId="5B5E524F" w14:textId="77777777" w:rsidR="00B12A67" w:rsidRPr="008C32F8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8C32F8">
        <w:rPr>
          <w:rFonts w:ascii="Times New Roman" w:hAnsi="Times New Roman"/>
          <w:sz w:val="24"/>
          <w:szCs w:val="24"/>
        </w:rPr>
        <w:t>Пропуск в цитате обозначается многоточием в треугольных скобках &lt;…&gt;.</w:t>
      </w:r>
    </w:p>
    <w:p w14:paraId="4C888122" w14:textId="77777777" w:rsidR="00B12A67" w:rsidRPr="008C32F8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2F8">
        <w:rPr>
          <w:rFonts w:ascii="Times New Roman" w:hAnsi="Times New Roman"/>
          <w:sz w:val="24"/>
          <w:szCs w:val="24"/>
          <w:lang w:eastAsia="ru-RU"/>
        </w:rPr>
        <w:t>Прямыми цитатами не следует злоупотреблять. Монолитные цитаты на треть страницы недопустимы.</w:t>
      </w:r>
    </w:p>
    <w:p w14:paraId="2BCEC66D" w14:textId="77777777" w:rsidR="00B12A67" w:rsidRPr="008C32F8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2F8">
        <w:rPr>
          <w:rFonts w:ascii="Times New Roman" w:hAnsi="Times New Roman"/>
          <w:sz w:val="24"/>
          <w:szCs w:val="24"/>
          <w:lang w:eastAsia="ru-RU"/>
        </w:rPr>
        <w:t>При косвенной цитате кавычки не употребляются, но ссылка на источник приводимого текста необходима. В этом случае библиографическое описание источника предваряется аббревиатурой «См.:» («Смотри»).</w:t>
      </w:r>
    </w:p>
    <w:p w14:paraId="369F0B9B" w14:textId="77777777" w:rsidR="00B12A67" w:rsidRPr="008C32F8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2F8">
        <w:rPr>
          <w:rFonts w:ascii="Times New Roman" w:hAnsi="Times New Roman"/>
          <w:sz w:val="24"/>
          <w:szCs w:val="24"/>
          <w:lang w:eastAsia="ru-RU"/>
        </w:rPr>
        <w:t xml:space="preserve">Если текст цитируется в курсовой работе не по первоисточнику, а заимствуется из другого второисточника, в котором цитируется интересующий вас автор, </w:t>
      </w:r>
      <w:r w:rsidRPr="008C32F8">
        <w:rPr>
          <w:rFonts w:ascii="Times New Roman" w:hAnsi="Times New Roman"/>
          <w:color w:val="333333"/>
          <w:sz w:val="24"/>
          <w:szCs w:val="24"/>
        </w:rPr>
        <w:t>–</w:t>
      </w:r>
      <w:r w:rsidRPr="008C32F8">
        <w:rPr>
          <w:rFonts w:ascii="Times New Roman" w:hAnsi="Times New Roman"/>
          <w:sz w:val="24"/>
          <w:szCs w:val="24"/>
          <w:lang w:eastAsia="ru-RU"/>
        </w:rPr>
        <w:t xml:space="preserve"> следует приводить заимствованную цитату с указанием того сочинения, откуда она была непосредственно позаимствова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8C32F8">
        <w:rPr>
          <w:rFonts w:ascii="Times New Roman" w:hAnsi="Times New Roman"/>
          <w:sz w:val="24"/>
          <w:szCs w:val="24"/>
          <w:lang w:eastAsia="ru-RU"/>
        </w:rPr>
        <w:t>: «Цит. по:...». Цитирование по второисточнику допускается только в том случае, если первоисточник по объективным причинам является недоступным.</w:t>
      </w:r>
    </w:p>
    <w:p w14:paraId="0E8D0224" w14:textId="77777777" w:rsidR="00B12A67" w:rsidRPr="008C32F8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TitleStyle"/>
      <w:bookmarkStart w:id="3" w:name="BibleQuotes"/>
      <w:bookmarkEnd w:id="2"/>
      <w:bookmarkEnd w:id="3"/>
      <w:r w:rsidRPr="008C32F8">
        <w:rPr>
          <w:rFonts w:ascii="Times New Roman" w:hAnsi="Times New Roman"/>
          <w:sz w:val="24"/>
          <w:szCs w:val="24"/>
          <w:lang w:eastAsia="ru-RU"/>
        </w:rPr>
        <w:t>В тексте работы (в отличие от библиографического описания) инициалы обычно ставятся перед фамилией, например, «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М.К.</w:t>
      </w:r>
      <w:r w:rsidRPr="008C32F8">
        <w:rPr>
          <w:rFonts w:ascii="Times New Roman" w:hAnsi="Times New Roman"/>
          <w:i/>
          <w:sz w:val="24"/>
          <w:szCs w:val="24"/>
          <w:lang w:val="en-US" w:eastAsia="ru-RU"/>
        </w:rPr>
        <w:t>  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 xml:space="preserve">Мамардашвили </w:t>
      </w:r>
      <w:r>
        <w:rPr>
          <w:rFonts w:ascii="Times New Roman" w:hAnsi="Times New Roman"/>
          <w:i/>
          <w:sz w:val="24"/>
          <w:szCs w:val="24"/>
          <w:lang w:eastAsia="ru-RU"/>
        </w:rPr>
        <w:t>утвержда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ет:…</w:t>
      </w:r>
      <w:r w:rsidRPr="008C32F8">
        <w:rPr>
          <w:rFonts w:ascii="Times New Roman" w:hAnsi="Times New Roman"/>
          <w:sz w:val="24"/>
          <w:szCs w:val="24"/>
          <w:lang w:eastAsia="ru-RU"/>
        </w:rPr>
        <w:t>» (правильно), а «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 xml:space="preserve">Мамардашвили М.К. </w:t>
      </w:r>
      <w:r>
        <w:rPr>
          <w:rFonts w:ascii="Times New Roman" w:hAnsi="Times New Roman"/>
          <w:i/>
          <w:sz w:val="24"/>
          <w:szCs w:val="24"/>
          <w:lang w:eastAsia="ru-RU"/>
        </w:rPr>
        <w:t>утвержда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ет:…</w:t>
      </w:r>
      <w:r w:rsidRPr="008C32F8">
        <w:rPr>
          <w:rFonts w:ascii="Times New Roman" w:hAnsi="Times New Roman"/>
          <w:sz w:val="24"/>
          <w:szCs w:val="24"/>
          <w:lang w:eastAsia="ru-RU"/>
        </w:rPr>
        <w:t>» (неправильно).  Имена средневековых авторов не сокращаются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. Например: «Фома Аквинский», а не «Ф. Аквинский».</w:t>
      </w:r>
    </w:p>
    <w:p w14:paraId="5297E7D5" w14:textId="77777777" w:rsidR="00B12A67" w:rsidRPr="008C32F8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2F8">
        <w:rPr>
          <w:rFonts w:ascii="Times New Roman" w:hAnsi="Times New Roman"/>
          <w:sz w:val="24"/>
          <w:szCs w:val="24"/>
          <w:lang w:eastAsia="ru-RU"/>
        </w:rPr>
        <w:t xml:space="preserve">После цитаты из текстов Священного Писания (русский синодальный перевод Библии) в круглых скобках указывается книга, глава, стих(и). 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Например: «Да радость Моя в вас пребудет, и радость ваша будет совершенна» (Ин. 15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11</w:t>
      </w:r>
      <w:r>
        <w:rPr>
          <w:rFonts w:ascii="Times New Roman" w:hAnsi="Times New Roman"/>
          <w:i/>
          <w:sz w:val="24"/>
          <w:szCs w:val="24"/>
          <w:lang w:eastAsia="ru-RU"/>
        </w:rPr>
        <w:t>), или (Ин. 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XV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8C32F8">
        <w:rPr>
          <w:rFonts w:ascii="Times New Roman" w:hAnsi="Times New Roman"/>
          <w:i/>
          <w:sz w:val="24"/>
          <w:szCs w:val="24"/>
          <w:lang w:eastAsia="ru-RU"/>
        </w:rPr>
        <w:t>11).</w:t>
      </w:r>
    </w:p>
    <w:p w14:paraId="28A5BE88" w14:textId="77777777" w:rsidR="00B12A67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474">
        <w:rPr>
          <w:rFonts w:ascii="Times New Roman" w:hAnsi="Times New Roman"/>
          <w:sz w:val="24"/>
          <w:szCs w:val="24"/>
          <w:lang w:eastAsia="ru-RU"/>
        </w:rPr>
        <w:t xml:space="preserve">Цитирование в научной работе справочной литературы </w:t>
      </w:r>
      <w:r w:rsidRPr="008C32F8">
        <w:rPr>
          <w:rFonts w:ascii="Times New Roman" w:hAnsi="Times New Roman"/>
          <w:color w:val="333333"/>
          <w:sz w:val="24"/>
          <w:szCs w:val="24"/>
        </w:rPr>
        <w:t>–</w:t>
      </w:r>
      <w:r w:rsidRPr="00295474">
        <w:rPr>
          <w:rFonts w:ascii="Times New Roman" w:hAnsi="Times New Roman"/>
          <w:sz w:val="24"/>
          <w:szCs w:val="24"/>
          <w:lang w:eastAsia="ru-RU"/>
        </w:rPr>
        <w:t xml:space="preserve"> словарей, энциклопедий, справочников – может быть оправдано только во введении и в теоретической части, где «договариваются о терминах», уточняют содержание ключевых теоретических понятий работы.</w:t>
      </w:r>
    </w:p>
    <w:p w14:paraId="798B2D50" w14:textId="77777777" w:rsidR="00B12A67" w:rsidRPr="00295474" w:rsidRDefault="00B12A67" w:rsidP="00B93768">
      <w:pPr>
        <w:numPr>
          <w:ilvl w:val="0"/>
          <w:numId w:val="7"/>
        </w:numPr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Эпиграфы, если они используются в работе, в кавыки не заключаются.</w:t>
      </w:r>
    </w:p>
    <w:p w14:paraId="6B5641F5" w14:textId="77777777" w:rsidR="00B12A67" w:rsidRDefault="00B12A67" w:rsidP="00B9376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672D436C" w14:textId="77777777" w:rsidR="00B12A67" w:rsidRPr="006D71DF" w:rsidRDefault="00B12A67" w:rsidP="00380B73">
      <w:p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71DF">
        <w:rPr>
          <w:rFonts w:ascii="Times New Roman" w:hAnsi="Times New Roman"/>
          <w:b/>
          <w:sz w:val="24"/>
          <w:szCs w:val="24"/>
          <w:u w:val="single"/>
          <w:lang w:eastAsia="ru-RU"/>
        </w:rPr>
        <w:t>Правила введения цитат</w:t>
      </w:r>
    </w:p>
    <w:p w14:paraId="4E8063F8" w14:textId="77777777" w:rsidR="00B12A67" w:rsidRPr="006D71DF" w:rsidRDefault="00B12A67" w:rsidP="00380B73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1134" w:firstLine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Если</w:t>
      </w:r>
      <w:r w:rsidRPr="00AA1A5F">
        <w:rPr>
          <w:rFonts w:ascii="Times New Roman" w:hAnsi="Times New Roman"/>
          <w:iCs/>
          <w:sz w:val="24"/>
          <w:szCs w:val="24"/>
          <w:lang w:eastAsia="ru-RU"/>
        </w:rPr>
        <w:t xml:space="preserve"> цитата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F75B29">
        <w:rPr>
          <w:rFonts w:ascii="Times New Roman" w:hAnsi="Times New Roman"/>
          <w:sz w:val="24"/>
          <w:szCs w:val="24"/>
          <w:lang w:eastAsia="ru-RU"/>
        </w:rPr>
        <w:t xml:space="preserve"> включена в придаточно</w:t>
      </w:r>
      <w:r>
        <w:rPr>
          <w:rFonts w:ascii="Times New Roman" w:hAnsi="Times New Roman"/>
          <w:sz w:val="24"/>
          <w:szCs w:val="24"/>
          <w:lang w:eastAsia="ru-RU"/>
        </w:rPr>
        <w:t>е предложение после союза «что»</w:t>
      </w:r>
      <w:r w:rsidRPr="005F49F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F49F2">
        <w:rPr>
          <w:rFonts w:ascii="Times New Roman" w:hAnsi="Times New Roman"/>
          <w:iCs/>
          <w:sz w:val="24"/>
          <w:szCs w:val="24"/>
          <w:lang w:eastAsia="ru-RU"/>
        </w:rPr>
        <w:t>она начинается со строчной  буквы</w:t>
      </w:r>
      <w:r w:rsidRPr="005F49F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1DF">
        <w:rPr>
          <w:rFonts w:ascii="Times New Roman" w:hAnsi="Times New Roman"/>
          <w:i/>
          <w:sz w:val="24"/>
          <w:szCs w:val="24"/>
          <w:lang w:eastAsia="ru-RU"/>
        </w:rPr>
        <w:t>Например: исследователь полагает, что «авторская позиция...».</w:t>
      </w:r>
    </w:p>
    <w:p w14:paraId="2E8803DA" w14:textId="77777777" w:rsidR="00B12A67" w:rsidRPr="00FF4147" w:rsidRDefault="00B12A67" w:rsidP="00380B73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Если</w:t>
      </w:r>
      <w:r w:rsidRPr="00AA1A5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F75B29">
        <w:rPr>
          <w:rFonts w:ascii="Times New Roman" w:hAnsi="Times New Roman"/>
          <w:sz w:val="24"/>
          <w:szCs w:val="24"/>
          <w:lang w:eastAsia="ru-RU"/>
        </w:rPr>
        <w:t xml:space="preserve">цитируется </w:t>
      </w:r>
      <w:r>
        <w:rPr>
          <w:rFonts w:ascii="Times New Roman" w:hAnsi="Times New Roman"/>
          <w:sz w:val="24"/>
          <w:szCs w:val="24"/>
          <w:lang w:eastAsia="ru-RU"/>
        </w:rPr>
        <w:t>целое предложение или несколько предложений</w:t>
      </w:r>
      <w:r w:rsidRPr="006D71DF">
        <w:rPr>
          <w:rFonts w:ascii="Times New Roman" w:hAnsi="Times New Roman"/>
          <w:iCs/>
          <w:sz w:val="24"/>
          <w:szCs w:val="24"/>
          <w:lang w:eastAsia="ru-RU"/>
        </w:rPr>
        <w:t>, цитата  начинается с заглавной буквы</w:t>
      </w:r>
      <w:r w:rsidRPr="006D71D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71DF">
        <w:rPr>
          <w:rFonts w:ascii="Times New Roman" w:hAnsi="Times New Roman"/>
          <w:i/>
          <w:sz w:val="24"/>
          <w:szCs w:val="24"/>
          <w:lang w:eastAsia="ru-RU"/>
        </w:rPr>
        <w:t xml:space="preserve">Например: исследователь </w:t>
      </w:r>
      <w:r>
        <w:rPr>
          <w:rFonts w:ascii="Times New Roman" w:hAnsi="Times New Roman"/>
          <w:i/>
          <w:sz w:val="24"/>
          <w:szCs w:val="24"/>
          <w:lang w:eastAsia="ru-RU"/>
        </w:rPr>
        <w:t>утверждает</w:t>
      </w:r>
      <w:r w:rsidRPr="006D71DF">
        <w:rPr>
          <w:rFonts w:ascii="Times New Roman" w:hAnsi="Times New Roman"/>
          <w:i/>
          <w:sz w:val="24"/>
          <w:szCs w:val="24"/>
          <w:lang w:eastAsia="ru-RU"/>
        </w:rPr>
        <w:t>: «Авторская позиция...».</w:t>
      </w:r>
    </w:p>
    <w:p w14:paraId="3308851B" w14:textId="77777777" w:rsidR="00B12A67" w:rsidRDefault="00B12A67" w:rsidP="00380B73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Initials"/>
      <w:bookmarkEnd w:id="4"/>
      <w:r>
        <w:rPr>
          <w:rFonts w:ascii="Times New Roman" w:hAnsi="Times New Roman"/>
          <w:sz w:val="24"/>
          <w:szCs w:val="24"/>
          <w:lang w:eastAsia="ru-RU"/>
        </w:rPr>
        <w:lastRenderedPageBreak/>
        <w:t>Если</w:t>
      </w:r>
      <w:r w:rsidRPr="00F75B29">
        <w:rPr>
          <w:rFonts w:ascii="Times New Roman" w:hAnsi="Times New Roman"/>
          <w:sz w:val="24"/>
          <w:szCs w:val="24"/>
          <w:lang w:eastAsia="ru-RU"/>
        </w:rPr>
        <w:t xml:space="preserve"> цитата как бы составляет часть собстве</w:t>
      </w:r>
      <w:r>
        <w:rPr>
          <w:rFonts w:ascii="Times New Roman" w:hAnsi="Times New Roman"/>
          <w:sz w:val="24"/>
          <w:szCs w:val="24"/>
          <w:lang w:eastAsia="ru-RU"/>
        </w:rPr>
        <w:t>нных рассуждений автора работы, допускается ее приведение</w:t>
      </w:r>
      <w:r w:rsidRPr="00F75B29">
        <w:rPr>
          <w:rFonts w:ascii="Times New Roman" w:hAnsi="Times New Roman"/>
          <w:sz w:val="24"/>
          <w:szCs w:val="24"/>
          <w:lang w:eastAsia="ru-RU"/>
        </w:rPr>
        <w:t xml:space="preserve"> без каких-либо дополнительных комментариев</w:t>
      </w:r>
      <w:r>
        <w:rPr>
          <w:rFonts w:ascii="Times New Roman" w:hAnsi="Times New Roman"/>
          <w:sz w:val="24"/>
          <w:szCs w:val="24"/>
          <w:lang w:eastAsia="ru-RU"/>
        </w:rPr>
        <w:t>, но в кавычках</w:t>
      </w:r>
      <w:r w:rsidRPr="00F75B29">
        <w:rPr>
          <w:rFonts w:ascii="Times New Roman" w:hAnsi="Times New Roman"/>
          <w:sz w:val="24"/>
          <w:szCs w:val="24"/>
          <w:lang w:eastAsia="ru-RU"/>
        </w:rPr>
        <w:t>.</w:t>
      </w:r>
    </w:p>
    <w:p w14:paraId="68E73E83" w14:textId="77777777" w:rsidR="00B12A67" w:rsidRDefault="00B12A67" w:rsidP="002E69BD">
      <w:pPr>
        <w:spacing w:after="0" w:line="288" w:lineRule="atLeast"/>
        <w:jc w:val="both"/>
        <w:rPr>
          <w:rFonts w:ascii="Times New Roman" w:hAnsi="Times New Roman"/>
          <w:color w:val="423E6C"/>
          <w:sz w:val="24"/>
          <w:szCs w:val="24"/>
        </w:rPr>
      </w:pPr>
    </w:p>
    <w:p w14:paraId="0A562267" w14:textId="77777777" w:rsidR="00B12A67" w:rsidRPr="00F75B29" w:rsidRDefault="00B12A67" w:rsidP="002E69B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57271BB" w14:textId="77777777" w:rsidR="00B12A67" w:rsidRDefault="00B12A67" w:rsidP="008E24D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281E222" w14:textId="77777777" w:rsidR="00B12A67" w:rsidRPr="003A1316" w:rsidRDefault="00B12A67" w:rsidP="003A131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br w:type="page"/>
      </w:r>
      <w:r w:rsidRPr="003A1316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>Приложение 3</w:t>
      </w:r>
    </w:p>
    <w:p w14:paraId="3BCD0BF7" w14:textId="77777777" w:rsidR="00B12A67" w:rsidRPr="00F5049B" w:rsidRDefault="00B12A67" w:rsidP="008118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ПРАВИЛА ОФОРМЛЕНИЯ СПИСКА ЛИТЕРАТУРЫ</w:t>
      </w:r>
      <w:r w:rsidRPr="006359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СНОСОК</w:t>
      </w:r>
    </w:p>
    <w:p w14:paraId="4450E5DC" w14:textId="77777777" w:rsidR="00B12A67" w:rsidRDefault="00B12A67" w:rsidP="001D697F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14:paraId="6E8F0EAC" w14:textId="77777777" w:rsidR="00B12A67" w:rsidRPr="00692EAF" w:rsidRDefault="00B12A67" w:rsidP="001D697F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r w:rsidRPr="009E5FCE">
        <w:rPr>
          <w:rFonts w:ascii="Times New Roman" w:hAnsi="Times New Roman"/>
          <w:sz w:val="24"/>
          <w:szCs w:val="24"/>
          <w:lang w:eastAsia="ru-RU"/>
        </w:rPr>
        <w:t xml:space="preserve">Оформление цитат </w:t>
      </w:r>
      <w:r>
        <w:rPr>
          <w:rFonts w:ascii="Times New Roman" w:hAnsi="Times New Roman"/>
          <w:sz w:val="24"/>
          <w:szCs w:val="24"/>
          <w:lang w:eastAsia="ru-RU"/>
        </w:rPr>
        <w:t>связано</w:t>
      </w:r>
      <w:r w:rsidRPr="009E5FCE">
        <w:rPr>
          <w:rFonts w:ascii="Times New Roman" w:hAnsi="Times New Roman"/>
          <w:sz w:val="24"/>
          <w:szCs w:val="24"/>
          <w:lang w:eastAsia="ru-RU"/>
        </w:rPr>
        <w:t xml:space="preserve"> с оформлением библиографического списка. Список </w:t>
      </w:r>
      <w:r w:rsidRPr="00692EAF">
        <w:rPr>
          <w:rFonts w:ascii="Times New Roman" w:hAnsi="Times New Roman"/>
          <w:sz w:val="24"/>
          <w:szCs w:val="24"/>
          <w:lang w:eastAsia="ru-RU"/>
        </w:rPr>
        <w:t>литературы дается в алфавитном порядке по фамилии авторов (строго).</w:t>
      </w:r>
    </w:p>
    <w:p w14:paraId="0132CFF4" w14:textId="77777777" w:rsidR="00B12A67" w:rsidRPr="00692EAF" w:rsidRDefault="00B12A67" w:rsidP="001D697F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2EAF">
        <w:rPr>
          <w:rFonts w:ascii="Times New Roman" w:hAnsi="Times New Roman"/>
          <w:sz w:val="24"/>
          <w:szCs w:val="24"/>
          <w:lang w:eastAsia="ru-RU"/>
        </w:rPr>
        <w:t xml:space="preserve">Список делится на две части: литература на русском языке, литература на иностранных языках. </w:t>
      </w:r>
      <w:r w:rsidRPr="00692EAF">
        <w:rPr>
          <w:rFonts w:ascii="Times New Roman" w:hAnsi="Times New Roman"/>
          <w:sz w:val="24"/>
          <w:szCs w:val="24"/>
        </w:rPr>
        <w:t>Если в список включаются несколько работ одного и того же автора, они также располагаются в алфавитном порядке (по названию работы).</w:t>
      </w:r>
    </w:p>
    <w:p w14:paraId="156073AC" w14:textId="77777777" w:rsidR="00B12A67" w:rsidRPr="00692EAF" w:rsidRDefault="00B12A67" w:rsidP="001D697F">
      <w:pPr>
        <w:pStyle w:val="a3"/>
        <w:spacing w:before="12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2EAF">
        <w:rPr>
          <w:rFonts w:ascii="Times New Roman" w:hAnsi="Times New Roman"/>
          <w:sz w:val="24"/>
          <w:szCs w:val="24"/>
        </w:rPr>
        <w:t>2. В историко-философских работах список литературы принято делить на первоисточники и второисточники. В случае иностранного автора список первоисточников начинается с сочинений на языке оригинала, затем следуют переводы на русский язык.</w:t>
      </w:r>
    </w:p>
    <w:p w14:paraId="30425186" w14:textId="77777777" w:rsidR="00B12A67" w:rsidRPr="00692EAF" w:rsidRDefault="00B12A67" w:rsidP="001D697F">
      <w:pPr>
        <w:pStyle w:val="a3"/>
        <w:spacing w:before="12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2EAF">
        <w:rPr>
          <w:rFonts w:ascii="Times New Roman" w:hAnsi="Times New Roman"/>
          <w:sz w:val="24"/>
          <w:szCs w:val="24"/>
        </w:rPr>
        <w:t>3. В библиографии всегда сначала указывается фамилия автора, затем его инициалы.</w:t>
      </w:r>
    </w:p>
    <w:p w14:paraId="7B3E3DF5" w14:textId="77777777" w:rsidR="00B12A67" w:rsidRDefault="00B12A67" w:rsidP="001D697F">
      <w:pPr>
        <w:pStyle w:val="a3"/>
        <w:spacing w:before="12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92EAF">
        <w:rPr>
          <w:rFonts w:ascii="Times New Roman" w:hAnsi="Times New Roman"/>
          <w:sz w:val="24"/>
          <w:szCs w:val="24"/>
        </w:rPr>
        <w:t>4. Правила оформления литературы.</w:t>
      </w:r>
    </w:p>
    <w:p w14:paraId="1DDBD202" w14:textId="77777777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4.1.</w:t>
      </w:r>
      <w:r w:rsidRPr="008118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Книга, монография</w:t>
      </w:r>
    </w:p>
    <w:p w14:paraId="15146B79" w14:textId="77777777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115CAA">
        <w:rPr>
          <w:rFonts w:ascii="Times New Roman" w:hAnsi="Times New Roman"/>
          <w:i/>
          <w:iCs/>
          <w:sz w:val="24"/>
          <w:szCs w:val="24"/>
        </w:rPr>
        <w:t>Хайдеггер М</w:t>
      </w:r>
      <w:r w:rsidRPr="008118EB">
        <w:rPr>
          <w:rFonts w:ascii="Times New Roman" w:hAnsi="Times New Roman"/>
          <w:i/>
          <w:iCs/>
          <w:sz w:val="24"/>
          <w:szCs w:val="24"/>
        </w:rPr>
        <w:t>.</w:t>
      </w:r>
      <w:r w:rsidRPr="008118EB">
        <w:rPr>
          <w:rFonts w:ascii="Times New Roman" w:hAnsi="Times New Roman"/>
          <w:sz w:val="24"/>
          <w:szCs w:val="24"/>
        </w:rPr>
        <w:t xml:space="preserve"> Время и быти</w:t>
      </w:r>
      <w:r w:rsidR="00692EAF">
        <w:rPr>
          <w:rFonts w:ascii="Times New Roman" w:hAnsi="Times New Roman"/>
          <w:sz w:val="24"/>
          <w:szCs w:val="24"/>
        </w:rPr>
        <w:t xml:space="preserve">е. </w:t>
      </w:r>
      <w:r w:rsidRPr="008118EB">
        <w:rPr>
          <w:rFonts w:ascii="Times New Roman" w:hAnsi="Times New Roman"/>
          <w:sz w:val="24"/>
          <w:szCs w:val="24"/>
        </w:rPr>
        <w:t>М.: Республика, 1993.</w:t>
      </w:r>
      <w:r w:rsidR="00692EAF">
        <w:rPr>
          <w:rFonts w:ascii="Times New Roman" w:hAnsi="Times New Roman"/>
          <w:sz w:val="24"/>
          <w:szCs w:val="24"/>
        </w:rPr>
        <w:t xml:space="preserve"> – 447 с.</w:t>
      </w:r>
    </w:p>
    <w:p w14:paraId="4B6BC524" w14:textId="14CCAA7A" w:rsidR="00B12A67" w:rsidRPr="008D68BE" w:rsidRDefault="00B12A67" w:rsidP="00DC483C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115CAA">
        <w:rPr>
          <w:rFonts w:ascii="Times New Roman" w:hAnsi="Times New Roman"/>
          <w:i/>
          <w:sz w:val="24"/>
          <w:szCs w:val="24"/>
          <w:lang w:eastAsia="ru-RU"/>
        </w:rPr>
        <w:t>Налимов В.В</w:t>
      </w:r>
      <w:r w:rsidRPr="008118EB">
        <w:rPr>
          <w:rFonts w:ascii="Times New Roman" w:hAnsi="Times New Roman"/>
          <w:sz w:val="24"/>
          <w:szCs w:val="24"/>
          <w:lang w:eastAsia="ru-RU"/>
        </w:rPr>
        <w:t>. В поисках иных смыслов. М</w:t>
      </w:r>
      <w:r w:rsidRPr="008D68BE">
        <w:rPr>
          <w:rFonts w:ascii="Times New Roman" w:hAnsi="Times New Roman"/>
          <w:sz w:val="24"/>
          <w:szCs w:val="24"/>
          <w:lang w:eastAsia="ru-RU"/>
        </w:rPr>
        <w:t xml:space="preserve">.: </w:t>
      </w:r>
      <w:r w:rsidRPr="008118EB">
        <w:rPr>
          <w:rFonts w:ascii="Times New Roman" w:hAnsi="Times New Roman"/>
          <w:sz w:val="24"/>
          <w:szCs w:val="24"/>
          <w:lang w:eastAsia="ru-RU"/>
        </w:rPr>
        <w:t>Прогресс</w:t>
      </w:r>
      <w:r w:rsidRPr="008D68BE">
        <w:rPr>
          <w:rFonts w:ascii="Times New Roman" w:hAnsi="Times New Roman"/>
          <w:sz w:val="24"/>
          <w:szCs w:val="24"/>
          <w:lang w:eastAsia="ru-RU"/>
        </w:rPr>
        <w:t>, 1993.</w:t>
      </w:r>
      <w:r w:rsidR="00D22B74">
        <w:rPr>
          <w:rFonts w:ascii="Times New Roman" w:hAnsi="Times New Roman"/>
          <w:sz w:val="24"/>
          <w:szCs w:val="24"/>
          <w:lang w:eastAsia="ru-RU"/>
        </w:rPr>
        <w:t xml:space="preserve"> – 280 с.</w:t>
      </w:r>
    </w:p>
    <w:p w14:paraId="0076DB29" w14:textId="2E48A13C" w:rsidR="00B12A67" w:rsidRPr="00115CAA" w:rsidRDefault="00B12A67" w:rsidP="00DC483C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val="en-US" w:eastAsia="ru-RU"/>
        </w:rPr>
      </w:pPr>
      <w:r w:rsidRPr="00115CAA">
        <w:rPr>
          <w:rFonts w:ascii="Times New Roman" w:hAnsi="Times New Roman"/>
          <w:i/>
          <w:sz w:val="24"/>
          <w:szCs w:val="24"/>
          <w:lang w:val="en-US" w:eastAsia="ru-RU"/>
        </w:rPr>
        <w:t>Tiusanen</w:t>
      </w:r>
      <w:r w:rsidRPr="00E059B4">
        <w:rPr>
          <w:rFonts w:ascii="Times New Roman" w:hAnsi="Times New Roman"/>
          <w:i/>
          <w:sz w:val="24"/>
          <w:szCs w:val="24"/>
          <w:lang w:val="en-US" w:eastAsia="ru-RU"/>
        </w:rPr>
        <w:t xml:space="preserve"> </w:t>
      </w:r>
      <w:r w:rsidRPr="00115CAA">
        <w:rPr>
          <w:rFonts w:ascii="Times New Roman" w:hAnsi="Times New Roman"/>
          <w:i/>
          <w:sz w:val="24"/>
          <w:szCs w:val="24"/>
          <w:lang w:val="en-US" w:eastAsia="ru-RU"/>
        </w:rPr>
        <w:t>T</w:t>
      </w:r>
      <w:r w:rsidRPr="00E059B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8118EB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E059B4">
        <w:rPr>
          <w:rFonts w:ascii="Times New Roman" w:hAnsi="Times New Roman"/>
          <w:sz w:val="24"/>
          <w:szCs w:val="24"/>
          <w:lang w:val="en-US" w:eastAsia="ru-RU"/>
        </w:rPr>
        <w:t>'</w:t>
      </w:r>
      <w:r w:rsidRPr="008118EB">
        <w:rPr>
          <w:rFonts w:ascii="Times New Roman" w:hAnsi="Times New Roman"/>
          <w:sz w:val="24"/>
          <w:szCs w:val="24"/>
          <w:lang w:val="en-US" w:eastAsia="ru-RU"/>
        </w:rPr>
        <w:t>Neill</w:t>
      </w:r>
      <w:r w:rsidRPr="00E059B4">
        <w:rPr>
          <w:rFonts w:ascii="Times New Roman" w:hAnsi="Times New Roman"/>
          <w:sz w:val="24"/>
          <w:szCs w:val="24"/>
          <w:lang w:val="en-US" w:eastAsia="ru-RU"/>
        </w:rPr>
        <w:t>'</w:t>
      </w:r>
      <w:r w:rsidRPr="008118E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E059B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118EB">
        <w:rPr>
          <w:rFonts w:ascii="Times New Roman" w:hAnsi="Times New Roman"/>
          <w:sz w:val="24"/>
          <w:szCs w:val="24"/>
          <w:lang w:val="en-US" w:eastAsia="ru-RU"/>
        </w:rPr>
        <w:t>Scenic</w:t>
      </w:r>
      <w:r w:rsidRPr="00E059B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8118EB">
        <w:rPr>
          <w:rFonts w:ascii="Times New Roman" w:hAnsi="Times New Roman"/>
          <w:sz w:val="24"/>
          <w:szCs w:val="24"/>
          <w:lang w:val="en-US" w:eastAsia="ru-RU"/>
        </w:rPr>
        <w:t>Images</w:t>
      </w:r>
      <w:r w:rsidRPr="00E059B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8118EB">
        <w:rPr>
          <w:rFonts w:ascii="Times New Roman" w:hAnsi="Times New Roman"/>
          <w:sz w:val="24"/>
          <w:szCs w:val="24"/>
          <w:lang w:val="en-US" w:eastAsia="ru-RU"/>
        </w:rPr>
        <w:t>Prince</w:t>
      </w:r>
      <w:r>
        <w:rPr>
          <w:rFonts w:ascii="Times New Roman" w:hAnsi="Times New Roman"/>
          <w:sz w:val="24"/>
          <w:szCs w:val="24"/>
          <w:lang w:val="en-US" w:eastAsia="ru-RU"/>
        </w:rPr>
        <w:t>ton</w:t>
      </w:r>
      <w:r w:rsidRPr="008D68BE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8D68B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8D68BE">
        <w:rPr>
          <w:rFonts w:ascii="Times New Roman" w:hAnsi="Times New Roman"/>
          <w:sz w:val="24"/>
          <w:szCs w:val="24"/>
          <w:lang w:eastAsia="ru-RU"/>
        </w:rPr>
        <w:t xml:space="preserve">.): </w:t>
      </w:r>
      <w:r>
        <w:rPr>
          <w:rFonts w:ascii="Times New Roman" w:hAnsi="Times New Roman"/>
          <w:sz w:val="24"/>
          <w:szCs w:val="24"/>
          <w:lang w:val="en-US" w:eastAsia="ru-RU"/>
        </w:rPr>
        <w:t>Princeton</w:t>
      </w:r>
      <w:r w:rsidRPr="008D68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UP</w:t>
      </w:r>
      <w:r w:rsidRPr="008D68B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2007.</w:t>
      </w:r>
      <w:r w:rsidRPr="00115CA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9108EF">
        <w:rPr>
          <w:rFonts w:ascii="Times New Roman" w:hAnsi="Times New Roman"/>
          <w:sz w:val="24"/>
          <w:szCs w:val="24"/>
          <w:lang w:val="en-US" w:eastAsia="ru-RU"/>
        </w:rPr>
        <w:t>– 335 р.</w:t>
      </w:r>
    </w:p>
    <w:p w14:paraId="6AC268A4" w14:textId="77777777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4.2.</w:t>
      </w:r>
      <w:r w:rsidRPr="008118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С</w:t>
      </w:r>
      <w:r w:rsidRPr="008118EB">
        <w:rPr>
          <w:rFonts w:ascii="Times New Roman" w:hAnsi="Times New Roman"/>
          <w:b/>
          <w:iCs/>
          <w:sz w:val="24"/>
          <w:szCs w:val="24"/>
          <w:lang w:eastAsia="ru-RU"/>
        </w:rPr>
        <w:t>сыл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ка на том из собрания сочинений</w:t>
      </w:r>
    </w:p>
    <w:p w14:paraId="3F3556FD" w14:textId="77777777" w:rsidR="00B12A67" w:rsidRPr="00115CAA" w:rsidRDefault="00B12A67" w:rsidP="00DC483C">
      <w:pPr>
        <w:pStyle w:val="a4"/>
        <w:autoSpaceDE w:val="0"/>
        <w:autoSpaceDN w:val="0"/>
        <w:adjustRightInd w:val="0"/>
        <w:ind w:left="540"/>
        <w:jc w:val="both"/>
        <w:rPr>
          <w:rFonts w:ascii="Times New Roman" w:eastAsia="BookAntiqua" w:hAnsi="Times New Roman"/>
          <w:sz w:val="28"/>
          <w:szCs w:val="28"/>
          <w:lang w:val="en-US"/>
        </w:rPr>
      </w:pPr>
      <w:r w:rsidRPr="00115CAA">
        <w:rPr>
          <w:rFonts w:ascii="Times New Roman" w:eastAsia="BookAntiqua-Italic" w:hAnsi="Times New Roman"/>
          <w:i/>
          <w:iCs/>
        </w:rPr>
        <w:t>Декарт Р</w:t>
      </w:r>
      <w:r w:rsidRPr="00115CAA">
        <w:rPr>
          <w:rFonts w:ascii="Times New Roman" w:hAnsi="Times New Roman"/>
        </w:rPr>
        <w:t xml:space="preserve">. Страсти души // </w:t>
      </w:r>
      <w:r w:rsidRPr="00692EAF">
        <w:rPr>
          <w:rFonts w:ascii="Times New Roman" w:eastAsia="BookAntiqua-Italic" w:hAnsi="Times New Roman"/>
          <w:iCs/>
        </w:rPr>
        <w:t>Декарт Р</w:t>
      </w:r>
      <w:r w:rsidRPr="00692EAF">
        <w:rPr>
          <w:rFonts w:ascii="Times New Roman" w:hAnsi="Times New Roman"/>
        </w:rPr>
        <w:t>.</w:t>
      </w:r>
      <w:r w:rsidRPr="00115CAA">
        <w:rPr>
          <w:rFonts w:ascii="Times New Roman" w:hAnsi="Times New Roman"/>
        </w:rPr>
        <w:t xml:space="preserve"> Соч. в 2 т. Т. 1. М</w:t>
      </w:r>
      <w:r w:rsidRPr="00301AED">
        <w:rPr>
          <w:rFonts w:ascii="Times New Roman" w:hAnsi="Times New Roman"/>
          <w:lang w:val="en-US"/>
        </w:rPr>
        <w:t xml:space="preserve">.: </w:t>
      </w:r>
      <w:r>
        <w:rPr>
          <w:rFonts w:ascii="Times New Roman" w:hAnsi="Times New Roman"/>
        </w:rPr>
        <w:t>Мысль</w:t>
      </w:r>
      <w:r w:rsidRPr="00F930EA">
        <w:rPr>
          <w:rFonts w:ascii="Times New Roman" w:hAnsi="Times New Roman"/>
          <w:lang w:val="en-US"/>
        </w:rPr>
        <w:t>,</w:t>
      </w:r>
      <w:r w:rsidRPr="00115CAA">
        <w:rPr>
          <w:rFonts w:ascii="Times New Roman" w:hAnsi="Times New Roman"/>
          <w:lang w:val="en-US"/>
        </w:rPr>
        <w:t xml:space="preserve"> 198</w:t>
      </w:r>
      <w:r w:rsidRPr="00805A0F">
        <w:rPr>
          <w:rFonts w:ascii="Times New Roman" w:hAnsi="Times New Roman"/>
          <w:lang w:val="en-US"/>
        </w:rPr>
        <w:t xml:space="preserve">9. </w:t>
      </w:r>
      <w:r w:rsidRPr="00805A0F">
        <w:rPr>
          <w:rFonts w:ascii="Times New Roman" w:hAnsi="Times New Roman"/>
          <w:iCs/>
        </w:rPr>
        <w:t>С</w:t>
      </w:r>
      <w:r w:rsidRPr="00F930EA">
        <w:rPr>
          <w:rFonts w:ascii="Times New Roman" w:hAnsi="Times New Roman"/>
          <w:iCs/>
          <w:lang w:val="en-US"/>
        </w:rPr>
        <w:t>. 481-572.</w:t>
      </w:r>
    </w:p>
    <w:p w14:paraId="7C56ED11" w14:textId="56F43F50" w:rsidR="00B12A67" w:rsidRPr="00805A0F" w:rsidRDefault="00B12A67" w:rsidP="00DC483C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115CAA">
        <w:rPr>
          <w:rFonts w:ascii="Times New Roman" w:hAnsi="Times New Roman"/>
          <w:i/>
          <w:sz w:val="24"/>
          <w:szCs w:val="24"/>
          <w:lang w:val="en-US" w:eastAsia="ru-RU"/>
        </w:rPr>
        <w:t>Artaud A</w:t>
      </w:r>
      <w:r w:rsidRPr="00115CAA">
        <w:rPr>
          <w:rFonts w:ascii="Times New Roman" w:hAnsi="Times New Roman"/>
          <w:sz w:val="24"/>
          <w:szCs w:val="24"/>
          <w:lang w:val="en-US" w:eastAsia="ru-RU"/>
        </w:rPr>
        <w:t xml:space="preserve">. The Theatre and its Double // </w:t>
      </w:r>
      <w:r w:rsidRPr="008D68BE">
        <w:rPr>
          <w:rFonts w:ascii="Times New Roman" w:hAnsi="Times New Roman"/>
          <w:sz w:val="24"/>
          <w:szCs w:val="24"/>
          <w:lang w:val="en-US" w:eastAsia="ru-RU"/>
        </w:rPr>
        <w:t>Artaud A.</w:t>
      </w:r>
      <w:r w:rsidRPr="00115CAA">
        <w:rPr>
          <w:rFonts w:ascii="Times New Roman" w:hAnsi="Times New Roman"/>
          <w:sz w:val="24"/>
          <w:szCs w:val="24"/>
          <w:lang w:val="en-US" w:eastAsia="ru-RU"/>
        </w:rPr>
        <w:t xml:space="preserve"> Collected Works: in 4 vol. Vol</w:t>
      </w:r>
      <w:r w:rsidRPr="00F930EA">
        <w:rPr>
          <w:rFonts w:ascii="Times New Roman" w:hAnsi="Times New Roman"/>
          <w:sz w:val="24"/>
          <w:szCs w:val="24"/>
          <w:lang w:eastAsia="ru-RU"/>
        </w:rPr>
        <w:t xml:space="preserve">. 4. </w:t>
      </w:r>
      <w:r w:rsidRPr="00115CAA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553A5D">
        <w:rPr>
          <w:rFonts w:ascii="Times New Roman" w:hAnsi="Times New Roman"/>
          <w:sz w:val="24"/>
          <w:szCs w:val="24"/>
          <w:lang w:eastAsia="ru-RU"/>
        </w:rPr>
        <w:t xml:space="preserve">.: </w:t>
      </w:r>
      <w:r w:rsidRPr="00115CAA">
        <w:rPr>
          <w:rFonts w:ascii="Times New Roman" w:hAnsi="Times New Roman"/>
          <w:sz w:val="24"/>
          <w:szCs w:val="24"/>
          <w:lang w:val="en-US" w:eastAsia="ru-RU"/>
        </w:rPr>
        <w:t>Calder</w:t>
      </w:r>
      <w:r w:rsidRPr="00553A5D">
        <w:rPr>
          <w:rFonts w:ascii="Times New Roman" w:hAnsi="Times New Roman"/>
          <w:sz w:val="24"/>
          <w:szCs w:val="24"/>
          <w:lang w:eastAsia="ru-RU"/>
        </w:rPr>
        <w:t xml:space="preserve"> &amp; </w:t>
      </w:r>
      <w:r w:rsidRPr="00115CAA">
        <w:rPr>
          <w:rFonts w:ascii="Times New Roman" w:hAnsi="Times New Roman"/>
          <w:sz w:val="24"/>
          <w:szCs w:val="24"/>
          <w:lang w:val="en-US" w:eastAsia="ru-RU"/>
        </w:rPr>
        <w:t>Boyars</w:t>
      </w:r>
      <w:r w:rsidRPr="00553A5D">
        <w:rPr>
          <w:rFonts w:ascii="Times New Roman" w:hAnsi="Times New Roman"/>
          <w:sz w:val="24"/>
          <w:szCs w:val="24"/>
          <w:lang w:eastAsia="ru-RU"/>
        </w:rPr>
        <w:t>, 1974.</w:t>
      </w:r>
      <w:r w:rsidR="00235237" w:rsidRPr="0023523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235237">
        <w:rPr>
          <w:rFonts w:ascii="Times New Roman" w:hAnsi="Times New Roman"/>
          <w:sz w:val="24"/>
          <w:szCs w:val="24"/>
          <w:lang w:val="en-US" w:eastAsia="ru-RU"/>
        </w:rPr>
        <w:t>– 223 р.</w:t>
      </w:r>
    </w:p>
    <w:p w14:paraId="2DD1981E" w14:textId="77777777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 w:rsidRPr="00553A5D">
        <w:rPr>
          <w:rFonts w:ascii="Times New Roman" w:hAnsi="Times New Roman"/>
          <w:b/>
          <w:sz w:val="24"/>
          <w:szCs w:val="24"/>
          <w:lang w:eastAsia="ru-RU"/>
        </w:rPr>
        <w:t xml:space="preserve">4.3.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С</w:t>
      </w:r>
      <w:r w:rsidRPr="008118EB">
        <w:rPr>
          <w:rFonts w:ascii="Times New Roman" w:hAnsi="Times New Roman"/>
          <w:b/>
          <w:iCs/>
          <w:sz w:val="24"/>
          <w:szCs w:val="24"/>
          <w:lang w:eastAsia="ru-RU"/>
        </w:rPr>
        <w:t>татья</w:t>
      </w:r>
      <w:r w:rsidRPr="00553A5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8118EB">
        <w:rPr>
          <w:rFonts w:ascii="Times New Roman" w:hAnsi="Times New Roman"/>
          <w:b/>
          <w:iCs/>
          <w:sz w:val="24"/>
          <w:szCs w:val="24"/>
          <w:lang w:eastAsia="ru-RU"/>
        </w:rPr>
        <w:t>из</w:t>
      </w:r>
      <w:r w:rsidRPr="00553A5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Pr="008118EB">
        <w:rPr>
          <w:rFonts w:ascii="Times New Roman" w:hAnsi="Times New Roman"/>
          <w:b/>
          <w:iCs/>
          <w:sz w:val="24"/>
          <w:szCs w:val="24"/>
          <w:lang w:eastAsia="ru-RU"/>
        </w:rPr>
        <w:t>сборника трудов одного автора</w:t>
      </w:r>
    </w:p>
    <w:p w14:paraId="5CC582F3" w14:textId="77777777" w:rsidR="00B12A67" w:rsidRPr="008118EB" w:rsidRDefault="00B12A67" w:rsidP="008D68BE">
      <w:pPr>
        <w:spacing w:before="120"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42E">
        <w:rPr>
          <w:rFonts w:ascii="Times New Roman" w:hAnsi="Times New Roman"/>
          <w:i/>
          <w:sz w:val="24"/>
          <w:szCs w:val="24"/>
          <w:lang w:eastAsia="ru-RU"/>
        </w:rPr>
        <w:t>Аверинцев С.</w:t>
      </w:r>
      <w:r w:rsidRPr="00115CAA">
        <w:rPr>
          <w:rFonts w:ascii="Times New Roman" w:hAnsi="Times New Roman"/>
          <w:i/>
          <w:sz w:val="24"/>
          <w:szCs w:val="24"/>
          <w:lang w:eastAsia="ru-RU"/>
        </w:rPr>
        <w:t>С</w:t>
      </w:r>
      <w:r w:rsidRPr="008118EB">
        <w:rPr>
          <w:rFonts w:ascii="Times New Roman" w:hAnsi="Times New Roman"/>
          <w:sz w:val="24"/>
          <w:szCs w:val="24"/>
          <w:lang w:eastAsia="ru-RU"/>
        </w:rPr>
        <w:t>. Риторика как подход к обобщени</w:t>
      </w:r>
      <w:r>
        <w:rPr>
          <w:rFonts w:ascii="Times New Roman" w:hAnsi="Times New Roman"/>
          <w:sz w:val="24"/>
          <w:szCs w:val="24"/>
          <w:lang w:eastAsia="ru-RU"/>
        </w:rPr>
        <w:t xml:space="preserve">ю действительности // </w:t>
      </w:r>
      <w:r w:rsidRPr="00392293">
        <w:rPr>
          <w:rFonts w:ascii="Times New Roman" w:hAnsi="Times New Roman"/>
          <w:i/>
          <w:sz w:val="24"/>
          <w:szCs w:val="24"/>
          <w:lang w:eastAsia="ru-RU"/>
        </w:rPr>
        <w:t>Аверинцев С.С</w:t>
      </w:r>
      <w:r w:rsidRPr="008118EB">
        <w:rPr>
          <w:rFonts w:ascii="Times New Roman" w:hAnsi="Times New Roman"/>
          <w:sz w:val="24"/>
          <w:szCs w:val="24"/>
          <w:lang w:eastAsia="ru-RU"/>
        </w:rPr>
        <w:t>. Поэтика древнегреческой литературы.</w:t>
      </w:r>
      <w:r w:rsidRPr="00553A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М.: Наука, </w:t>
      </w:r>
      <w:r w:rsidRPr="00553A5D">
        <w:rPr>
          <w:rFonts w:ascii="Times New Roman" w:hAnsi="Times New Roman"/>
          <w:sz w:val="24"/>
          <w:szCs w:val="24"/>
          <w:lang w:eastAsia="ru-RU"/>
        </w:rPr>
        <w:t xml:space="preserve">1981. </w:t>
      </w:r>
      <w:r w:rsidRPr="00553A5D">
        <w:rPr>
          <w:rStyle w:val="st"/>
          <w:rFonts w:ascii="Times New Roman" w:hAnsi="Times New Roman"/>
          <w:sz w:val="24"/>
          <w:szCs w:val="24"/>
        </w:rPr>
        <w:t>С. 15-46.</w:t>
      </w:r>
    </w:p>
    <w:p w14:paraId="203D8C21" w14:textId="77777777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4.4.</w:t>
      </w:r>
      <w:r w:rsidRPr="008118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С</w:t>
      </w:r>
      <w:r w:rsidRPr="008118EB">
        <w:rPr>
          <w:rFonts w:ascii="Times New Roman" w:hAnsi="Times New Roman"/>
          <w:b/>
          <w:iCs/>
          <w:sz w:val="24"/>
          <w:szCs w:val="24"/>
          <w:lang w:eastAsia="ru-RU"/>
        </w:rPr>
        <w:t>татья из сборника трудов разных авторов</w:t>
      </w:r>
    </w:p>
    <w:p w14:paraId="74359E62" w14:textId="77777777" w:rsidR="00B12A67" w:rsidRPr="00F930EA" w:rsidRDefault="00B12A67" w:rsidP="008D68BE">
      <w:pPr>
        <w:spacing w:before="120" w:after="0" w:line="240" w:lineRule="auto"/>
        <w:ind w:left="53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261290">
        <w:rPr>
          <w:rFonts w:ascii="Times New Roman" w:hAnsi="Times New Roman"/>
          <w:i/>
          <w:sz w:val="24"/>
          <w:szCs w:val="24"/>
          <w:lang w:eastAsia="ru-RU"/>
        </w:rPr>
        <w:t xml:space="preserve">Зверев </w:t>
      </w:r>
      <w:r w:rsidRPr="0076125E">
        <w:rPr>
          <w:rFonts w:ascii="Times New Roman" w:hAnsi="Times New Roman"/>
          <w:i/>
          <w:sz w:val="24"/>
          <w:szCs w:val="24"/>
          <w:lang w:eastAsia="ru-RU"/>
        </w:rPr>
        <w:t>А.М</w:t>
      </w:r>
      <w:r w:rsidRPr="008118E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20 век как литературная эпоха</w:t>
      </w:r>
      <w:r w:rsidRPr="008118EB">
        <w:rPr>
          <w:rFonts w:ascii="Times New Roman" w:hAnsi="Times New Roman"/>
          <w:sz w:val="24"/>
          <w:szCs w:val="24"/>
          <w:lang w:eastAsia="ru-RU"/>
        </w:rPr>
        <w:t xml:space="preserve"> // Художественные ориентиры </w:t>
      </w:r>
      <w:r w:rsidRPr="004101AC">
        <w:rPr>
          <w:rFonts w:ascii="Times New Roman" w:hAnsi="Times New Roman"/>
          <w:sz w:val="24"/>
          <w:szCs w:val="24"/>
          <w:lang w:eastAsia="ru-RU"/>
        </w:rPr>
        <w:t xml:space="preserve">зарубежной литературы ХХ </w:t>
      </w:r>
      <w:r w:rsidRPr="0051505E">
        <w:rPr>
          <w:rFonts w:ascii="Times New Roman" w:hAnsi="Times New Roman"/>
          <w:sz w:val="24"/>
          <w:szCs w:val="24"/>
          <w:lang w:eastAsia="ru-RU"/>
        </w:rPr>
        <w:t>век</w:t>
      </w:r>
      <w:r>
        <w:rPr>
          <w:rFonts w:ascii="Times New Roman" w:hAnsi="Times New Roman"/>
          <w:sz w:val="24"/>
          <w:szCs w:val="24"/>
          <w:lang w:eastAsia="ru-RU"/>
        </w:rPr>
        <w:t xml:space="preserve">а. </w:t>
      </w:r>
      <w:r w:rsidRPr="0051505E">
        <w:rPr>
          <w:rFonts w:ascii="Times New Roman" w:hAnsi="Times New Roman"/>
          <w:sz w:val="24"/>
          <w:szCs w:val="24"/>
          <w:lang w:eastAsia="ru-RU"/>
        </w:rPr>
        <w:t>М</w:t>
      </w:r>
      <w:r w:rsidRPr="00F930EA">
        <w:rPr>
          <w:rFonts w:ascii="Times New Roman" w:hAnsi="Times New Roman"/>
          <w:sz w:val="24"/>
          <w:szCs w:val="24"/>
          <w:lang w:val="en-US" w:eastAsia="ru-RU"/>
        </w:rPr>
        <w:t xml:space="preserve">.: </w:t>
      </w:r>
      <w:r w:rsidRPr="0051505E">
        <w:rPr>
          <w:rFonts w:ascii="Times New Roman" w:hAnsi="Times New Roman"/>
          <w:sz w:val="24"/>
          <w:szCs w:val="24"/>
          <w:lang w:eastAsia="ru-RU"/>
        </w:rPr>
        <w:t>ИМЛИ</w:t>
      </w:r>
      <w:r w:rsidRPr="00F930E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1505E">
        <w:rPr>
          <w:rFonts w:ascii="Times New Roman" w:hAnsi="Times New Roman"/>
          <w:sz w:val="24"/>
          <w:szCs w:val="24"/>
          <w:lang w:eastAsia="ru-RU"/>
        </w:rPr>
        <w:t>РАН</w:t>
      </w:r>
      <w:r w:rsidRPr="00F930EA">
        <w:rPr>
          <w:rFonts w:ascii="Times New Roman" w:hAnsi="Times New Roman"/>
          <w:sz w:val="24"/>
          <w:szCs w:val="24"/>
          <w:lang w:val="en-US" w:eastAsia="ru-RU"/>
        </w:rPr>
        <w:t xml:space="preserve">, 2002. </w:t>
      </w:r>
      <w:r w:rsidRPr="0051505E">
        <w:rPr>
          <w:rFonts w:ascii="Times New Roman" w:hAnsi="Times New Roman"/>
          <w:sz w:val="24"/>
          <w:szCs w:val="24"/>
          <w:lang w:eastAsia="ru-RU"/>
        </w:rPr>
        <w:t>С</w:t>
      </w:r>
      <w:r w:rsidRPr="00F930EA">
        <w:rPr>
          <w:rFonts w:ascii="Times New Roman" w:hAnsi="Times New Roman"/>
          <w:sz w:val="24"/>
          <w:szCs w:val="24"/>
          <w:lang w:val="en-US" w:eastAsia="ru-RU"/>
        </w:rPr>
        <w:t>. 6-46.</w:t>
      </w:r>
    </w:p>
    <w:p w14:paraId="480A11FB" w14:textId="77777777" w:rsidR="00B12A67" w:rsidRPr="0051505E" w:rsidRDefault="00B12A67" w:rsidP="008D68BE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05E">
        <w:rPr>
          <w:rFonts w:ascii="Times New Roman" w:hAnsi="Times New Roman"/>
          <w:i/>
          <w:sz w:val="24"/>
          <w:szCs w:val="24"/>
          <w:lang w:val="en-US" w:eastAsia="ru-RU"/>
        </w:rPr>
        <w:t>Bradbury M</w:t>
      </w:r>
      <w:r w:rsidRPr="0051505E">
        <w:rPr>
          <w:rFonts w:ascii="Times New Roman" w:hAnsi="Times New Roman"/>
          <w:sz w:val="24"/>
          <w:szCs w:val="24"/>
          <w:lang w:val="en-US" w:eastAsia="ru-RU"/>
        </w:rPr>
        <w:t>. The Cities of Modernism // Modernis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m. </w:t>
      </w:r>
      <w:r w:rsidRPr="0051505E">
        <w:rPr>
          <w:rFonts w:ascii="Times New Roman" w:hAnsi="Times New Roman"/>
          <w:sz w:val="24"/>
          <w:szCs w:val="24"/>
          <w:lang w:eastAsia="ru-RU"/>
        </w:rPr>
        <w:t>L.: Penguin books, 1991. Р. 96-104.</w:t>
      </w:r>
    </w:p>
    <w:p w14:paraId="4560B81A" w14:textId="62F4831A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 w:rsidRPr="0051505E">
        <w:rPr>
          <w:rFonts w:ascii="Times New Roman" w:hAnsi="Times New Roman"/>
          <w:b/>
          <w:sz w:val="24"/>
          <w:szCs w:val="24"/>
          <w:lang w:eastAsia="ru-RU"/>
        </w:rPr>
        <w:t xml:space="preserve">4.5. </w:t>
      </w:r>
      <w:r w:rsidRPr="0051505E">
        <w:rPr>
          <w:rFonts w:ascii="Times New Roman" w:hAnsi="Times New Roman"/>
          <w:b/>
          <w:iCs/>
          <w:sz w:val="24"/>
          <w:szCs w:val="24"/>
          <w:lang w:eastAsia="ru-RU"/>
        </w:rPr>
        <w:t>Статья в журнале</w:t>
      </w:r>
      <w:r w:rsidR="00361BE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или ежегоднике</w:t>
      </w:r>
    </w:p>
    <w:p w14:paraId="77752FFD" w14:textId="2A475202" w:rsidR="00F351D2" w:rsidRPr="006513B4" w:rsidRDefault="00F351D2" w:rsidP="006513B4">
      <w:pPr>
        <w:spacing w:before="120"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6513B4">
        <w:rPr>
          <w:rFonts w:ascii="Times New Roman" w:hAnsi="Times New Roman"/>
          <w:i/>
          <w:sz w:val="24"/>
          <w:szCs w:val="24"/>
        </w:rPr>
        <w:t>Самойлов Е.А.</w:t>
      </w:r>
      <w:r w:rsidRPr="006513B4">
        <w:rPr>
          <w:rFonts w:ascii="Times New Roman" w:hAnsi="Times New Roman"/>
          <w:sz w:val="24"/>
          <w:szCs w:val="24"/>
        </w:rPr>
        <w:t xml:space="preserve"> Философские основания компетентностно ориентированного образования // Философия образования, 2008. № 2. С. </w:t>
      </w:r>
      <w:r w:rsidR="006513B4">
        <w:rPr>
          <w:rFonts w:ascii="Times New Roman" w:hAnsi="Times New Roman"/>
          <w:sz w:val="24"/>
          <w:szCs w:val="24"/>
        </w:rPr>
        <w:t>86-</w:t>
      </w:r>
      <w:r w:rsidRPr="006513B4">
        <w:rPr>
          <w:rFonts w:ascii="Times New Roman" w:hAnsi="Times New Roman"/>
          <w:sz w:val="24"/>
          <w:szCs w:val="24"/>
        </w:rPr>
        <w:t>93.</w:t>
      </w:r>
    </w:p>
    <w:p w14:paraId="42896967" w14:textId="00EF2EEC" w:rsidR="00361BE8" w:rsidRPr="006513B4" w:rsidRDefault="00361BE8" w:rsidP="00592895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513B4">
        <w:rPr>
          <w:rFonts w:ascii="Times New Roman" w:hAnsi="Times New Roman"/>
          <w:i/>
          <w:sz w:val="24"/>
          <w:szCs w:val="24"/>
        </w:rPr>
        <w:t>Серль Дж</w:t>
      </w:r>
      <w:r w:rsidRPr="006513B4">
        <w:rPr>
          <w:rFonts w:ascii="Times New Roman" w:hAnsi="Times New Roman"/>
          <w:sz w:val="24"/>
          <w:szCs w:val="24"/>
        </w:rPr>
        <w:t>. Что</w:t>
      </w:r>
      <w:r w:rsidR="005D3C7B">
        <w:rPr>
          <w:rFonts w:ascii="Times New Roman" w:hAnsi="Times New Roman"/>
          <w:sz w:val="24"/>
          <w:szCs w:val="24"/>
        </w:rPr>
        <w:t xml:space="preserve"> такое речевой</w:t>
      </w:r>
      <w:r w:rsidRPr="006513B4">
        <w:rPr>
          <w:rFonts w:ascii="Times New Roman" w:hAnsi="Times New Roman"/>
          <w:sz w:val="24"/>
          <w:szCs w:val="24"/>
        </w:rPr>
        <w:t xml:space="preserve"> акт </w:t>
      </w:r>
      <w:r w:rsidR="006513B4" w:rsidRPr="006513B4">
        <w:rPr>
          <w:rFonts w:ascii="Times New Roman" w:hAnsi="Times New Roman"/>
          <w:sz w:val="24"/>
          <w:szCs w:val="24"/>
        </w:rPr>
        <w:t xml:space="preserve">// </w:t>
      </w:r>
      <w:r w:rsidRPr="006513B4">
        <w:rPr>
          <w:rFonts w:ascii="Times New Roman" w:hAnsi="Times New Roman"/>
          <w:sz w:val="24"/>
          <w:szCs w:val="24"/>
        </w:rPr>
        <w:t>Новое в</w:t>
      </w:r>
      <w:r w:rsidR="005D3C7B">
        <w:rPr>
          <w:rFonts w:ascii="Times New Roman" w:hAnsi="Times New Roman"/>
          <w:sz w:val="24"/>
          <w:szCs w:val="24"/>
        </w:rPr>
        <w:t xml:space="preserve"> зарубежной лингвистике</w:t>
      </w:r>
      <w:r w:rsidRPr="006513B4">
        <w:rPr>
          <w:rFonts w:ascii="Times New Roman" w:hAnsi="Times New Roman"/>
          <w:sz w:val="24"/>
          <w:szCs w:val="24"/>
        </w:rPr>
        <w:t>. Вып</w:t>
      </w:r>
      <w:r w:rsidR="005D3C7B">
        <w:rPr>
          <w:rFonts w:ascii="Times New Roman" w:hAnsi="Times New Roman"/>
          <w:sz w:val="24"/>
          <w:szCs w:val="24"/>
        </w:rPr>
        <w:t>. </w:t>
      </w:r>
      <w:r w:rsidRPr="006513B4">
        <w:rPr>
          <w:rFonts w:ascii="Times New Roman" w:hAnsi="Times New Roman"/>
          <w:sz w:val="24"/>
          <w:szCs w:val="24"/>
        </w:rPr>
        <w:t>17. М</w:t>
      </w:r>
      <w:r w:rsidR="006513B4" w:rsidRPr="006513B4">
        <w:rPr>
          <w:rFonts w:ascii="Times New Roman" w:hAnsi="Times New Roman"/>
          <w:sz w:val="24"/>
          <w:szCs w:val="24"/>
        </w:rPr>
        <w:t xml:space="preserve">., 1986. </w:t>
      </w:r>
      <w:r w:rsidRPr="006513B4">
        <w:rPr>
          <w:rFonts w:ascii="Times New Roman" w:hAnsi="Times New Roman"/>
          <w:sz w:val="24"/>
          <w:szCs w:val="24"/>
        </w:rPr>
        <w:t>С</w:t>
      </w:r>
      <w:r w:rsidR="00592895">
        <w:rPr>
          <w:rFonts w:ascii="Times New Roman" w:hAnsi="Times New Roman"/>
          <w:sz w:val="24"/>
          <w:szCs w:val="24"/>
        </w:rPr>
        <w:t>. 151-169.</w:t>
      </w:r>
    </w:p>
    <w:p w14:paraId="17FE9E49" w14:textId="77777777" w:rsidR="00B12A67" w:rsidRPr="006513B4" w:rsidRDefault="00B12A67" w:rsidP="00DC483C">
      <w:pPr>
        <w:spacing w:before="120" w:after="0" w:line="240" w:lineRule="auto"/>
        <w:ind w:left="540"/>
        <w:rPr>
          <w:rFonts w:ascii="Times New Roman" w:hAnsi="Times New Roman"/>
          <w:b/>
          <w:sz w:val="24"/>
          <w:szCs w:val="24"/>
          <w:lang w:eastAsia="ru-RU"/>
        </w:rPr>
      </w:pPr>
      <w:r w:rsidRPr="006513B4">
        <w:rPr>
          <w:rFonts w:ascii="Times New Roman" w:hAnsi="Times New Roman"/>
          <w:b/>
          <w:sz w:val="24"/>
          <w:szCs w:val="24"/>
          <w:lang w:eastAsia="ru-RU"/>
        </w:rPr>
        <w:t xml:space="preserve">4.6. </w:t>
      </w:r>
      <w:r w:rsidRPr="006513B4">
        <w:rPr>
          <w:rFonts w:ascii="Times New Roman" w:hAnsi="Times New Roman"/>
          <w:b/>
          <w:iCs/>
          <w:sz w:val="24"/>
          <w:szCs w:val="24"/>
          <w:lang w:eastAsia="ru-RU"/>
        </w:rPr>
        <w:t>Ссылка на электронные ресурсы</w:t>
      </w:r>
    </w:p>
    <w:p w14:paraId="1E0B1610" w14:textId="77777777" w:rsidR="00B12A67" w:rsidRPr="00FA0A8F" w:rsidRDefault="00B12A67" w:rsidP="00EA4BB1">
      <w:pPr>
        <w:spacing w:before="120"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EA4BB1">
        <w:rPr>
          <w:rFonts w:ascii="Times New Roman" w:hAnsi="Times New Roman"/>
          <w:i/>
          <w:sz w:val="24"/>
          <w:szCs w:val="24"/>
        </w:rPr>
        <w:t>Туллио Р</w:t>
      </w:r>
      <w:r w:rsidRPr="00EA4BB1">
        <w:rPr>
          <w:rFonts w:ascii="Times New Roman" w:hAnsi="Times New Roman"/>
          <w:sz w:val="24"/>
          <w:szCs w:val="24"/>
        </w:rPr>
        <w:t>. Этюды о Вселен</w:t>
      </w:r>
      <w:r>
        <w:rPr>
          <w:rFonts w:ascii="Times New Roman" w:hAnsi="Times New Roman"/>
          <w:sz w:val="24"/>
          <w:szCs w:val="24"/>
        </w:rPr>
        <w:t xml:space="preserve">ной. Курт Гедель и его теорема </w:t>
      </w:r>
      <w:r w:rsidRPr="00F930EA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F930EA">
        <w:rPr>
          <w:rFonts w:ascii="Times New Roman" w:hAnsi="Times New Roman"/>
          <w:sz w:val="24"/>
          <w:szCs w:val="24"/>
        </w:rPr>
        <w:t xml:space="preserve">] </w:t>
      </w:r>
      <w:r w:rsidRPr="00FA0A8F">
        <w:rPr>
          <w:rFonts w:ascii="Times New Roman" w:hAnsi="Times New Roman"/>
          <w:sz w:val="24"/>
          <w:szCs w:val="24"/>
          <w:lang w:val="en-US"/>
        </w:rPr>
        <w:t>URL</w:t>
      </w:r>
      <w:r w:rsidRPr="00FA0A8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FA0A8F">
          <w:rPr>
            <w:rStyle w:val="af4"/>
            <w:rFonts w:ascii="Times New Roman" w:hAnsi="Times New Roman"/>
            <w:color w:val="auto"/>
            <w:sz w:val="24"/>
            <w:szCs w:val="24"/>
          </w:rPr>
          <w:t>http://inis.jinr.ru/sl/P_Physics/PPop_Popular-level/Redzhe%20T.%20E%27tjudy%20o%20vselennoj%20%281985%29%28ru%29%2876s%29_PPop_.pdf</w:t>
        </w:r>
      </w:hyperlink>
      <w:r w:rsidRPr="00FA0A8F">
        <w:rPr>
          <w:rFonts w:ascii="Times New Roman" w:hAnsi="Times New Roman"/>
          <w:sz w:val="24"/>
          <w:szCs w:val="24"/>
        </w:rPr>
        <w:t xml:space="preserve"> </w:t>
      </w:r>
      <w:r w:rsidRPr="00FA0A8F">
        <w:rPr>
          <w:rFonts w:ascii="Times New Roman" w:hAnsi="Times New Roman"/>
          <w:sz w:val="24"/>
          <w:szCs w:val="24"/>
          <w:lang w:eastAsia="ru-RU"/>
        </w:rPr>
        <w:t>(дата обращения: 07.04.15).</w:t>
      </w:r>
    </w:p>
    <w:p w14:paraId="2A5A187D" w14:textId="77777777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EA4BB1">
        <w:rPr>
          <w:rFonts w:ascii="Times New Roman" w:hAnsi="Times New Roman"/>
          <w:i/>
          <w:sz w:val="24"/>
          <w:szCs w:val="24"/>
          <w:lang w:val="en-US" w:eastAsia="ru-RU"/>
        </w:rPr>
        <w:t>Rich F</w:t>
      </w:r>
      <w:r w:rsidRPr="00EA4BB1">
        <w:rPr>
          <w:rFonts w:ascii="Times New Roman" w:hAnsi="Times New Roman"/>
          <w:sz w:val="24"/>
          <w:szCs w:val="24"/>
          <w:lang w:val="en-US" w:eastAsia="ru-RU"/>
        </w:rPr>
        <w:t xml:space="preserve">. The Stars Align for “Long Day's Journey” // New York Times. </w:t>
      </w:r>
      <w:r w:rsidRPr="00F930EA">
        <w:rPr>
          <w:rFonts w:ascii="Times New Roman" w:hAnsi="Times New Roman"/>
          <w:sz w:val="24"/>
          <w:szCs w:val="24"/>
          <w:lang w:eastAsia="ru-RU"/>
        </w:rPr>
        <w:t xml:space="preserve">1988. </w:t>
      </w:r>
      <w:r w:rsidRPr="00EA4BB1">
        <w:rPr>
          <w:rFonts w:ascii="Times New Roman" w:hAnsi="Times New Roman"/>
          <w:sz w:val="24"/>
          <w:szCs w:val="24"/>
          <w:lang w:val="en-US" w:eastAsia="ru-RU"/>
        </w:rPr>
        <w:t>June</w:t>
      </w:r>
      <w:r w:rsidRPr="00F930EA">
        <w:rPr>
          <w:rFonts w:ascii="Times New Roman" w:hAnsi="Times New Roman"/>
          <w:sz w:val="24"/>
          <w:szCs w:val="24"/>
          <w:lang w:eastAsia="ru-RU"/>
        </w:rPr>
        <w:t xml:space="preserve"> 15. </w:t>
      </w:r>
      <w:r w:rsidRPr="007518F5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F930E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7518F5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930EA">
        <w:rPr>
          <w:rFonts w:ascii="Times New Roman" w:hAnsi="Times New Roman"/>
          <w:sz w:val="24"/>
          <w:szCs w:val="24"/>
          <w:lang w:eastAsia="ru-RU"/>
        </w:rPr>
        <w:t>://</w:t>
      </w:r>
      <w:r w:rsidRPr="007518F5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930EA">
        <w:rPr>
          <w:rFonts w:ascii="Times New Roman" w:hAnsi="Times New Roman"/>
          <w:sz w:val="24"/>
          <w:szCs w:val="24"/>
          <w:lang w:eastAsia="ru-RU"/>
        </w:rPr>
        <w:t>.</w:t>
      </w:r>
      <w:r w:rsidRPr="007518F5">
        <w:rPr>
          <w:rFonts w:ascii="Times New Roman" w:hAnsi="Times New Roman"/>
          <w:sz w:val="24"/>
          <w:szCs w:val="24"/>
          <w:lang w:val="en-US" w:eastAsia="ru-RU"/>
        </w:rPr>
        <w:t>eoneill</w:t>
      </w:r>
      <w:r w:rsidRPr="00F930EA">
        <w:rPr>
          <w:rFonts w:ascii="Times New Roman" w:hAnsi="Times New Roman"/>
          <w:sz w:val="24"/>
          <w:szCs w:val="24"/>
          <w:lang w:eastAsia="ru-RU"/>
        </w:rPr>
        <w:t>.</w:t>
      </w:r>
      <w:r w:rsidRPr="007518F5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F930EA">
        <w:rPr>
          <w:rFonts w:ascii="Times New Roman" w:hAnsi="Times New Roman"/>
          <w:sz w:val="24"/>
          <w:szCs w:val="24"/>
          <w:lang w:eastAsia="ru-RU"/>
        </w:rPr>
        <w:t>/</w:t>
      </w:r>
      <w:r w:rsidRPr="007518F5">
        <w:rPr>
          <w:rFonts w:ascii="Times New Roman" w:hAnsi="Times New Roman"/>
          <w:sz w:val="24"/>
          <w:szCs w:val="24"/>
          <w:lang w:val="en-US" w:eastAsia="ru-RU"/>
        </w:rPr>
        <w:t>artifacts</w:t>
      </w:r>
      <w:r w:rsidRPr="00F930EA">
        <w:rPr>
          <w:rFonts w:ascii="Times New Roman" w:hAnsi="Times New Roman"/>
          <w:sz w:val="24"/>
          <w:szCs w:val="24"/>
          <w:lang w:eastAsia="ru-RU"/>
        </w:rPr>
        <w:t>/</w:t>
      </w:r>
      <w:r w:rsidRPr="007518F5">
        <w:rPr>
          <w:rFonts w:ascii="Times New Roman" w:hAnsi="Times New Roman"/>
          <w:sz w:val="24"/>
          <w:szCs w:val="24"/>
          <w:lang w:val="en-US" w:eastAsia="ru-RU"/>
        </w:rPr>
        <w:t>revie</w:t>
      </w:r>
      <w:r w:rsidRPr="006C69A1">
        <w:rPr>
          <w:rFonts w:ascii="Times New Roman" w:hAnsi="Times New Roman"/>
          <w:sz w:val="24"/>
          <w:szCs w:val="24"/>
          <w:lang w:val="en-US" w:eastAsia="ru-RU"/>
        </w:rPr>
        <w:t>w</w:t>
      </w:r>
      <w:r w:rsidRPr="008118EB">
        <w:rPr>
          <w:rFonts w:ascii="Times New Roman" w:hAnsi="Times New Roman"/>
          <w:sz w:val="24"/>
          <w:szCs w:val="24"/>
          <w:lang w:eastAsia="ru-RU"/>
        </w:rPr>
        <w:t>s/ldjaw1a_tim</w:t>
      </w:r>
      <w:r>
        <w:rPr>
          <w:rFonts w:ascii="Times New Roman" w:hAnsi="Times New Roman"/>
          <w:sz w:val="24"/>
          <w:szCs w:val="24"/>
          <w:lang w:eastAsia="ru-RU"/>
        </w:rPr>
        <w:t>es.htm (дата обращения: 07.09.14</w:t>
      </w:r>
      <w:r w:rsidRPr="008118EB">
        <w:rPr>
          <w:rFonts w:ascii="Times New Roman" w:hAnsi="Times New Roman"/>
          <w:sz w:val="24"/>
          <w:szCs w:val="24"/>
          <w:lang w:eastAsia="ru-RU"/>
        </w:rPr>
        <w:t>).</w:t>
      </w:r>
    </w:p>
    <w:p w14:paraId="5D6A417C" w14:textId="77777777" w:rsidR="00B12A67" w:rsidRPr="007518F5" w:rsidRDefault="00B12A67" w:rsidP="00D16551">
      <w:pPr>
        <w:keepNext/>
        <w:keepLine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518F5"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Pr="007518F5">
        <w:rPr>
          <w:rFonts w:ascii="Times New Roman" w:hAnsi="Times New Roman"/>
          <w:b/>
          <w:sz w:val="24"/>
          <w:szCs w:val="24"/>
          <w:lang w:eastAsia="ru-RU"/>
        </w:rPr>
        <w:t xml:space="preserve"> Общепри</w:t>
      </w:r>
      <w:r>
        <w:rPr>
          <w:rFonts w:ascii="Times New Roman" w:hAnsi="Times New Roman"/>
          <w:b/>
          <w:sz w:val="24"/>
          <w:szCs w:val="24"/>
          <w:lang w:eastAsia="ru-RU"/>
        </w:rPr>
        <w:t>нятые сокращения</w:t>
      </w:r>
    </w:p>
    <w:p w14:paraId="505F163A" w14:textId="77777777" w:rsidR="00B12A67" w:rsidRPr="00F930EA" w:rsidRDefault="00B12A67" w:rsidP="00D16551">
      <w:pPr>
        <w:keepNext/>
        <w:keepLines/>
        <w:spacing w:after="0" w:line="240" w:lineRule="auto"/>
        <w:rPr>
          <w:rFonts w:ascii="Times New Roman" w:hAnsi="Times New Roman"/>
          <w:lang w:val="en-US" w:eastAsia="ru-RU"/>
        </w:rPr>
      </w:pPr>
      <w:r w:rsidRPr="007518F5">
        <w:rPr>
          <w:rFonts w:ascii="Times New Roman" w:hAnsi="Times New Roman"/>
          <w:lang w:eastAsia="ru-RU"/>
        </w:rPr>
        <w:t>Москва = М.</w:t>
      </w:r>
      <w:r w:rsidRPr="007518F5">
        <w:rPr>
          <w:rFonts w:ascii="Times New Roman" w:hAnsi="Times New Roman"/>
          <w:lang w:eastAsia="ru-RU"/>
        </w:rPr>
        <w:br/>
        <w:t>Санкт-Петербург = СПб.</w:t>
      </w:r>
      <w:r w:rsidRPr="007518F5">
        <w:rPr>
          <w:rFonts w:ascii="Times New Roman" w:hAnsi="Times New Roman"/>
          <w:lang w:eastAsia="ru-RU"/>
        </w:rPr>
        <w:br/>
      </w:r>
      <w:r w:rsidRPr="009C18DA">
        <w:rPr>
          <w:rFonts w:ascii="Times New Roman" w:hAnsi="Times New Roman"/>
          <w:lang w:val="en-US" w:eastAsia="ru-RU"/>
        </w:rPr>
        <w:t>New York = N.Y.</w:t>
      </w:r>
      <w:r w:rsidRPr="009C18DA">
        <w:rPr>
          <w:rFonts w:ascii="Times New Roman" w:hAnsi="Times New Roman"/>
          <w:lang w:val="en-US" w:eastAsia="ru-RU"/>
        </w:rPr>
        <w:br/>
        <w:t>Paris = P.</w:t>
      </w:r>
      <w:r w:rsidRPr="009C18DA">
        <w:rPr>
          <w:rFonts w:ascii="Times New Roman" w:hAnsi="Times New Roman"/>
          <w:lang w:val="en-US" w:eastAsia="ru-RU"/>
        </w:rPr>
        <w:br/>
        <w:t>London = L.</w:t>
      </w:r>
      <w:r w:rsidRPr="009C18DA">
        <w:rPr>
          <w:rFonts w:ascii="Times New Roman" w:hAnsi="Times New Roman"/>
          <w:lang w:val="en-US" w:eastAsia="ru-RU"/>
        </w:rPr>
        <w:br/>
        <w:t>Berlin = B.</w:t>
      </w:r>
      <w:r w:rsidRPr="009C18DA">
        <w:rPr>
          <w:rFonts w:ascii="Times New Roman" w:hAnsi="Times New Roman"/>
          <w:lang w:val="en-US" w:eastAsia="ru-RU"/>
        </w:rPr>
        <w:br/>
        <w:t>Cambridge University Press = CUP</w:t>
      </w:r>
    </w:p>
    <w:p w14:paraId="6AE4834A" w14:textId="77777777" w:rsidR="00B12A67" w:rsidRPr="00F930EA" w:rsidRDefault="00B12A67" w:rsidP="00751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val="en-US" w:eastAsia="ru-RU"/>
        </w:rPr>
        <w:t>Oxford</w:t>
      </w:r>
      <w:r w:rsidRPr="00F930E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University</w:t>
      </w:r>
      <w:r w:rsidRPr="00F930E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en-US" w:eastAsia="ru-RU"/>
        </w:rPr>
        <w:t>Press</w:t>
      </w:r>
      <w:r w:rsidRPr="00F930EA">
        <w:rPr>
          <w:rFonts w:ascii="Times New Roman" w:hAnsi="Times New Roman"/>
          <w:lang w:eastAsia="ru-RU"/>
        </w:rPr>
        <w:t xml:space="preserve"> = </w:t>
      </w:r>
      <w:r>
        <w:rPr>
          <w:rFonts w:ascii="Times New Roman" w:hAnsi="Times New Roman"/>
          <w:lang w:val="en-US" w:eastAsia="ru-RU"/>
        </w:rPr>
        <w:t>O</w:t>
      </w:r>
      <w:r w:rsidRPr="009C18DA">
        <w:rPr>
          <w:rFonts w:ascii="Times New Roman" w:hAnsi="Times New Roman"/>
          <w:lang w:val="en-US" w:eastAsia="ru-RU"/>
        </w:rPr>
        <w:t>UP</w:t>
      </w:r>
    </w:p>
    <w:p w14:paraId="5B8D8E04" w14:textId="77777777" w:rsidR="00B12A67" w:rsidRPr="00A41B76" w:rsidRDefault="00B12A67" w:rsidP="008118EB">
      <w:pPr>
        <w:pStyle w:val="a3"/>
        <w:spacing w:before="12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41B76">
        <w:rPr>
          <w:sz w:val="24"/>
          <w:szCs w:val="24"/>
        </w:rPr>
        <w:t xml:space="preserve">6. Ссылка на используемую литературу оформляется </w:t>
      </w:r>
      <w:r w:rsidRPr="00A41B76">
        <w:rPr>
          <w:rFonts w:ascii="Times New Roman" w:hAnsi="Times New Roman"/>
          <w:sz w:val="24"/>
          <w:szCs w:val="24"/>
        </w:rPr>
        <w:t>в виде сноски внизу страницы.</w:t>
      </w:r>
      <w:r w:rsidRPr="00A41B76">
        <w:rPr>
          <w:rFonts w:ascii="Times New Roman" w:hAnsi="Times New Roman"/>
          <w:sz w:val="24"/>
          <w:szCs w:val="24"/>
          <w:lang w:eastAsia="ru-RU"/>
        </w:rPr>
        <w:t xml:space="preserve"> Оформление сносок должно полностью соответствовать стандарту.</w:t>
      </w:r>
    </w:p>
    <w:p w14:paraId="608E0B17" w14:textId="77777777" w:rsidR="00B12A67" w:rsidRPr="00A41B76" w:rsidRDefault="00B12A67" w:rsidP="008118EB">
      <w:pPr>
        <w:keepNext/>
        <w:keepLines/>
        <w:tabs>
          <w:tab w:val="left" w:pos="284"/>
        </w:tabs>
        <w:spacing w:before="120"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1B76">
        <w:rPr>
          <w:rFonts w:ascii="Times New Roman" w:hAnsi="Times New Roman"/>
          <w:b/>
          <w:sz w:val="24"/>
          <w:szCs w:val="24"/>
          <w:u w:val="single"/>
        </w:rPr>
        <w:t>Сноски и пунктуация</w:t>
      </w:r>
    </w:p>
    <w:p w14:paraId="444C50D0" w14:textId="77777777" w:rsidR="00B12A67" w:rsidRPr="00A41B76" w:rsidRDefault="00B12A67" w:rsidP="008118EB">
      <w:pPr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41B76">
        <w:rPr>
          <w:rFonts w:ascii="Times New Roman" w:hAnsi="Times New Roman"/>
          <w:sz w:val="24"/>
          <w:szCs w:val="24"/>
        </w:rPr>
        <w:t>Кавычки ставятся перед знаком сноски: </w:t>
      </w:r>
      <w:r w:rsidRPr="00A41B76">
        <w:rPr>
          <w:rFonts w:ascii="Times New Roman" w:hAnsi="Times New Roman"/>
          <w:i/>
          <w:iCs/>
          <w:sz w:val="24"/>
          <w:szCs w:val="24"/>
        </w:rPr>
        <w:t>текст»</w:t>
      </w:r>
      <w:r w:rsidRPr="00A41B76">
        <w:rPr>
          <w:rFonts w:ascii="Times New Roman" w:hAnsi="Times New Roman"/>
          <w:sz w:val="24"/>
          <w:szCs w:val="24"/>
          <w:vertAlign w:val="superscript"/>
        </w:rPr>
        <w:t>1</w:t>
      </w:r>
      <w:r w:rsidRPr="00A41B76">
        <w:rPr>
          <w:rFonts w:ascii="Times New Roman" w:hAnsi="Times New Roman"/>
          <w:sz w:val="24"/>
          <w:szCs w:val="24"/>
        </w:rPr>
        <w:t>.</w:t>
      </w:r>
    </w:p>
    <w:p w14:paraId="3EC52523" w14:textId="77777777" w:rsidR="00B12A67" w:rsidRPr="00A41B76" w:rsidRDefault="00B12A67" w:rsidP="008118EB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41B76">
        <w:rPr>
          <w:rFonts w:ascii="Times New Roman" w:hAnsi="Times New Roman"/>
          <w:sz w:val="24"/>
          <w:szCs w:val="24"/>
        </w:rPr>
        <w:t>Если сноска относится к слову, к группе слов внутри предложения или к целому повествовательному предложению, то запятая, точка с запятой, двоеточие ставятся после знака сноски: </w:t>
      </w:r>
      <w:r w:rsidRPr="00A41B76">
        <w:rPr>
          <w:rFonts w:ascii="Times New Roman" w:hAnsi="Times New Roman"/>
          <w:i/>
          <w:iCs/>
          <w:sz w:val="24"/>
          <w:szCs w:val="24"/>
        </w:rPr>
        <w:t>текст</w:t>
      </w:r>
      <w:r w:rsidRPr="00A41B76">
        <w:rPr>
          <w:rFonts w:ascii="Times New Roman" w:hAnsi="Times New Roman"/>
          <w:sz w:val="24"/>
          <w:szCs w:val="24"/>
          <w:vertAlign w:val="superscript"/>
        </w:rPr>
        <w:t>1</w:t>
      </w:r>
      <w:r w:rsidRPr="00A41B76">
        <w:rPr>
          <w:rFonts w:ascii="Times New Roman" w:hAnsi="Times New Roman"/>
          <w:sz w:val="24"/>
          <w:szCs w:val="24"/>
        </w:rPr>
        <w:t xml:space="preserve">, </w:t>
      </w:r>
      <w:r w:rsidRPr="00A41B76">
        <w:rPr>
          <w:rFonts w:ascii="Times New Roman" w:hAnsi="Times New Roman"/>
          <w:i/>
          <w:sz w:val="24"/>
          <w:szCs w:val="24"/>
        </w:rPr>
        <w:t>«текст»</w:t>
      </w:r>
      <w:r w:rsidRPr="00A41B76">
        <w:rPr>
          <w:rFonts w:ascii="Times New Roman" w:hAnsi="Times New Roman"/>
          <w:sz w:val="24"/>
          <w:szCs w:val="24"/>
          <w:vertAlign w:val="superscript"/>
        </w:rPr>
        <w:t>1</w:t>
      </w:r>
      <w:r w:rsidRPr="00A41B76">
        <w:rPr>
          <w:rFonts w:ascii="Times New Roman" w:hAnsi="Times New Roman"/>
          <w:sz w:val="24"/>
          <w:szCs w:val="24"/>
        </w:rPr>
        <w:t>.</w:t>
      </w:r>
    </w:p>
    <w:p w14:paraId="2C2E86EF" w14:textId="77777777" w:rsidR="00B12A67" w:rsidRPr="00A41B76" w:rsidRDefault="00B12A67" w:rsidP="008118EB">
      <w:pPr>
        <w:keepNext/>
        <w:keepLines/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1134" w:firstLine="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A41B76">
        <w:rPr>
          <w:rFonts w:ascii="Times New Roman" w:hAnsi="Times New Roman"/>
          <w:sz w:val="24"/>
          <w:szCs w:val="24"/>
        </w:rPr>
        <w:t xml:space="preserve">Если есть вопросительный, восклицательный знаки или знак многоточия, относящиеся ко всему предложению, то они ставятся перед знаком сноски: </w:t>
      </w:r>
      <w:r w:rsidRPr="00A41B76">
        <w:rPr>
          <w:rFonts w:ascii="Times New Roman" w:hAnsi="Times New Roman"/>
          <w:i/>
          <w:iCs/>
          <w:sz w:val="24"/>
          <w:szCs w:val="24"/>
        </w:rPr>
        <w:t>текст?</w:t>
      </w:r>
      <w:r w:rsidRPr="00A41B76">
        <w:rPr>
          <w:rFonts w:ascii="Times New Roman" w:hAnsi="Times New Roman"/>
          <w:sz w:val="24"/>
          <w:szCs w:val="24"/>
          <w:vertAlign w:val="superscript"/>
        </w:rPr>
        <w:t>1</w:t>
      </w:r>
      <w:r w:rsidRPr="00A41B76">
        <w:rPr>
          <w:rFonts w:ascii="Times New Roman" w:hAnsi="Times New Roman"/>
          <w:i/>
          <w:iCs/>
          <w:sz w:val="24"/>
          <w:szCs w:val="24"/>
        </w:rPr>
        <w:t> текст!</w:t>
      </w:r>
      <w:r w:rsidRPr="00A41B76">
        <w:rPr>
          <w:rFonts w:ascii="Times New Roman" w:hAnsi="Times New Roman"/>
          <w:sz w:val="24"/>
          <w:szCs w:val="24"/>
          <w:vertAlign w:val="superscript"/>
        </w:rPr>
        <w:t>1</w:t>
      </w:r>
      <w:r w:rsidRPr="00A41B76">
        <w:rPr>
          <w:rFonts w:ascii="Times New Roman" w:hAnsi="Times New Roman"/>
          <w:i/>
          <w:iCs/>
          <w:sz w:val="24"/>
          <w:szCs w:val="24"/>
        </w:rPr>
        <w:t> текст...</w:t>
      </w:r>
      <w:r w:rsidRPr="00A41B76">
        <w:rPr>
          <w:rFonts w:ascii="Times New Roman" w:hAnsi="Times New Roman"/>
          <w:sz w:val="24"/>
          <w:szCs w:val="24"/>
          <w:vertAlign w:val="superscript"/>
        </w:rPr>
        <w:t>1</w:t>
      </w:r>
      <w:r w:rsidRPr="00A41B76">
        <w:rPr>
          <w:rFonts w:ascii="Times New Roman" w:hAnsi="Times New Roman"/>
          <w:sz w:val="24"/>
          <w:szCs w:val="24"/>
        </w:rPr>
        <w:t>.</w:t>
      </w:r>
    </w:p>
    <w:p w14:paraId="0FFB42CA" w14:textId="77777777" w:rsidR="00B12A67" w:rsidRPr="00A41B76" w:rsidRDefault="00B12A67" w:rsidP="008118EB">
      <w:pPr>
        <w:pStyle w:val="a3"/>
        <w:spacing w:before="240" w:beforeAutospacing="0" w:after="0" w:afterAutospacing="0"/>
        <w:jc w:val="both"/>
        <w:rPr>
          <w:sz w:val="24"/>
          <w:szCs w:val="24"/>
        </w:rPr>
      </w:pPr>
      <w:r w:rsidRPr="00A41B76">
        <w:rPr>
          <w:rFonts w:ascii="Times New Roman" w:hAnsi="Times New Roman"/>
          <w:sz w:val="24"/>
          <w:szCs w:val="24"/>
          <w:lang w:eastAsia="ru-RU"/>
        </w:rPr>
        <w:t xml:space="preserve">7. Шрифт сноски – </w:t>
      </w:r>
      <w:r w:rsidRPr="00A41B76">
        <w:rPr>
          <w:rFonts w:ascii="Times New Roman" w:hAnsi="Times New Roman"/>
          <w:sz w:val="24"/>
          <w:szCs w:val="24"/>
        </w:rPr>
        <w:t xml:space="preserve">Times New Roman, кегль 10, междустрочный интервал – </w:t>
      </w:r>
      <w:r w:rsidRPr="00A41B76">
        <w:rPr>
          <w:rFonts w:ascii="Times New Roman" w:hAnsi="Times New Roman"/>
          <w:sz w:val="24"/>
          <w:szCs w:val="24"/>
          <w:lang w:eastAsia="ru-RU"/>
        </w:rPr>
        <w:t>одинарный (1,0).</w:t>
      </w:r>
      <w:r w:rsidRPr="00A41B76">
        <w:rPr>
          <w:rStyle w:val="a8"/>
          <w:bCs/>
          <w:sz w:val="24"/>
          <w:szCs w:val="24"/>
        </w:rPr>
        <w:t xml:space="preserve"> </w:t>
      </w:r>
      <w:r w:rsidRPr="00A41B76">
        <w:rPr>
          <w:sz w:val="24"/>
          <w:szCs w:val="24"/>
        </w:rPr>
        <w:t>Нумерация сносок сквозная.</w:t>
      </w:r>
    </w:p>
    <w:p w14:paraId="353DE932" w14:textId="77777777" w:rsidR="00B12A67" w:rsidRPr="00963561" w:rsidRDefault="00B12A67" w:rsidP="008118EB">
      <w:pPr>
        <w:pStyle w:val="a3"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41B76">
        <w:rPr>
          <w:sz w:val="24"/>
          <w:szCs w:val="24"/>
        </w:rPr>
        <w:t xml:space="preserve">8. При первом упоминании источника выходные сведения указываются в полном объеме: оформление источника совпадает с его оформлением в списке литературы (см. пункт 2 </w:t>
      </w:r>
      <w:r w:rsidRPr="00963561">
        <w:rPr>
          <w:rFonts w:ascii="Times New Roman" w:hAnsi="Times New Roman"/>
          <w:sz w:val="24"/>
          <w:szCs w:val="24"/>
        </w:rPr>
        <w:t>Приложения 3). После этого указывается страница.</w:t>
      </w:r>
    </w:p>
    <w:p w14:paraId="2327E447" w14:textId="744EF833" w:rsidR="00B12A67" w:rsidRPr="00963561" w:rsidRDefault="00B12A67" w:rsidP="006420A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963561">
        <w:rPr>
          <w:rFonts w:ascii="Times New Roman" w:hAnsi="Times New Roman"/>
          <w:i/>
          <w:iCs/>
          <w:sz w:val="24"/>
          <w:szCs w:val="24"/>
        </w:rPr>
        <w:t>Хайдеггер М.</w:t>
      </w:r>
      <w:r w:rsidRPr="00963561">
        <w:rPr>
          <w:rFonts w:ascii="Times New Roman" w:hAnsi="Times New Roman"/>
          <w:sz w:val="24"/>
          <w:szCs w:val="24"/>
        </w:rPr>
        <w:t xml:space="preserve"> Время и быти</w:t>
      </w:r>
      <w:r w:rsidR="00110192">
        <w:rPr>
          <w:rFonts w:ascii="Times New Roman" w:hAnsi="Times New Roman"/>
          <w:sz w:val="24"/>
          <w:szCs w:val="24"/>
        </w:rPr>
        <w:t xml:space="preserve">е. </w:t>
      </w:r>
      <w:r w:rsidRPr="00963561">
        <w:rPr>
          <w:rFonts w:ascii="Times New Roman" w:hAnsi="Times New Roman"/>
          <w:sz w:val="24"/>
          <w:szCs w:val="24"/>
        </w:rPr>
        <w:t>М.: Республика, 1993. С. 115.</w:t>
      </w:r>
    </w:p>
    <w:p w14:paraId="4C6D4BB6" w14:textId="77777777" w:rsidR="00B12A67" w:rsidRPr="00963561" w:rsidRDefault="00B12A67" w:rsidP="006420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63561">
        <w:rPr>
          <w:rFonts w:ascii="Times New Roman" w:hAnsi="Times New Roman"/>
          <w:i/>
          <w:sz w:val="24"/>
          <w:szCs w:val="24"/>
          <w:lang w:eastAsia="ru-RU"/>
        </w:rPr>
        <w:t>Зверев А.М</w:t>
      </w:r>
      <w:r w:rsidRPr="00963561">
        <w:rPr>
          <w:rFonts w:ascii="Times New Roman" w:hAnsi="Times New Roman"/>
          <w:sz w:val="24"/>
          <w:szCs w:val="24"/>
          <w:lang w:eastAsia="ru-RU"/>
        </w:rPr>
        <w:t>. Джеймс: пора зрелости // Вопросы литературы. 1999. № 3. С. 237.</w:t>
      </w:r>
    </w:p>
    <w:p w14:paraId="17FE6FBE" w14:textId="77777777" w:rsidR="00B12A67" w:rsidRPr="00963561" w:rsidRDefault="00B12A67" w:rsidP="008118EB">
      <w:pPr>
        <w:pStyle w:val="a3"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63561">
        <w:rPr>
          <w:rFonts w:ascii="Times New Roman" w:hAnsi="Times New Roman"/>
          <w:sz w:val="24"/>
          <w:szCs w:val="24"/>
        </w:rPr>
        <w:t>9. Если он цитируется в дальнейшем, то дается его краткое описание.</w:t>
      </w:r>
    </w:p>
    <w:p w14:paraId="171191B6" w14:textId="77777777" w:rsidR="00B12A67" w:rsidRPr="008118EB" w:rsidRDefault="00B12A67" w:rsidP="00DC483C">
      <w:pPr>
        <w:spacing w:before="120"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QuoteInternet"/>
      <w:bookmarkEnd w:id="5"/>
      <w:r>
        <w:rPr>
          <w:rFonts w:ascii="Times New Roman" w:hAnsi="Times New Roman"/>
          <w:b/>
          <w:sz w:val="24"/>
          <w:szCs w:val="24"/>
          <w:lang w:eastAsia="ru-RU"/>
        </w:rPr>
        <w:t>9.1.</w:t>
      </w:r>
      <w:r w:rsidRPr="008118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Ц</w:t>
      </w:r>
      <w:r w:rsidRPr="008118EB">
        <w:rPr>
          <w:rFonts w:ascii="Times New Roman" w:hAnsi="Times New Roman"/>
          <w:b/>
          <w:iCs/>
          <w:sz w:val="24"/>
          <w:szCs w:val="24"/>
          <w:lang w:eastAsia="ru-RU"/>
        </w:rPr>
        <w:t>итируется уже ранее цитировавшаяся в работе книга</w:t>
      </w:r>
    </w:p>
    <w:p w14:paraId="180FA3C0" w14:textId="77777777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FA2D6C">
        <w:rPr>
          <w:rFonts w:ascii="Times New Roman" w:hAnsi="Times New Roman"/>
          <w:i/>
          <w:sz w:val="24"/>
          <w:szCs w:val="24"/>
          <w:lang w:eastAsia="ru-RU"/>
        </w:rPr>
        <w:t>Налимов В.В</w:t>
      </w:r>
      <w:r w:rsidRPr="008118EB">
        <w:rPr>
          <w:rFonts w:ascii="Times New Roman" w:hAnsi="Times New Roman"/>
          <w:sz w:val="24"/>
          <w:szCs w:val="24"/>
          <w:lang w:eastAsia="ru-RU"/>
        </w:rPr>
        <w:t>. Указ. соч. С. 58.</w:t>
      </w:r>
      <w:r w:rsidRPr="008118EB">
        <w:rPr>
          <w:rFonts w:ascii="Times New Roman" w:hAnsi="Times New Roman"/>
          <w:sz w:val="24"/>
          <w:szCs w:val="24"/>
          <w:lang w:eastAsia="ru-RU"/>
        </w:rPr>
        <w:br/>
      </w:r>
      <w:r w:rsidRPr="00FA2D6C">
        <w:rPr>
          <w:rFonts w:ascii="Times New Roman" w:hAnsi="Times New Roman"/>
          <w:i/>
          <w:sz w:val="24"/>
          <w:szCs w:val="24"/>
          <w:lang w:eastAsia="ru-RU"/>
        </w:rPr>
        <w:t>Фуко М</w:t>
      </w:r>
      <w:r w:rsidRPr="008118EB">
        <w:rPr>
          <w:rFonts w:ascii="Times New Roman" w:hAnsi="Times New Roman"/>
          <w:sz w:val="24"/>
          <w:szCs w:val="24"/>
          <w:lang w:eastAsia="ru-RU"/>
        </w:rPr>
        <w:t>. Что такое Просвещение? С. 148. (если русскоязычный источник)</w:t>
      </w:r>
      <w:r w:rsidRPr="008118EB">
        <w:rPr>
          <w:rFonts w:ascii="Times New Roman" w:hAnsi="Times New Roman"/>
          <w:sz w:val="24"/>
          <w:szCs w:val="24"/>
          <w:lang w:eastAsia="ru-RU"/>
        </w:rPr>
        <w:br/>
      </w:r>
      <w:r w:rsidRPr="00FA2D6C">
        <w:rPr>
          <w:rFonts w:ascii="Times New Roman" w:hAnsi="Times New Roman"/>
          <w:i/>
          <w:sz w:val="24"/>
          <w:szCs w:val="24"/>
          <w:lang w:eastAsia="ru-RU"/>
        </w:rPr>
        <w:t>Bradbury M</w:t>
      </w:r>
      <w:r w:rsidRPr="008118EB">
        <w:rPr>
          <w:rFonts w:ascii="Times New Roman" w:hAnsi="Times New Roman"/>
          <w:sz w:val="24"/>
          <w:szCs w:val="24"/>
          <w:lang w:eastAsia="ru-RU"/>
        </w:rPr>
        <w:t>. Op. cit. P. 97. (если англоязычный источник)</w:t>
      </w:r>
    </w:p>
    <w:p w14:paraId="2B09ABCE" w14:textId="77777777" w:rsidR="00B12A67" w:rsidRPr="008118EB" w:rsidRDefault="00B12A67" w:rsidP="00DC483C">
      <w:pPr>
        <w:spacing w:before="120"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9.2.</w:t>
      </w:r>
      <w:r w:rsidRPr="008118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Ц</w:t>
      </w:r>
      <w:r w:rsidRPr="008118EB">
        <w:rPr>
          <w:rFonts w:ascii="Times New Roman" w:hAnsi="Times New Roman"/>
          <w:b/>
          <w:iCs/>
          <w:sz w:val="24"/>
          <w:szCs w:val="24"/>
          <w:lang w:eastAsia="ru-RU"/>
        </w:rPr>
        <w:t>итата из того же источника и следует не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посредственно за предыдущей</w:t>
      </w:r>
    </w:p>
    <w:p w14:paraId="2D10DA60" w14:textId="3699A3AD" w:rsidR="00B12A67" w:rsidRPr="008118EB" w:rsidRDefault="00B12A67" w:rsidP="00DC483C">
      <w:pPr>
        <w:spacing w:before="120"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8118EB">
        <w:rPr>
          <w:rFonts w:ascii="Times New Roman" w:hAnsi="Times New Roman"/>
          <w:sz w:val="24"/>
          <w:szCs w:val="24"/>
          <w:lang w:eastAsia="ru-RU"/>
        </w:rPr>
        <w:t>Там же. С. 266</w:t>
      </w:r>
      <w:r w:rsidR="0030458C">
        <w:rPr>
          <w:rFonts w:ascii="Times New Roman" w:hAnsi="Times New Roman"/>
          <w:sz w:val="24"/>
          <w:szCs w:val="24"/>
          <w:lang w:eastAsia="ru-RU"/>
        </w:rPr>
        <w:t>. (если русскоязычный источник)</w:t>
      </w:r>
      <w:r w:rsidRPr="008118EB">
        <w:rPr>
          <w:rFonts w:ascii="Times New Roman" w:hAnsi="Times New Roman"/>
          <w:sz w:val="24"/>
          <w:szCs w:val="24"/>
          <w:lang w:eastAsia="ru-RU"/>
        </w:rPr>
        <w:br/>
        <w:t xml:space="preserve">Ibid. P. 342. (если </w:t>
      </w:r>
      <w:r w:rsidRPr="00B9364B">
        <w:rPr>
          <w:rFonts w:ascii="Times New Roman" w:hAnsi="Times New Roman"/>
          <w:sz w:val="24"/>
          <w:szCs w:val="24"/>
          <w:lang w:eastAsia="ru-RU"/>
        </w:rPr>
        <w:t>англоязычный</w:t>
      </w:r>
      <w:r w:rsidRPr="008118EB">
        <w:rPr>
          <w:rFonts w:ascii="Times New Roman" w:hAnsi="Times New Roman"/>
          <w:sz w:val="24"/>
          <w:szCs w:val="24"/>
          <w:lang w:eastAsia="ru-RU"/>
        </w:rPr>
        <w:t xml:space="preserve"> источник)</w:t>
      </w:r>
    </w:p>
    <w:p w14:paraId="7A9654DC" w14:textId="77777777" w:rsidR="00B12A67" w:rsidRPr="008118EB" w:rsidRDefault="00B12A67" w:rsidP="00DC483C">
      <w:pPr>
        <w:spacing w:before="120"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9.3.</w:t>
      </w:r>
      <w:r w:rsidRPr="008118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Ц</w:t>
      </w:r>
      <w:r w:rsidRPr="008118EB">
        <w:rPr>
          <w:rFonts w:ascii="Times New Roman" w:hAnsi="Times New Roman"/>
          <w:b/>
          <w:iCs/>
          <w:sz w:val="24"/>
          <w:szCs w:val="24"/>
          <w:lang w:eastAsia="ru-RU"/>
        </w:rPr>
        <w:t>итата из того же источника, следует непосредственно за предыдущей и та же страница в источнике цитирования</w:t>
      </w:r>
    </w:p>
    <w:p w14:paraId="744280C4" w14:textId="221D802C" w:rsidR="00B12A67" w:rsidRDefault="00B12A67" w:rsidP="00DC483C">
      <w:pPr>
        <w:spacing w:before="120"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8118EB">
        <w:rPr>
          <w:rFonts w:ascii="Times New Roman" w:hAnsi="Times New Roman"/>
          <w:sz w:val="24"/>
          <w:szCs w:val="24"/>
          <w:lang w:eastAsia="ru-RU"/>
        </w:rPr>
        <w:t>Там же</w:t>
      </w:r>
      <w:r w:rsidR="0030458C">
        <w:rPr>
          <w:rFonts w:ascii="Times New Roman" w:hAnsi="Times New Roman"/>
          <w:sz w:val="24"/>
          <w:szCs w:val="24"/>
          <w:lang w:eastAsia="ru-RU"/>
        </w:rPr>
        <w:t>. (если русскоязычный источник)</w:t>
      </w:r>
      <w:r w:rsidRPr="008118EB">
        <w:rPr>
          <w:rFonts w:ascii="Times New Roman" w:hAnsi="Times New Roman"/>
          <w:sz w:val="24"/>
          <w:szCs w:val="24"/>
          <w:lang w:eastAsia="ru-RU"/>
        </w:rPr>
        <w:br/>
        <w:t xml:space="preserve">Ibidem. (если </w:t>
      </w:r>
      <w:r w:rsidRPr="00B9364B">
        <w:rPr>
          <w:rFonts w:ascii="Times New Roman" w:hAnsi="Times New Roman"/>
          <w:sz w:val="24"/>
          <w:szCs w:val="24"/>
          <w:lang w:eastAsia="ru-RU"/>
        </w:rPr>
        <w:t>англоязычный</w:t>
      </w:r>
      <w:r w:rsidRPr="008118EB">
        <w:rPr>
          <w:rFonts w:ascii="Times New Roman" w:hAnsi="Times New Roman"/>
          <w:sz w:val="24"/>
          <w:szCs w:val="24"/>
          <w:lang w:eastAsia="ru-RU"/>
        </w:rPr>
        <w:t xml:space="preserve"> источник)</w:t>
      </w:r>
    </w:p>
    <w:sectPr w:rsidR="00B12A67" w:rsidSect="00AD2B8E">
      <w:footerReference w:type="even" r:id="rId9"/>
      <w:foot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B0F3" w14:textId="77777777" w:rsidR="006F4545" w:rsidRDefault="006F4545" w:rsidP="00583EB5">
      <w:pPr>
        <w:spacing w:after="0" w:line="240" w:lineRule="auto"/>
      </w:pPr>
      <w:r>
        <w:separator/>
      </w:r>
    </w:p>
  </w:endnote>
  <w:endnote w:type="continuationSeparator" w:id="0">
    <w:p w14:paraId="17B078F8" w14:textId="77777777" w:rsidR="006F4545" w:rsidRDefault="006F4545" w:rsidP="0058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Antiqua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8A8E8" w14:textId="77777777" w:rsidR="00392293" w:rsidRDefault="00392293" w:rsidP="00AD2B8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A4835C" w14:textId="77777777" w:rsidR="00392293" w:rsidRDefault="00392293" w:rsidP="007C1E2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B8D0" w14:textId="6F8A1C9B" w:rsidR="00392293" w:rsidRDefault="00392293" w:rsidP="003922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59B4">
      <w:rPr>
        <w:rStyle w:val="ab"/>
        <w:noProof/>
      </w:rPr>
      <w:t>2</w:t>
    </w:r>
    <w:r>
      <w:rPr>
        <w:rStyle w:val="ab"/>
      </w:rPr>
      <w:fldChar w:fldCharType="end"/>
    </w:r>
  </w:p>
  <w:p w14:paraId="6A686B1F" w14:textId="77777777" w:rsidR="00392293" w:rsidRDefault="00392293" w:rsidP="007C1E2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88B2" w14:textId="77777777" w:rsidR="006F4545" w:rsidRDefault="006F4545" w:rsidP="00583EB5">
      <w:pPr>
        <w:spacing w:after="0" w:line="240" w:lineRule="auto"/>
      </w:pPr>
      <w:r>
        <w:separator/>
      </w:r>
    </w:p>
  </w:footnote>
  <w:footnote w:type="continuationSeparator" w:id="0">
    <w:p w14:paraId="32536DDE" w14:textId="77777777" w:rsidR="006F4545" w:rsidRDefault="006F4545" w:rsidP="00583EB5">
      <w:pPr>
        <w:spacing w:after="0" w:line="240" w:lineRule="auto"/>
      </w:pPr>
      <w:r>
        <w:continuationSeparator/>
      </w:r>
    </w:p>
  </w:footnote>
  <w:footnote w:id="1">
    <w:p w14:paraId="15E357DB" w14:textId="77777777" w:rsidR="00392293" w:rsidRDefault="00392293" w:rsidP="00583EB5">
      <w:pPr>
        <w:spacing w:after="0" w:line="240" w:lineRule="auto"/>
        <w:jc w:val="both"/>
        <w:outlineLvl w:val="0"/>
      </w:pPr>
      <w:r w:rsidRPr="00583EB5">
        <w:rPr>
          <w:rStyle w:val="a7"/>
          <w:sz w:val="20"/>
          <w:szCs w:val="20"/>
        </w:rPr>
        <w:footnoteRef/>
      </w:r>
      <w:r w:rsidRPr="00583EB5">
        <w:rPr>
          <w:sz w:val="20"/>
          <w:szCs w:val="20"/>
        </w:rPr>
        <w:t xml:space="preserve"> </w:t>
      </w:r>
      <w:r w:rsidRPr="00583EB5">
        <w:rPr>
          <w:rFonts w:ascii="Times New Roman" w:hAnsi="Times New Roman"/>
          <w:bCs/>
          <w:spacing w:val="-15"/>
          <w:kern w:val="36"/>
          <w:sz w:val="20"/>
          <w:szCs w:val="20"/>
        </w:rPr>
        <w:t>Эссе – к</w:t>
      </w:r>
      <w:r>
        <w:rPr>
          <w:rFonts w:ascii="Times New Roman" w:hAnsi="Times New Roman"/>
          <w:bCs/>
          <w:spacing w:val="-15"/>
          <w:kern w:val="36"/>
          <w:sz w:val="20"/>
          <w:szCs w:val="20"/>
        </w:rPr>
        <w:t>раткое прозаическое сочинение,  в котором</w:t>
      </w:r>
      <w:r w:rsidRPr="00583EB5">
        <w:rPr>
          <w:rFonts w:ascii="Times New Roman" w:hAnsi="Times New Roman"/>
          <w:bCs/>
          <w:spacing w:val="-15"/>
          <w:kern w:val="36"/>
          <w:sz w:val="20"/>
          <w:szCs w:val="20"/>
        </w:rPr>
        <w:t xml:space="preserve"> автор аргументирует свою п</w:t>
      </w:r>
      <w:r w:rsidRPr="008C32F8">
        <w:rPr>
          <w:rFonts w:ascii="Times New Roman" w:hAnsi="Times New Roman"/>
          <w:bCs/>
          <w:spacing w:val="-15"/>
          <w:kern w:val="36"/>
          <w:sz w:val="20"/>
          <w:szCs w:val="20"/>
        </w:rPr>
        <w:t>озицию по поставленному вопросу</w:t>
      </w:r>
      <w:r w:rsidRPr="00583EB5">
        <w:rPr>
          <w:rFonts w:ascii="Times New Roman" w:hAnsi="Times New Roman"/>
          <w:bCs/>
          <w:spacing w:val="-15"/>
          <w:kern w:val="36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0"/>
    <w:multiLevelType w:val="hybridMultilevel"/>
    <w:tmpl w:val="D45A3C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530C1"/>
    <w:multiLevelType w:val="hybridMultilevel"/>
    <w:tmpl w:val="0FD6FD4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4C634A"/>
    <w:multiLevelType w:val="hybridMultilevel"/>
    <w:tmpl w:val="7ADCEC1E"/>
    <w:lvl w:ilvl="0" w:tplc="020269A0">
      <w:start w:val="123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68CC"/>
    <w:multiLevelType w:val="hybridMultilevel"/>
    <w:tmpl w:val="3968A4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369FB"/>
    <w:multiLevelType w:val="hybridMultilevel"/>
    <w:tmpl w:val="00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A4307"/>
    <w:multiLevelType w:val="hybridMultilevel"/>
    <w:tmpl w:val="3456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C4D4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E978A8"/>
    <w:multiLevelType w:val="hybridMultilevel"/>
    <w:tmpl w:val="27706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5815E3"/>
    <w:multiLevelType w:val="multilevel"/>
    <w:tmpl w:val="ACE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0F3671"/>
    <w:multiLevelType w:val="multilevel"/>
    <w:tmpl w:val="8910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39A4402"/>
    <w:multiLevelType w:val="hybridMultilevel"/>
    <w:tmpl w:val="78AE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A"/>
    <w:rsid w:val="000012E8"/>
    <w:rsid w:val="00001A56"/>
    <w:rsid w:val="000029B5"/>
    <w:rsid w:val="000042CF"/>
    <w:rsid w:val="000138A6"/>
    <w:rsid w:val="00014BFF"/>
    <w:rsid w:val="000166BB"/>
    <w:rsid w:val="00020692"/>
    <w:rsid w:val="00020CFC"/>
    <w:rsid w:val="00022633"/>
    <w:rsid w:val="0002278B"/>
    <w:rsid w:val="0002489F"/>
    <w:rsid w:val="000258AA"/>
    <w:rsid w:val="00026BAE"/>
    <w:rsid w:val="00032931"/>
    <w:rsid w:val="0003346C"/>
    <w:rsid w:val="00033A81"/>
    <w:rsid w:val="000348F8"/>
    <w:rsid w:val="00034967"/>
    <w:rsid w:val="00036054"/>
    <w:rsid w:val="000373FF"/>
    <w:rsid w:val="00040D30"/>
    <w:rsid w:val="000414E9"/>
    <w:rsid w:val="00041DC4"/>
    <w:rsid w:val="00043B9F"/>
    <w:rsid w:val="00046831"/>
    <w:rsid w:val="000471F6"/>
    <w:rsid w:val="00051408"/>
    <w:rsid w:val="00053B14"/>
    <w:rsid w:val="0005686F"/>
    <w:rsid w:val="000570D4"/>
    <w:rsid w:val="00057E64"/>
    <w:rsid w:val="00061C20"/>
    <w:rsid w:val="000635AE"/>
    <w:rsid w:val="00067E55"/>
    <w:rsid w:val="00074BB0"/>
    <w:rsid w:val="00076A84"/>
    <w:rsid w:val="00077F3F"/>
    <w:rsid w:val="0008210F"/>
    <w:rsid w:val="0008323F"/>
    <w:rsid w:val="000838A0"/>
    <w:rsid w:val="00083FD6"/>
    <w:rsid w:val="00084737"/>
    <w:rsid w:val="000903BA"/>
    <w:rsid w:val="00094BE5"/>
    <w:rsid w:val="00094CF1"/>
    <w:rsid w:val="0009561F"/>
    <w:rsid w:val="00096399"/>
    <w:rsid w:val="000A100E"/>
    <w:rsid w:val="000A322F"/>
    <w:rsid w:val="000A7EEF"/>
    <w:rsid w:val="000B07DA"/>
    <w:rsid w:val="000B1207"/>
    <w:rsid w:val="000B3889"/>
    <w:rsid w:val="000C13E1"/>
    <w:rsid w:val="000C2A0D"/>
    <w:rsid w:val="000C3AF8"/>
    <w:rsid w:val="000C3E19"/>
    <w:rsid w:val="000C6F7F"/>
    <w:rsid w:val="000C78C8"/>
    <w:rsid w:val="000D0064"/>
    <w:rsid w:val="000D07F0"/>
    <w:rsid w:val="000D1FD9"/>
    <w:rsid w:val="000D7002"/>
    <w:rsid w:val="000E77C7"/>
    <w:rsid w:val="000E7E36"/>
    <w:rsid w:val="000E7EDE"/>
    <w:rsid w:val="000F3D6E"/>
    <w:rsid w:val="000F3F73"/>
    <w:rsid w:val="000F5534"/>
    <w:rsid w:val="000F61EC"/>
    <w:rsid w:val="00101C18"/>
    <w:rsid w:val="001029CA"/>
    <w:rsid w:val="0010488E"/>
    <w:rsid w:val="00106D6C"/>
    <w:rsid w:val="00107C28"/>
    <w:rsid w:val="00110192"/>
    <w:rsid w:val="001108B1"/>
    <w:rsid w:val="001154F3"/>
    <w:rsid w:val="001157C2"/>
    <w:rsid w:val="00115CAA"/>
    <w:rsid w:val="00120D48"/>
    <w:rsid w:val="00122EAF"/>
    <w:rsid w:val="00124BFA"/>
    <w:rsid w:val="00124DFB"/>
    <w:rsid w:val="001270D6"/>
    <w:rsid w:val="00130B3C"/>
    <w:rsid w:val="00133303"/>
    <w:rsid w:val="00133AFB"/>
    <w:rsid w:val="00135765"/>
    <w:rsid w:val="00135DCF"/>
    <w:rsid w:val="00136596"/>
    <w:rsid w:val="0014067B"/>
    <w:rsid w:val="001468B5"/>
    <w:rsid w:val="00151639"/>
    <w:rsid w:val="00152B5E"/>
    <w:rsid w:val="0015346E"/>
    <w:rsid w:val="00153DB4"/>
    <w:rsid w:val="00157F96"/>
    <w:rsid w:val="00165631"/>
    <w:rsid w:val="00165CBB"/>
    <w:rsid w:val="00167DBC"/>
    <w:rsid w:val="001709E6"/>
    <w:rsid w:val="0017169C"/>
    <w:rsid w:val="00172699"/>
    <w:rsid w:val="00176707"/>
    <w:rsid w:val="00176C8D"/>
    <w:rsid w:val="001800E0"/>
    <w:rsid w:val="001829C6"/>
    <w:rsid w:val="001A134F"/>
    <w:rsid w:val="001A250C"/>
    <w:rsid w:val="001A29F8"/>
    <w:rsid w:val="001A333E"/>
    <w:rsid w:val="001A3795"/>
    <w:rsid w:val="001A5B9C"/>
    <w:rsid w:val="001A6E49"/>
    <w:rsid w:val="001B13E1"/>
    <w:rsid w:val="001B299F"/>
    <w:rsid w:val="001C54E6"/>
    <w:rsid w:val="001D4768"/>
    <w:rsid w:val="001D697F"/>
    <w:rsid w:val="001D6F72"/>
    <w:rsid w:val="001D7047"/>
    <w:rsid w:val="001E1457"/>
    <w:rsid w:val="001E4C7B"/>
    <w:rsid w:val="001E6A92"/>
    <w:rsid w:val="001F0960"/>
    <w:rsid w:val="001F0B1E"/>
    <w:rsid w:val="001F203A"/>
    <w:rsid w:val="001F25EB"/>
    <w:rsid w:val="001F30B8"/>
    <w:rsid w:val="001F6143"/>
    <w:rsid w:val="0020380D"/>
    <w:rsid w:val="00204377"/>
    <w:rsid w:val="00206888"/>
    <w:rsid w:val="00212F36"/>
    <w:rsid w:val="002135E4"/>
    <w:rsid w:val="00213D56"/>
    <w:rsid w:val="00215ADC"/>
    <w:rsid w:val="002168E1"/>
    <w:rsid w:val="00221AAB"/>
    <w:rsid w:val="00221EE8"/>
    <w:rsid w:val="002229BF"/>
    <w:rsid w:val="00222AAA"/>
    <w:rsid w:val="002234C4"/>
    <w:rsid w:val="00224C6C"/>
    <w:rsid w:val="00226A90"/>
    <w:rsid w:val="0023166C"/>
    <w:rsid w:val="00235237"/>
    <w:rsid w:val="0024013F"/>
    <w:rsid w:val="00240E27"/>
    <w:rsid w:val="0024267E"/>
    <w:rsid w:val="00243739"/>
    <w:rsid w:val="00243CF8"/>
    <w:rsid w:val="00245115"/>
    <w:rsid w:val="00246C91"/>
    <w:rsid w:val="00246EB2"/>
    <w:rsid w:val="00250437"/>
    <w:rsid w:val="002513B0"/>
    <w:rsid w:val="00252BFC"/>
    <w:rsid w:val="00252E4B"/>
    <w:rsid w:val="00254F16"/>
    <w:rsid w:val="0025500D"/>
    <w:rsid w:val="00255C1D"/>
    <w:rsid w:val="00260B3B"/>
    <w:rsid w:val="00260FD1"/>
    <w:rsid w:val="00261290"/>
    <w:rsid w:val="00261DC6"/>
    <w:rsid w:val="002623DB"/>
    <w:rsid w:val="002627BB"/>
    <w:rsid w:val="00263383"/>
    <w:rsid w:val="00263F95"/>
    <w:rsid w:val="0026660A"/>
    <w:rsid w:val="00273FF2"/>
    <w:rsid w:val="00275154"/>
    <w:rsid w:val="00281A77"/>
    <w:rsid w:val="002824C2"/>
    <w:rsid w:val="00295474"/>
    <w:rsid w:val="002A2579"/>
    <w:rsid w:val="002A3B37"/>
    <w:rsid w:val="002A4F6B"/>
    <w:rsid w:val="002A6136"/>
    <w:rsid w:val="002B00F3"/>
    <w:rsid w:val="002B2E8F"/>
    <w:rsid w:val="002B40E2"/>
    <w:rsid w:val="002B5C1E"/>
    <w:rsid w:val="002B631A"/>
    <w:rsid w:val="002B668A"/>
    <w:rsid w:val="002B72C0"/>
    <w:rsid w:val="002C0C89"/>
    <w:rsid w:val="002C1EDB"/>
    <w:rsid w:val="002C3811"/>
    <w:rsid w:val="002C4FBE"/>
    <w:rsid w:val="002C4FC3"/>
    <w:rsid w:val="002D5B21"/>
    <w:rsid w:val="002E2DEC"/>
    <w:rsid w:val="002E5F5C"/>
    <w:rsid w:val="002E69BD"/>
    <w:rsid w:val="002E6D7F"/>
    <w:rsid w:val="002F1FBC"/>
    <w:rsid w:val="002F271A"/>
    <w:rsid w:val="002F369A"/>
    <w:rsid w:val="002F409E"/>
    <w:rsid w:val="002F5292"/>
    <w:rsid w:val="002F7BDC"/>
    <w:rsid w:val="00301AED"/>
    <w:rsid w:val="0030458C"/>
    <w:rsid w:val="00306C13"/>
    <w:rsid w:val="00307894"/>
    <w:rsid w:val="00311E7C"/>
    <w:rsid w:val="00312DD8"/>
    <w:rsid w:val="003137A3"/>
    <w:rsid w:val="0032095B"/>
    <w:rsid w:val="00324105"/>
    <w:rsid w:val="00326154"/>
    <w:rsid w:val="00332BBD"/>
    <w:rsid w:val="00332FF2"/>
    <w:rsid w:val="00333CD0"/>
    <w:rsid w:val="00341AA5"/>
    <w:rsid w:val="003432AF"/>
    <w:rsid w:val="00343639"/>
    <w:rsid w:val="003461C7"/>
    <w:rsid w:val="003469FD"/>
    <w:rsid w:val="00352ED0"/>
    <w:rsid w:val="00353237"/>
    <w:rsid w:val="00361BE8"/>
    <w:rsid w:val="00362D1F"/>
    <w:rsid w:val="003632CA"/>
    <w:rsid w:val="00367390"/>
    <w:rsid w:val="0037109B"/>
    <w:rsid w:val="00371D57"/>
    <w:rsid w:val="0037204A"/>
    <w:rsid w:val="00380B73"/>
    <w:rsid w:val="00381A27"/>
    <w:rsid w:val="0038579C"/>
    <w:rsid w:val="0038687E"/>
    <w:rsid w:val="00387120"/>
    <w:rsid w:val="0038735D"/>
    <w:rsid w:val="00387431"/>
    <w:rsid w:val="00391533"/>
    <w:rsid w:val="00392293"/>
    <w:rsid w:val="0039464C"/>
    <w:rsid w:val="003A016D"/>
    <w:rsid w:val="003A0346"/>
    <w:rsid w:val="003A1316"/>
    <w:rsid w:val="003A2D44"/>
    <w:rsid w:val="003A4B7E"/>
    <w:rsid w:val="003B1A08"/>
    <w:rsid w:val="003C00F8"/>
    <w:rsid w:val="003C08B8"/>
    <w:rsid w:val="003C17B0"/>
    <w:rsid w:val="003C21FF"/>
    <w:rsid w:val="003C67C9"/>
    <w:rsid w:val="003D0634"/>
    <w:rsid w:val="003D0AA1"/>
    <w:rsid w:val="003D335B"/>
    <w:rsid w:val="003D3461"/>
    <w:rsid w:val="003D5D48"/>
    <w:rsid w:val="003E173B"/>
    <w:rsid w:val="003E3271"/>
    <w:rsid w:val="003E54F7"/>
    <w:rsid w:val="003E5EE0"/>
    <w:rsid w:val="003F0448"/>
    <w:rsid w:val="003F1C56"/>
    <w:rsid w:val="003F1E40"/>
    <w:rsid w:val="003F6F7F"/>
    <w:rsid w:val="003F798B"/>
    <w:rsid w:val="003F7AFA"/>
    <w:rsid w:val="00401B30"/>
    <w:rsid w:val="00402F90"/>
    <w:rsid w:val="00403E12"/>
    <w:rsid w:val="0040506B"/>
    <w:rsid w:val="00406359"/>
    <w:rsid w:val="00406A07"/>
    <w:rsid w:val="0040729B"/>
    <w:rsid w:val="004076DB"/>
    <w:rsid w:val="004101AC"/>
    <w:rsid w:val="0041337C"/>
    <w:rsid w:val="00413563"/>
    <w:rsid w:val="00413BF6"/>
    <w:rsid w:val="0042506E"/>
    <w:rsid w:val="0043482C"/>
    <w:rsid w:val="004356B3"/>
    <w:rsid w:val="004357B7"/>
    <w:rsid w:val="0044774B"/>
    <w:rsid w:val="0045052F"/>
    <w:rsid w:val="004506FC"/>
    <w:rsid w:val="0045102A"/>
    <w:rsid w:val="00451398"/>
    <w:rsid w:val="00452222"/>
    <w:rsid w:val="00454496"/>
    <w:rsid w:val="00454703"/>
    <w:rsid w:val="00455CAE"/>
    <w:rsid w:val="004574FA"/>
    <w:rsid w:val="004608AA"/>
    <w:rsid w:val="004628BE"/>
    <w:rsid w:val="00463698"/>
    <w:rsid w:val="00465BC2"/>
    <w:rsid w:val="00465CAB"/>
    <w:rsid w:val="004679FB"/>
    <w:rsid w:val="00470C41"/>
    <w:rsid w:val="00471772"/>
    <w:rsid w:val="00471F77"/>
    <w:rsid w:val="004752C8"/>
    <w:rsid w:val="00476D20"/>
    <w:rsid w:val="00477CD6"/>
    <w:rsid w:val="00477CDD"/>
    <w:rsid w:val="00480F20"/>
    <w:rsid w:val="00481A7A"/>
    <w:rsid w:val="00487269"/>
    <w:rsid w:val="0048736F"/>
    <w:rsid w:val="00490052"/>
    <w:rsid w:val="00496871"/>
    <w:rsid w:val="00497440"/>
    <w:rsid w:val="004A0F3D"/>
    <w:rsid w:val="004A210A"/>
    <w:rsid w:val="004A2686"/>
    <w:rsid w:val="004A6B57"/>
    <w:rsid w:val="004A715F"/>
    <w:rsid w:val="004A77A0"/>
    <w:rsid w:val="004B4A5B"/>
    <w:rsid w:val="004B53E8"/>
    <w:rsid w:val="004B78BD"/>
    <w:rsid w:val="004C601A"/>
    <w:rsid w:val="004D24CA"/>
    <w:rsid w:val="004D271F"/>
    <w:rsid w:val="004D3738"/>
    <w:rsid w:val="004D5C53"/>
    <w:rsid w:val="004E263F"/>
    <w:rsid w:val="004E2E5F"/>
    <w:rsid w:val="004E463E"/>
    <w:rsid w:val="004E6114"/>
    <w:rsid w:val="004F06D2"/>
    <w:rsid w:val="004F166F"/>
    <w:rsid w:val="004F1C04"/>
    <w:rsid w:val="004F22B2"/>
    <w:rsid w:val="004F6AC1"/>
    <w:rsid w:val="004F72E6"/>
    <w:rsid w:val="004F7C55"/>
    <w:rsid w:val="004F7DBE"/>
    <w:rsid w:val="00500627"/>
    <w:rsid w:val="00500F5E"/>
    <w:rsid w:val="00506169"/>
    <w:rsid w:val="00507DA4"/>
    <w:rsid w:val="005125FF"/>
    <w:rsid w:val="0051505E"/>
    <w:rsid w:val="00517228"/>
    <w:rsid w:val="00517273"/>
    <w:rsid w:val="00517D19"/>
    <w:rsid w:val="0052296C"/>
    <w:rsid w:val="005231F6"/>
    <w:rsid w:val="005248BF"/>
    <w:rsid w:val="005277EE"/>
    <w:rsid w:val="005321AA"/>
    <w:rsid w:val="00532D09"/>
    <w:rsid w:val="00534B0F"/>
    <w:rsid w:val="00535AA4"/>
    <w:rsid w:val="00537384"/>
    <w:rsid w:val="005418AD"/>
    <w:rsid w:val="00546B78"/>
    <w:rsid w:val="00547063"/>
    <w:rsid w:val="00552294"/>
    <w:rsid w:val="00552B74"/>
    <w:rsid w:val="0055350C"/>
    <w:rsid w:val="005537AE"/>
    <w:rsid w:val="00553A5D"/>
    <w:rsid w:val="00554A71"/>
    <w:rsid w:val="005578FD"/>
    <w:rsid w:val="00560362"/>
    <w:rsid w:val="00566023"/>
    <w:rsid w:val="00567D07"/>
    <w:rsid w:val="00570AA8"/>
    <w:rsid w:val="005721EB"/>
    <w:rsid w:val="005730A1"/>
    <w:rsid w:val="0057349F"/>
    <w:rsid w:val="0057351A"/>
    <w:rsid w:val="00576EAE"/>
    <w:rsid w:val="005813A4"/>
    <w:rsid w:val="00581B7D"/>
    <w:rsid w:val="00583E8D"/>
    <w:rsid w:val="00583EB5"/>
    <w:rsid w:val="005855BC"/>
    <w:rsid w:val="00587D11"/>
    <w:rsid w:val="00591121"/>
    <w:rsid w:val="0059152E"/>
    <w:rsid w:val="00591996"/>
    <w:rsid w:val="00592895"/>
    <w:rsid w:val="0059449D"/>
    <w:rsid w:val="005953C9"/>
    <w:rsid w:val="00595493"/>
    <w:rsid w:val="00597339"/>
    <w:rsid w:val="005A4879"/>
    <w:rsid w:val="005A49BB"/>
    <w:rsid w:val="005A645C"/>
    <w:rsid w:val="005A6A2C"/>
    <w:rsid w:val="005B10C6"/>
    <w:rsid w:val="005B4A88"/>
    <w:rsid w:val="005B50F0"/>
    <w:rsid w:val="005C2CCB"/>
    <w:rsid w:val="005C2F68"/>
    <w:rsid w:val="005C31D3"/>
    <w:rsid w:val="005C341C"/>
    <w:rsid w:val="005C75D9"/>
    <w:rsid w:val="005D031C"/>
    <w:rsid w:val="005D3C7B"/>
    <w:rsid w:val="005D47EA"/>
    <w:rsid w:val="005D58DF"/>
    <w:rsid w:val="005D6BE4"/>
    <w:rsid w:val="005E21FF"/>
    <w:rsid w:val="005E40C9"/>
    <w:rsid w:val="005E496E"/>
    <w:rsid w:val="005E4E1C"/>
    <w:rsid w:val="005E5975"/>
    <w:rsid w:val="005E63FA"/>
    <w:rsid w:val="005E722A"/>
    <w:rsid w:val="005F00F1"/>
    <w:rsid w:val="005F09A0"/>
    <w:rsid w:val="005F45AB"/>
    <w:rsid w:val="005F49F2"/>
    <w:rsid w:val="005F51FA"/>
    <w:rsid w:val="0060311D"/>
    <w:rsid w:val="00603B9D"/>
    <w:rsid w:val="00604FEE"/>
    <w:rsid w:val="00606134"/>
    <w:rsid w:val="0060773E"/>
    <w:rsid w:val="00610AC3"/>
    <w:rsid w:val="00613467"/>
    <w:rsid w:val="00615DD5"/>
    <w:rsid w:val="00621C13"/>
    <w:rsid w:val="00622C08"/>
    <w:rsid w:val="0062473D"/>
    <w:rsid w:val="00624E26"/>
    <w:rsid w:val="0062652D"/>
    <w:rsid w:val="0062781B"/>
    <w:rsid w:val="0063308F"/>
    <w:rsid w:val="0063365E"/>
    <w:rsid w:val="00634464"/>
    <w:rsid w:val="00635590"/>
    <w:rsid w:val="006359AB"/>
    <w:rsid w:val="00635FC0"/>
    <w:rsid w:val="00636623"/>
    <w:rsid w:val="00637AF5"/>
    <w:rsid w:val="006420AC"/>
    <w:rsid w:val="00642CA5"/>
    <w:rsid w:val="00646E1B"/>
    <w:rsid w:val="006475BE"/>
    <w:rsid w:val="00647F01"/>
    <w:rsid w:val="006513B4"/>
    <w:rsid w:val="0065295C"/>
    <w:rsid w:val="0065332C"/>
    <w:rsid w:val="006536B9"/>
    <w:rsid w:val="00653E46"/>
    <w:rsid w:val="00656821"/>
    <w:rsid w:val="00656E4A"/>
    <w:rsid w:val="006606EC"/>
    <w:rsid w:val="006614BF"/>
    <w:rsid w:val="00662016"/>
    <w:rsid w:val="00665712"/>
    <w:rsid w:val="006670A4"/>
    <w:rsid w:val="006700C2"/>
    <w:rsid w:val="00673A7C"/>
    <w:rsid w:val="006828C3"/>
    <w:rsid w:val="00683422"/>
    <w:rsid w:val="00683530"/>
    <w:rsid w:val="00683E52"/>
    <w:rsid w:val="0068627D"/>
    <w:rsid w:val="0068748B"/>
    <w:rsid w:val="006902AB"/>
    <w:rsid w:val="00692EAF"/>
    <w:rsid w:val="006A1C56"/>
    <w:rsid w:val="006A3600"/>
    <w:rsid w:val="006A5D8A"/>
    <w:rsid w:val="006B0046"/>
    <w:rsid w:val="006B3047"/>
    <w:rsid w:val="006B3E67"/>
    <w:rsid w:val="006B4814"/>
    <w:rsid w:val="006B4DF0"/>
    <w:rsid w:val="006B78B5"/>
    <w:rsid w:val="006C0BA5"/>
    <w:rsid w:val="006C1106"/>
    <w:rsid w:val="006C1A17"/>
    <w:rsid w:val="006C4A96"/>
    <w:rsid w:val="006C5071"/>
    <w:rsid w:val="006C5C0D"/>
    <w:rsid w:val="006C69A1"/>
    <w:rsid w:val="006D0C2D"/>
    <w:rsid w:val="006D289E"/>
    <w:rsid w:val="006D3379"/>
    <w:rsid w:val="006D365B"/>
    <w:rsid w:val="006D6EB4"/>
    <w:rsid w:val="006D71DF"/>
    <w:rsid w:val="006E280C"/>
    <w:rsid w:val="006E2C46"/>
    <w:rsid w:val="006E3E43"/>
    <w:rsid w:val="006E5F2E"/>
    <w:rsid w:val="006F2323"/>
    <w:rsid w:val="006F4545"/>
    <w:rsid w:val="006F493A"/>
    <w:rsid w:val="006F67E6"/>
    <w:rsid w:val="00701FC4"/>
    <w:rsid w:val="007066CA"/>
    <w:rsid w:val="00710C84"/>
    <w:rsid w:val="00711F08"/>
    <w:rsid w:val="00712079"/>
    <w:rsid w:val="007120C0"/>
    <w:rsid w:val="0071593F"/>
    <w:rsid w:val="007159F1"/>
    <w:rsid w:val="00716894"/>
    <w:rsid w:val="00722C2A"/>
    <w:rsid w:val="007235A5"/>
    <w:rsid w:val="00725FD3"/>
    <w:rsid w:val="007307DE"/>
    <w:rsid w:val="00730950"/>
    <w:rsid w:val="007309E7"/>
    <w:rsid w:val="00733D85"/>
    <w:rsid w:val="0073456E"/>
    <w:rsid w:val="00735E45"/>
    <w:rsid w:val="00736046"/>
    <w:rsid w:val="007367A9"/>
    <w:rsid w:val="00736A15"/>
    <w:rsid w:val="0074587A"/>
    <w:rsid w:val="007472E0"/>
    <w:rsid w:val="00751417"/>
    <w:rsid w:val="007518F5"/>
    <w:rsid w:val="00754ED3"/>
    <w:rsid w:val="00756D5A"/>
    <w:rsid w:val="00756F7B"/>
    <w:rsid w:val="00760AF4"/>
    <w:rsid w:val="0076115D"/>
    <w:rsid w:val="0076125E"/>
    <w:rsid w:val="0076322B"/>
    <w:rsid w:val="00763A09"/>
    <w:rsid w:val="007649E9"/>
    <w:rsid w:val="00771604"/>
    <w:rsid w:val="00773307"/>
    <w:rsid w:val="00774CCA"/>
    <w:rsid w:val="00777FE8"/>
    <w:rsid w:val="00780E6A"/>
    <w:rsid w:val="00782896"/>
    <w:rsid w:val="0078462D"/>
    <w:rsid w:val="00785346"/>
    <w:rsid w:val="00785F94"/>
    <w:rsid w:val="0079089A"/>
    <w:rsid w:val="0079203B"/>
    <w:rsid w:val="00793123"/>
    <w:rsid w:val="007A0344"/>
    <w:rsid w:val="007A08D7"/>
    <w:rsid w:val="007A3A07"/>
    <w:rsid w:val="007A4884"/>
    <w:rsid w:val="007A52D0"/>
    <w:rsid w:val="007B0E5C"/>
    <w:rsid w:val="007B4EFA"/>
    <w:rsid w:val="007C03B5"/>
    <w:rsid w:val="007C03D6"/>
    <w:rsid w:val="007C0724"/>
    <w:rsid w:val="007C1E28"/>
    <w:rsid w:val="007C29EE"/>
    <w:rsid w:val="007C2CB7"/>
    <w:rsid w:val="007D1912"/>
    <w:rsid w:val="007D434E"/>
    <w:rsid w:val="007D63A3"/>
    <w:rsid w:val="007D6662"/>
    <w:rsid w:val="007E21A4"/>
    <w:rsid w:val="007E226D"/>
    <w:rsid w:val="007E390A"/>
    <w:rsid w:val="007E6D53"/>
    <w:rsid w:val="007E706F"/>
    <w:rsid w:val="007E7CD8"/>
    <w:rsid w:val="007F029A"/>
    <w:rsid w:val="007F0864"/>
    <w:rsid w:val="007F0E09"/>
    <w:rsid w:val="007F3D39"/>
    <w:rsid w:val="007F7831"/>
    <w:rsid w:val="008018A8"/>
    <w:rsid w:val="00803DF6"/>
    <w:rsid w:val="008052E9"/>
    <w:rsid w:val="00805A0F"/>
    <w:rsid w:val="008118EB"/>
    <w:rsid w:val="00811F19"/>
    <w:rsid w:val="00814357"/>
    <w:rsid w:val="00814F2B"/>
    <w:rsid w:val="008201D7"/>
    <w:rsid w:val="00820525"/>
    <w:rsid w:val="00822003"/>
    <w:rsid w:val="00822FBD"/>
    <w:rsid w:val="0082457B"/>
    <w:rsid w:val="008271EB"/>
    <w:rsid w:val="00831166"/>
    <w:rsid w:val="00832A30"/>
    <w:rsid w:val="008344A3"/>
    <w:rsid w:val="0083699D"/>
    <w:rsid w:val="00836AAC"/>
    <w:rsid w:val="00837EEA"/>
    <w:rsid w:val="008443FA"/>
    <w:rsid w:val="00844BF6"/>
    <w:rsid w:val="00852C49"/>
    <w:rsid w:val="008561C3"/>
    <w:rsid w:val="0085798B"/>
    <w:rsid w:val="008603D4"/>
    <w:rsid w:val="00862681"/>
    <w:rsid w:val="0086543E"/>
    <w:rsid w:val="008655AB"/>
    <w:rsid w:val="008710C3"/>
    <w:rsid w:val="00872B8A"/>
    <w:rsid w:val="008766AC"/>
    <w:rsid w:val="00876711"/>
    <w:rsid w:val="008807CD"/>
    <w:rsid w:val="008860E2"/>
    <w:rsid w:val="00887679"/>
    <w:rsid w:val="00890167"/>
    <w:rsid w:val="00891762"/>
    <w:rsid w:val="00891A3C"/>
    <w:rsid w:val="00891B2F"/>
    <w:rsid w:val="00894D3B"/>
    <w:rsid w:val="00897F0A"/>
    <w:rsid w:val="008A0ACC"/>
    <w:rsid w:val="008A1C7E"/>
    <w:rsid w:val="008A1E64"/>
    <w:rsid w:val="008A450D"/>
    <w:rsid w:val="008A6B17"/>
    <w:rsid w:val="008A6BA0"/>
    <w:rsid w:val="008B215D"/>
    <w:rsid w:val="008B65E1"/>
    <w:rsid w:val="008B68E4"/>
    <w:rsid w:val="008B7277"/>
    <w:rsid w:val="008B75BE"/>
    <w:rsid w:val="008C072C"/>
    <w:rsid w:val="008C1A13"/>
    <w:rsid w:val="008C32F8"/>
    <w:rsid w:val="008C507C"/>
    <w:rsid w:val="008C58DA"/>
    <w:rsid w:val="008C60E9"/>
    <w:rsid w:val="008C6674"/>
    <w:rsid w:val="008C7F01"/>
    <w:rsid w:val="008D2515"/>
    <w:rsid w:val="008D37F8"/>
    <w:rsid w:val="008D3E3C"/>
    <w:rsid w:val="008D46E5"/>
    <w:rsid w:val="008D5FB2"/>
    <w:rsid w:val="008D63FF"/>
    <w:rsid w:val="008D68BE"/>
    <w:rsid w:val="008E054D"/>
    <w:rsid w:val="008E24D0"/>
    <w:rsid w:val="008E3C39"/>
    <w:rsid w:val="008E79A0"/>
    <w:rsid w:val="008F1396"/>
    <w:rsid w:val="008F1D49"/>
    <w:rsid w:val="008F6CA6"/>
    <w:rsid w:val="009038D1"/>
    <w:rsid w:val="00904B13"/>
    <w:rsid w:val="00905C65"/>
    <w:rsid w:val="00905D8B"/>
    <w:rsid w:val="00907497"/>
    <w:rsid w:val="009079E1"/>
    <w:rsid w:val="00907D49"/>
    <w:rsid w:val="00910235"/>
    <w:rsid w:val="009108EF"/>
    <w:rsid w:val="00917886"/>
    <w:rsid w:val="00920A55"/>
    <w:rsid w:val="0092307C"/>
    <w:rsid w:val="009232EA"/>
    <w:rsid w:val="0092498D"/>
    <w:rsid w:val="009300D8"/>
    <w:rsid w:val="00930E23"/>
    <w:rsid w:val="00930EA8"/>
    <w:rsid w:val="00930F0A"/>
    <w:rsid w:val="00934930"/>
    <w:rsid w:val="0093528D"/>
    <w:rsid w:val="00936895"/>
    <w:rsid w:val="00940AE5"/>
    <w:rsid w:val="00942C98"/>
    <w:rsid w:val="009452E4"/>
    <w:rsid w:val="0095586E"/>
    <w:rsid w:val="00957D89"/>
    <w:rsid w:val="00960614"/>
    <w:rsid w:val="00963313"/>
    <w:rsid w:val="00963561"/>
    <w:rsid w:val="00963C54"/>
    <w:rsid w:val="00970A1E"/>
    <w:rsid w:val="00972183"/>
    <w:rsid w:val="00973F7E"/>
    <w:rsid w:val="009745A4"/>
    <w:rsid w:val="009748EB"/>
    <w:rsid w:val="00976AB8"/>
    <w:rsid w:val="00976C1D"/>
    <w:rsid w:val="00981DBE"/>
    <w:rsid w:val="009848B7"/>
    <w:rsid w:val="00985973"/>
    <w:rsid w:val="00987686"/>
    <w:rsid w:val="00990D5B"/>
    <w:rsid w:val="0099469C"/>
    <w:rsid w:val="00995C67"/>
    <w:rsid w:val="00995E7D"/>
    <w:rsid w:val="009A0132"/>
    <w:rsid w:val="009A0FB9"/>
    <w:rsid w:val="009A2537"/>
    <w:rsid w:val="009A6AC9"/>
    <w:rsid w:val="009B0E87"/>
    <w:rsid w:val="009B1B98"/>
    <w:rsid w:val="009B4070"/>
    <w:rsid w:val="009B4359"/>
    <w:rsid w:val="009B5D34"/>
    <w:rsid w:val="009C18DA"/>
    <w:rsid w:val="009C2CDF"/>
    <w:rsid w:val="009C3C0C"/>
    <w:rsid w:val="009C5E26"/>
    <w:rsid w:val="009D3568"/>
    <w:rsid w:val="009D7D14"/>
    <w:rsid w:val="009E0174"/>
    <w:rsid w:val="009E1192"/>
    <w:rsid w:val="009E12C5"/>
    <w:rsid w:val="009E2259"/>
    <w:rsid w:val="009E4E95"/>
    <w:rsid w:val="009E5FCE"/>
    <w:rsid w:val="009F4E9B"/>
    <w:rsid w:val="009F66ED"/>
    <w:rsid w:val="009F7225"/>
    <w:rsid w:val="009F7D33"/>
    <w:rsid w:val="00A01560"/>
    <w:rsid w:val="00A05116"/>
    <w:rsid w:val="00A070D9"/>
    <w:rsid w:val="00A078F3"/>
    <w:rsid w:val="00A14703"/>
    <w:rsid w:val="00A1476D"/>
    <w:rsid w:val="00A150A6"/>
    <w:rsid w:val="00A16EA6"/>
    <w:rsid w:val="00A215C1"/>
    <w:rsid w:val="00A22ED6"/>
    <w:rsid w:val="00A337EE"/>
    <w:rsid w:val="00A35E0F"/>
    <w:rsid w:val="00A37CD4"/>
    <w:rsid w:val="00A40AC5"/>
    <w:rsid w:val="00A41B76"/>
    <w:rsid w:val="00A471CF"/>
    <w:rsid w:val="00A47C0E"/>
    <w:rsid w:val="00A516D8"/>
    <w:rsid w:val="00A53928"/>
    <w:rsid w:val="00A54986"/>
    <w:rsid w:val="00A6678A"/>
    <w:rsid w:val="00A675D8"/>
    <w:rsid w:val="00A7177F"/>
    <w:rsid w:val="00A72C88"/>
    <w:rsid w:val="00A732F7"/>
    <w:rsid w:val="00A73881"/>
    <w:rsid w:val="00A770B2"/>
    <w:rsid w:val="00A8069A"/>
    <w:rsid w:val="00A82D28"/>
    <w:rsid w:val="00A82EC1"/>
    <w:rsid w:val="00A84815"/>
    <w:rsid w:val="00A85419"/>
    <w:rsid w:val="00A903CC"/>
    <w:rsid w:val="00A90771"/>
    <w:rsid w:val="00A91C81"/>
    <w:rsid w:val="00A95325"/>
    <w:rsid w:val="00A9595F"/>
    <w:rsid w:val="00A95B9F"/>
    <w:rsid w:val="00A95C4D"/>
    <w:rsid w:val="00A96130"/>
    <w:rsid w:val="00A97B6A"/>
    <w:rsid w:val="00A97CBF"/>
    <w:rsid w:val="00AA1A5F"/>
    <w:rsid w:val="00AA3114"/>
    <w:rsid w:val="00AA39FD"/>
    <w:rsid w:val="00AA508A"/>
    <w:rsid w:val="00AB223B"/>
    <w:rsid w:val="00AB413A"/>
    <w:rsid w:val="00AB6B36"/>
    <w:rsid w:val="00AC400F"/>
    <w:rsid w:val="00AC495F"/>
    <w:rsid w:val="00AC59F4"/>
    <w:rsid w:val="00AD0DA7"/>
    <w:rsid w:val="00AD2B8E"/>
    <w:rsid w:val="00AD7B8C"/>
    <w:rsid w:val="00AE1B14"/>
    <w:rsid w:val="00AE4526"/>
    <w:rsid w:val="00AE7BA7"/>
    <w:rsid w:val="00AF429F"/>
    <w:rsid w:val="00AF7951"/>
    <w:rsid w:val="00B0055D"/>
    <w:rsid w:val="00B00CCA"/>
    <w:rsid w:val="00B00E29"/>
    <w:rsid w:val="00B04670"/>
    <w:rsid w:val="00B07247"/>
    <w:rsid w:val="00B0779D"/>
    <w:rsid w:val="00B07CCC"/>
    <w:rsid w:val="00B12A67"/>
    <w:rsid w:val="00B12F59"/>
    <w:rsid w:val="00B13AF2"/>
    <w:rsid w:val="00B167C2"/>
    <w:rsid w:val="00B2015B"/>
    <w:rsid w:val="00B21230"/>
    <w:rsid w:val="00B26C71"/>
    <w:rsid w:val="00B33337"/>
    <w:rsid w:val="00B34821"/>
    <w:rsid w:val="00B37B12"/>
    <w:rsid w:val="00B41A7E"/>
    <w:rsid w:val="00B427AA"/>
    <w:rsid w:val="00B42B6E"/>
    <w:rsid w:val="00B43C6F"/>
    <w:rsid w:val="00B45E2A"/>
    <w:rsid w:val="00B50DC6"/>
    <w:rsid w:val="00B51C8A"/>
    <w:rsid w:val="00B552E2"/>
    <w:rsid w:val="00B55B39"/>
    <w:rsid w:val="00B60B86"/>
    <w:rsid w:val="00B6126D"/>
    <w:rsid w:val="00B61FFC"/>
    <w:rsid w:val="00B62B54"/>
    <w:rsid w:val="00B66B65"/>
    <w:rsid w:val="00B66FF3"/>
    <w:rsid w:val="00B67F9D"/>
    <w:rsid w:val="00B70941"/>
    <w:rsid w:val="00B72C0C"/>
    <w:rsid w:val="00B73A98"/>
    <w:rsid w:val="00B74817"/>
    <w:rsid w:val="00B82AC6"/>
    <w:rsid w:val="00B85911"/>
    <w:rsid w:val="00B9364B"/>
    <w:rsid w:val="00B93768"/>
    <w:rsid w:val="00B9548F"/>
    <w:rsid w:val="00B970CB"/>
    <w:rsid w:val="00BA1218"/>
    <w:rsid w:val="00BA2646"/>
    <w:rsid w:val="00BA6E84"/>
    <w:rsid w:val="00BB42E0"/>
    <w:rsid w:val="00BB55B2"/>
    <w:rsid w:val="00BB5DB5"/>
    <w:rsid w:val="00BC0293"/>
    <w:rsid w:val="00BC072E"/>
    <w:rsid w:val="00BC123F"/>
    <w:rsid w:val="00BC45FE"/>
    <w:rsid w:val="00BC6C8E"/>
    <w:rsid w:val="00BD1817"/>
    <w:rsid w:val="00BD6770"/>
    <w:rsid w:val="00BE33A3"/>
    <w:rsid w:val="00BE4F3D"/>
    <w:rsid w:val="00BE596A"/>
    <w:rsid w:val="00BE6F91"/>
    <w:rsid w:val="00BF0D24"/>
    <w:rsid w:val="00BF27D3"/>
    <w:rsid w:val="00C02535"/>
    <w:rsid w:val="00C02EBE"/>
    <w:rsid w:val="00C038C9"/>
    <w:rsid w:val="00C03F37"/>
    <w:rsid w:val="00C05EC3"/>
    <w:rsid w:val="00C108C4"/>
    <w:rsid w:val="00C13DAB"/>
    <w:rsid w:val="00C1476E"/>
    <w:rsid w:val="00C15A45"/>
    <w:rsid w:val="00C27C85"/>
    <w:rsid w:val="00C33F52"/>
    <w:rsid w:val="00C34BB3"/>
    <w:rsid w:val="00C43048"/>
    <w:rsid w:val="00C443F6"/>
    <w:rsid w:val="00C449A4"/>
    <w:rsid w:val="00C46FC8"/>
    <w:rsid w:val="00C53AA9"/>
    <w:rsid w:val="00C553DA"/>
    <w:rsid w:val="00C568D6"/>
    <w:rsid w:val="00C56E5A"/>
    <w:rsid w:val="00C600BC"/>
    <w:rsid w:val="00C61DC5"/>
    <w:rsid w:val="00C62110"/>
    <w:rsid w:val="00C629E8"/>
    <w:rsid w:val="00C649F5"/>
    <w:rsid w:val="00C66F87"/>
    <w:rsid w:val="00C70582"/>
    <w:rsid w:val="00C8214F"/>
    <w:rsid w:val="00C85014"/>
    <w:rsid w:val="00C85504"/>
    <w:rsid w:val="00C87488"/>
    <w:rsid w:val="00C942F2"/>
    <w:rsid w:val="00C97DE5"/>
    <w:rsid w:val="00CA20DF"/>
    <w:rsid w:val="00CA29D3"/>
    <w:rsid w:val="00CA7F1D"/>
    <w:rsid w:val="00CB1A74"/>
    <w:rsid w:val="00CB5EBE"/>
    <w:rsid w:val="00CC1314"/>
    <w:rsid w:val="00CC176D"/>
    <w:rsid w:val="00CC31CB"/>
    <w:rsid w:val="00CC683F"/>
    <w:rsid w:val="00CC6FD0"/>
    <w:rsid w:val="00CD03AF"/>
    <w:rsid w:val="00CD093F"/>
    <w:rsid w:val="00CD2087"/>
    <w:rsid w:val="00CD3D47"/>
    <w:rsid w:val="00CD4F88"/>
    <w:rsid w:val="00CD5CD8"/>
    <w:rsid w:val="00CD747C"/>
    <w:rsid w:val="00CD7E81"/>
    <w:rsid w:val="00CE3736"/>
    <w:rsid w:val="00CE7188"/>
    <w:rsid w:val="00CF100C"/>
    <w:rsid w:val="00CF45E5"/>
    <w:rsid w:val="00CF4A7B"/>
    <w:rsid w:val="00CF4F7F"/>
    <w:rsid w:val="00CF7F1B"/>
    <w:rsid w:val="00D10906"/>
    <w:rsid w:val="00D11C6B"/>
    <w:rsid w:val="00D12B32"/>
    <w:rsid w:val="00D12D15"/>
    <w:rsid w:val="00D14FA2"/>
    <w:rsid w:val="00D15348"/>
    <w:rsid w:val="00D1611E"/>
    <w:rsid w:val="00D16551"/>
    <w:rsid w:val="00D17ABA"/>
    <w:rsid w:val="00D17CA1"/>
    <w:rsid w:val="00D17FB8"/>
    <w:rsid w:val="00D21BC7"/>
    <w:rsid w:val="00D22B74"/>
    <w:rsid w:val="00D2381B"/>
    <w:rsid w:val="00D25069"/>
    <w:rsid w:val="00D26C19"/>
    <w:rsid w:val="00D30787"/>
    <w:rsid w:val="00D33845"/>
    <w:rsid w:val="00D43876"/>
    <w:rsid w:val="00D43F39"/>
    <w:rsid w:val="00D50CDA"/>
    <w:rsid w:val="00D5309B"/>
    <w:rsid w:val="00D543BC"/>
    <w:rsid w:val="00D54D90"/>
    <w:rsid w:val="00D54EE5"/>
    <w:rsid w:val="00D5534C"/>
    <w:rsid w:val="00D55CC8"/>
    <w:rsid w:val="00D561CE"/>
    <w:rsid w:val="00D5642E"/>
    <w:rsid w:val="00D61462"/>
    <w:rsid w:val="00D6188D"/>
    <w:rsid w:val="00D62325"/>
    <w:rsid w:val="00D630CF"/>
    <w:rsid w:val="00D63893"/>
    <w:rsid w:val="00D65DD3"/>
    <w:rsid w:val="00D6796E"/>
    <w:rsid w:val="00D70AEE"/>
    <w:rsid w:val="00D70F3E"/>
    <w:rsid w:val="00D74B4A"/>
    <w:rsid w:val="00D80286"/>
    <w:rsid w:val="00D84049"/>
    <w:rsid w:val="00D85723"/>
    <w:rsid w:val="00D90040"/>
    <w:rsid w:val="00D91B6D"/>
    <w:rsid w:val="00D9424C"/>
    <w:rsid w:val="00DA100B"/>
    <w:rsid w:val="00DA2EC2"/>
    <w:rsid w:val="00DA2FC7"/>
    <w:rsid w:val="00DA68E7"/>
    <w:rsid w:val="00DA6AB4"/>
    <w:rsid w:val="00DA6EF5"/>
    <w:rsid w:val="00DB2DBC"/>
    <w:rsid w:val="00DB3EB7"/>
    <w:rsid w:val="00DB5495"/>
    <w:rsid w:val="00DB72EB"/>
    <w:rsid w:val="00DB7C0C"/>
    <w:rsid w:val="00DC3785"/>
    <w:rsid w:val="00DC3B16"/>
    <w:rsid w:val="00DC403D"/>
    <w:rsid w:val="00DC483C"/>
    <w:rsid w:val="00DC5CC8"/>
    <w:rsid w:val="00DC64C5"/>
    <w:rsid w:val="00DC6F5B"/>
    <w:rsid w:val="00DD0A21"/>
    <w:rsid w:val="00DD1BE8"/>
    <w:rsid w:val="00DD3590"/>
    <w:rsid w:val="00DD686E"/>
    <w:rsid w:val="00DD6B78"/>
    <w:rsid w:val="00DD700B"/>
    <w:rsid w:val="00DE0B9C"/>
    <w:rsid w:val="00DE47C2"/>
    <w:rsid w:val="00DE5685"/>
    <w:rsid w:val="00DE62F9"/>
    <w:rsid w:val="00DE63DF"/>
    <w:rsid w:val="00DF3D1B"/>
    <w:rsid w:val="00DF3D55"/>
    <w:rsid w:val="00DF4AD1"/>
    <w:rsid w:val="00DF4B4A"/>
    <w:rsid w:val="00DF7F73"/>
    <w:rsid w:val="00E0047C"/>
    <w:rsid w:val="00E015FE"/>
    <w:rsid w:val="00E059B4"/>
    <w:rsid w:val="00E10CA0"/>
    <w:rsid w:val="00E11F26"/>
    <w:rsid w:val="00E1379E"/>
    <w:rsid w:val="00E143D2"/>
    <w:rsid w:val="00E15F7F"/>
    <w:rsid w:val="00E16302"/>
    <w:rsid w:val="00E16DCC"/>
    <w:rsid w:val="00E20159"/>
    <w:rsid w:val="00E23D2F"/>
    <w:rsid w:val="00E27F5F"/>
    <w:rsid w:val="00E3111E"/>
    <w:rsid w:val="00E3180D"/>
    <w:rsid w:val="00E33125"/>
    <w:rsid w:val="00E372CD"/>
    <w:rsid w:val="00E407E4"/>
    <w:rsid w:val="00E5019A"/>
    <w:rsid w:val="00E510C8"/>
    <w:rsid w:val="00E54663"/>
    <w:rsid w:val="00E55BF0"/>
    <w:rsid w:val="00E56C24"/>
    <w:rsid w:val="00E57065"/>
    <w:rsid w:val="00E62013"/>
    <w:rsid w:val="00E65111"/>
    <w:rsid w:val="00E712A2"/>
    <w:rsid w:val="00E71CAF"/>
    <w:rsid w:val="00E7305C"/>
    <w:rsid w:val="00E75020"/>
    <w:rsid w:val="00E76528"/>
    <w:rsid w:val="00E76B5E"/>
    <w:rsid w:val="00E775A4"/>
    <w:rsid w:val="00E812D7"/>
    <w:rsid w:val="00E8241D"/>
    <w:rsid w:val="00E83C1B"/>
    <w:rsid w:val="00E90BB0"/>
    <w:rsid w:val="00E90D3B"/>
    <w:rsid w:val="00E9186D"/>
    <w:rsid w:val="00E976A2"/>
    <w:rsid w:val="00E97827"/>
    <w:rsid w:val="00EA0CDB"/>
    <w:rsid w:val="00EA2913"/>
    <w:rsid w:val="00EA29B0"/>
    <w:rsid w:val="00EA4BB1"/>
    <w:rsid w:val="00EA7E20"/>
    <w:rsid w:val="00EB1343"/>
    <w:rsid w:val="00EB3997"/>
    <w:rsid w:val="00EB7B89"/>
    <w:rsid w:val="00EC10D7"/>
    <w:rsid w:val="00EC13A1"/>
    <w:rsid w:val="00EC13E8"/>
    <w:rsid w:val="00EC4226"/>
    <w:rsid w:val="00EC62FA"/>
    <w:rsid w:val="00ED1797"/>
    <w:rsid w:val="00ED1A2A"/>
    <w:rsid w:val="00ED1B00"/>
    <w:rsid w:val="00ED2FCC"/>
    <w:rsid w:val="00ED4216"/>
    <w:rsid w:val="00ED50F1"/>
    <w:rsid w:val="00ED7649"/>
    <w:rsid w:val="00ED7AF3"/>
    <w:rsid w:val="00EE2DCA"/>
    <w:rsid w:val="00EE3429"/>
    <w:rsid w:val="00EE380B"/>
    <w:rsid w:val="00EF0A3E"/>
    <w:rsid w:val="00EF1322"/>
    <w:rsid w:val="00EF1408"/>
    <w:rsid w:val="00EF20B4"/>
    <w:rsid w:val="00EF4562"/>
    <w:rsid w:val="00EF6F0F"/>
    <w:rsid w:val="00F008E0"/>
    <w:rsid w:val="00F02139"/>
    <w:rsid w:val="00F03B3C"/>
    <w:rsid w:val="00F06B90"/>
    <w:rsid w:val="00F077B2"/>
    <w:rsid w:val="00F07925"/>
    <w:rsid w:val="00F07929"/>
    <w:rsid w:val="00F07E8F"/>
    <w:rsid w:val="00F102FA"/>
    <w:rsid w:val="00F10E10"/>
    <w:rsid w:val="00F12D70"/>
    <w:rsid w:val="00F1491C"/>
    <w:rsid w:val="00F157F8"/>
    <w:rsid w:val="00F16723"/>
    <w:rsid w:val="00F177F4"/>
    <w:rsid w:val="00F2454A"/>
    <w:rsid w:val="00F251FA"/>
    <w:rsid w:val="00F25A80"/>
    <w:rsid w:val="00F27C31"/>
    <w:rsid w:val="00F30422"/>
    <w:rsid w:val="00F35087"/>
    <w:rsid w:val="00F351D2"/>
    <w:rsid w:val="00F417CF"/>
    <w:rsid w:val="00F43986"/>
    <w:rsid w:val="00F44E2C"/>
    <w:rsid w:val="00F50062"/>
    <w:rsid w:val="00F5049B"/>
    <w:rsid w:val="00F51362"/>
    <w:rsid w:val="00F51EEA"/>
    <w:rsid w:val="00F530CD"/>
    <w:rsid w:val="00F56715"/>
    <w:rsid w:val="00F611EC"/>
    <w:rsid w:val="00F7094B"/>
    <w:rsid w:val="00F70AEC"/>
    <w:rsid w:val="00F73CA4"/>
    <w:rsid w:val="00F73F48"/>
    <w:rsid w:val="00F7553C"/>
    <w:rsid w:val="00F75B29"/>
    <w:rsid w:val="00F7791B"/>
    <w:rsid w:val="00F83B97"/>
    <w:rsid w:val="00F83FDB"/>
    <w:rsid w:val="00F84BAE"/>
    <w:rsid w:val="00F85CE1"/>
    <w:rsid w:val="00F8785F"/>
    <w:rsid w:val="00F930EA"/>
    <w:rsid w:val="00F94EB1"/>
    <w:rsid w:val="00F95430"/>
    <w:rsid w:val="00F973FB"/>
    <w:rsid w:val="00F979BD"/>
    <w:rsid w:val="00FA0A8F"/>
    <w:rsid w:val="00FA1BA1"/>
    <w:rsid w:val="00FA2C60"/>
    <w:rsid w:val="00FA2D6C"/>
    <w:rsid w:val="00FA4583"/>
    <w:rsid w:val="00FA46A1"/>
    <w:rsid w:val="00FA5995"/>
    <w:rsid w:val="00FA7704"/>
    <w:rsid w:val="00FA7C55"/>
    <w:rsid w:val="00FB002C"/>
    <w:rsid w:val="00FB241F"/>
    <w:rsid w:val="00FB2596"/>
    <w:rsid w:val="00FB3967"/>
    <w:rsid w:val="00FB45D4"/>
    <w:rsid w:val="00FB4BF2"/>
    <w:rsid w:val="00FB4F19"/>
    <w:rsid w:val="00FB5BC6"/>
    <w:rsid w:val="00FB68E0"/>
    <w:rsid w:val="00FB7CEB"/>
    <w:rsid w:val="00FC0C18"/>
    <w:rsid w:val="00FD0EDB"/>
    <w:rsid w:val="00FD1468"/>
    <w:rsid w:val="00FD2F0B"/>
    <w:rsid w:val="00FD6B44"/>
    <w:rsid w:val="00FD7A3F"/>
    <w:rsid w:val="00FD7EDA"/>
    <w:rsid w:val="00FE0978"/>
    <w:rsid w:val="00FE168B"/>
    <w:rsid w:val="00FE3063"/>
    <w:rsid w:val="00FF008D"/>
    <w:rsid w:val="00FF0765"/>
    <w:rsid w:val="00FF3E93"/>
    <w:rsid w:val="00FF4147"/>
    <w:rsid w:val="00FF419D"/>
    <w:rsid w:val="00FF4473"/>
    <w:rsid w:val="00FF4FE2"/>
    <w:rsid w:val="00FF54C1"/>
    <w:rsid w:val="00FF6D4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AACA3"/>
  <w15:docId w15:val="{6825E4B7-6BB0-471E-BB7E-D6DC6D8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6D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D5D4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3D5D4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5D48"/>
    <w:rPr>
      <w:rFonts w:ascii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3D5D48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83EB5"/>
    <w:pPr>
      <w:spacing w:before="100" w:beforeAutospacing="1" w:after="100" w:afterAutospacing="1" w:line="240" w:lineRule="auto"/>
    </w:pPr>
    <w:rPr>
      <w:rFonts w:ascii="Times" w:eastAsia="MS ??" w:hAnsi="Times"/>
      <w:sz w:val="20"/>
      <w:szCs w:val="20"/>
    </w:rPr>
  </w:style>
  <w:style w:type="paragraph" w:styleId="a4">
    <w:name w:val="List Paragraph"/>
    <w:basedOn w:val="a"/>
    <w:uiPriority w:val="99"/>
    <w:qFormat/>
    <w:rsid w:val="00583EB5"/>
    <w:pPr>
      <w:spacing w:after="0" w:line="240" w:lineRule="auto"/>
      <w:ind w:left="720"/>
      <w:contextualSpacing/>
    </w:pPr>
    <w:rPr>
      <w:rFonts w:eastAsia="MS ??"/>
      <w:sz w:val="24"/>
      <w:szCs w:val="24"/>
    </w:rPr>
  </w:style>
  <w:style w:type="paragraph" w:styleId="a5">
    <w:name w:val="footnote text"/>
    <w:basedOn w:val="a"/>
    <w:link w:val="a6"/>
    <w:uiPriority w:val="99"/>
    <w:rsid w:val="00583EB5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locked/>
    <w:rsid w:val="00583EB5"/>
    <w:rPr>
      <w:rFonts w:cs="Times New Roman"/>
      <w:sz w:val="24"/>
      <w:szCs w:val="24"/>
    </w:rPr>
  </w:style>
  <w:style w:type="character" w:styleId="a7">
    <w:name w:val="footnote reference"/>
    <w:basedOn w:val="a0"/>
    <w:uiPriority w:val="99"/>
    <w:rsid w:val="00583EB5"/>
    <w:rPr>
      <w:rFonts w:cs="Times New Roman"/>
      <w:vertAlign w:val="superscript"/>
    </w:rPr>
  </w:style>
  <w:style w:type="character" w:styleId="a8">
    <w:name w:val="Strong"/>
    <w:basedOn w:val="a0"/>
    <w:uiPriority w:val="99"/>
    <w:qFormat/>
    <w:rsid w:val="001A250C"/>
    <w:rPr>
      <w:rFonts w:cs="Times New Roman"/>
      <w:b/>
    </w:rPr>
  </w:style>
  <w:style w:type="paragraph" w:styleId="a9">
    <w:name w:val="footer"/>
    <w:basedOn w:val="a"/>
    <w:link w:val="aa"/>
    <w:uiPriority w:val="99"/>
    <w:rsid w:val="007C1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C1E28"/>
    <w:rPr>
      <w:rFonts w:cs="Times New Roman"/>
    </w:rPr>
  </w:style>
  <w:style w:type="character" w:styleId="ab">
    <w:name w:val="page number"/>
    <w:basedOn w:val="a0"/>
    <w:uiPriority w:val="99"/>
    <w:semiHidden/>
    <w:rsid w:val="007C1E28"/>
    <w:rPr>
      <w:rFonts w:cs="Times New Roman"/>
    </w:rPr>
  </w:style>
  <w:style w:type="character" w:customStyle="1" w:styleId="ac">
    <w:name w:val="a"/>
    <w:uiPriority w:val="99"/>
    <w:rsid w:val="002E69BD"/>
  </w:style>
  <w:style w:type="character" w:customStyle="1" w:styleId="apple-converted-space">
    <w:name w:val="apple-converted-space"/>
    <w:uiPriority w:val="99"/>
    <w:rsid w:val="002E69BD"/>
  </w:style>
  <w:style w:type="character" w:customStyle="1" w:styleId="a10">
    <w:name w:val="a1"/>
    <w:uiPriority w:val="99"/>
    <w:rsid w:val="002E69BD"/>
  </w:style>
  <w:style w:type="character" w:styleId="ad">
    <w:name w:val="annotation reference"/>
    <w:basedOn w:val="a0"/>
    <w:uiPriority w:val="99"/>
    <w:semiHidden/>
    <w:rsid w:val="00EC13A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EC13A1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C13A1"/>
    <w:rPr>
      <w:rFonts w:cs="Times New Roman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EC13A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C13A1"/>
    <w:rPr>
      <w:rFonts w:cs="Times New Roman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semiHidden/>
    <w:rsid w:val="00EC13A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C13A1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st">
    <w:name w:val="st"/>
    <w:basedOn w:val="a0"/>
    <w:uiPriority w:val="99"/>
    <w:rsid w:val="00553A5D"/>
    <w:rPr>
      <w:rFonts w:cs="Times New Roman"/>
    </w:rPr>
  </w:style>
  <w:style w:type="character" w:styleId="af4">
    <w:name w:val="Hyperlink"/>
    <w:basedOn w:val="a0"/>
    <w:uiPriority w:val="99"/>
    <w:rsid w:val="00EA4BB1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EA4BB1"/>
    <w:rPr>
      <w:rFonts w:cs="Times New Roman"/>
      <w:color w:val="800080"/>
      <w:u w:val="single"/>
    </w:rPr>
  </w:style>
  <w:style w:type="paragraph" w:customStyle="1" w:styleId="Default">
    <w:name w:val="Default"/>
    <w:rsid w:val="00361BE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af6">
    <w:name w:val="header"/>
    <w:basedOn w:val="a"/>
    <w:link w:val="af7"/>
    <w:uiPriority w:val="99"/>
    <w:unhideWhenUsed/>
    <w:rsid w:val="002751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751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s.jinr.ru/sl/P_Physics/PPop_Popular-level/Redzhe%20T.%20E%27tjudy%20o%20vselennoj%20%281985%29%28ru%29%2876s%29_PPop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5BE60-43F8-4587-97BB-5A1798CD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 Windows</cp:lastModifiedBy>
  <cp:revision>2</cp:revision>
  <cp:lastPrinted>2015-06-30T08:34:00Z</cp:lastPrinted>
  <dcterms:created xsi:type="dcterms:W3CDTF">2018-06-19T09:52:00Z</dcterms:created>
  <dcterms:modified xsi:type="dcterms:W3CDTF">2018-06-19T09:52:00Z</dcterms:modified>
</cp:coreProperties>
</file>