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28" w:rsidRPr="00BF6EB9" w:rsidRDefault="00C46628" w:rsidP="00C46628">
      <w:pPr>
        <w:pStyle w:val="a7"/>
        <w:ind w:left="0" w:right="-284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F6EB9">
        <w:rPr>
          <w:rFonts w:ascii="Times New Roman" w:hAnsi="Times New Roman" w:cs="Times New Roman"/>
          <w:b w:val="0"/>
          <w:bCs w:val="0"/>
          <w:sz w:val="20"/>
          <w:szCs w:val="20"/>
        </w:rPr>
        <w:t>МИНОБРНАУКИ РОССИИ</w:t>
      </w:r>
    </w:p>
    <w:p w:rsidR="00C46628" w:rsidRPr="00BF6EB9" w:rsidRDefault="00C46628" w:rsidP="00C46628">
      <w:pPr>
        <w:pStyle w:val="a7"/>
        <w:ind w:left="142" w:right="-284"/>
        <w:rPr>
          <w:rFonts w:ascii="Times New Roman" w:hAnsi="Times New Roman" w:cs="Times New Roman"/>
          <w:sz w:val="6"/>
          <w:szCs w:val="6"/>
        </w:rPr>
      </w:pPr>
    </w:p>
    <w:p w:rsidR="00C46628" w:rsidRPr="00BF6EB9" w:rsidRDefault="00C46628" w:rsidP="00C46628">
      <w:pPr>
        <w:pStyle w:val="a7"/>
        <w:ind w:left="0" w:right="-284"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BF6EB9">
        <w:rPr>
          <w:noProof/>
          <w:sz w:val="20"/>
          <w:szCs w:val="20"/>
        </w:rPr>
        <w:drawing>
          <wp:inline distT="0" distB="0" distL="0" distR="0">
            <wp:extent cx="516890" cy="516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28" w:rsidRPr="00BF6EB9" w:rsidRDefault="00C46628" w:rsidP="00C46628">
      <w:pPr>
        <w:ind w:left="142" w:right="-284"/>
        <w:jc w:val="center"/>
        <w:rPr>
          <w:sz w:val="6"/>
          <w:szCs w:val="6"/>
          <w:lang w:val="en-US"/>
        </w:rPr>
      </w:pPr>
    </w:p>
    <w:p w:rsidR="00C46628" w:rsidRPr="00BF6EB9" w:rsidRDefault="00C46628" w:rsidP="00C46628">
      <w:pPr>
        <w:ind w:left="142" w:right="-284"/>
        <w:jc w:val="center"/>
      </w:pPr>
      <w:r w:rsidRPr="00BF6EB9">
        <w:t>Федеральное государственное бюджетное образовательное учреждение</w:t>
      </w:r>
    </w:p>
    <w:p w:rsidR="00C46628" w:rsidRPr="00BF6EB9" w:rsidRDefault="00C46628" w:rsidP="00C46628">
      <w:pPr>
        <w:ind w:left="142" w:right="-284"/>
        <w:jc w:val="center"/>
      </w:pPr>
      <w:r w:rsidRPr="00BF6EB9">
        <w:t>высшего образования</w:t>
      </w:r>
    </w:p>
    <w:p w:rsidR="00C46628" w:rsidRPr="00BF6EB9" w:rsidRDefault="00C46628" w:rsidP="00C46628">
      <w:pPr>
        <w:ind w:left="142" w:right="-284"/>
        <w:jc w:val="center"/>
        <w:rPr>
          <w:b/>
          <w:bCs/>
          <w:sz w:val="6"/>
          <w:szCs w:val="6"/>
        </w:rPr>
      </w:pPr>
    </w:p>
    <w:p w:rsidR="00C46628" w:rsidRPr="00BF6EB9" w:rsidRDefault="00C46628" w:rsidP="00C46628">
      <w:pPr>
        <w:pStyle w:val="1"/>
        <w:ind w:left="142" w:right="-284"/>
        <w:rPr>
          <w:b/>
          <w:sz w:val="32"/>
          <w:szCs w:val="32"/>
        </w:rPr>
      </w:pPr>
      <w:r w:rsidRPr="00BF6EB9">
        <w:rPr>
          <w:b/>
          <w:sz w:val="24"/>
          <w:szCs w:val="24"/>
        </w:rPr>
        <w:t>«Российский государственный гуманитарный университет»</w:t>
      </w:r>
    </w:p>
    <w:p w:rsidR="00C46628" w:rsidRPr="00BF6EB9" w:rsidRDefault="00C46628" w:rsidP="00C46628">
      <w:pPr>
        <w:pStyle w:val="1"/>
        <w:ind w:left="142" w:right="-284"/>
        <w:rPr>
          <w:b/>
          <w:sz w:val="24"/>
          <w:szCs w:val="24"/>
        </w:rPr>
      </w:pPr>
      <w:r w:rsidRPr="00BF6EB9">
        <w:rPr>
          <w:b/>
          <w:sz w:val="24"/>
          <w:szCs w:val="24"/>
        </w:rPr>
        <w:t>(ФГБОУ ВО «РГГУ»)</w:t>
      </w:r>
    </w:p>
    <w:p w:rsidR="00C46628" w:rsidRPr="00BF6EB9" w:rsidRDefault="00C46628" w:rsidP="00C46628">
      <w:pPr>
        <w:jc w:val="both"/>
        <w:rPr>
          <w:sz w:val="22"/>
          <w:szCs w:val="22"/>
        </w:rPr>
      </w:pPr>
    </w:p>
    <w:p w:rsidR="00C46628" w:rsidRPr="00BF6EB9" w:rsidRDefault="00C46628" w:rsidP="00C46628">
      <w:pPr>
        <w:pStyle w:val="1"/>
        <w:ind w:left="567" w:right="142" w:firstLine="0"/>
        <w:rPr>
          <w:b/>
          <w:szCs w:val="28"/>
        </w:rPr>
      </w:pPr>
    </w:p>
    <w:p w:rsidR="00C46628" w:rsidRPr="00BF6EB9" w:rsidRDefault="00C46628" w:rsidP="00C46628">
      <w:pPr>
        <w:jc w:val="center"/>
        <w:rPr>
          <w:b/>
        </w:rPr>
      </w:pPr>
    </w:p>
    <w:p w:rsidR="00C46628" w:rsidRPr="00BF6EB9" w:rsidRDefault="00C46628" w:rsidP="00C46628">
      <w:pPr>
        <w:jc w:val="center"/>
      </w:pPr>
      <w:r w:rsidRPr="00BF6EB9">
        <w:t>УПРАВЛЕНИЕ АСПИРАНТУРОЙ И ДОКТОРАНТУРОЙ</w:t>
      </w:r>
    </w:p>
    <w:p w:rsidR="00C46628" w:rsidRPr="00BF6EB9" w:rsidRDefault="00C46628" w:rsidP="00C46628">
      <w:pPr>
        <w:ind w:left="360"/>
      </w:pPr>
    </w:p>
    <w:p w:rsidR="00C46628" w:rsidRPr="00BF6EB9" w:rsidRDefault="00C46628" w:rsidP="00C46628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  <w:rPr>
          <w:sz w:val="28"/>
          <w:szCs w:val="28"/>
        </w:rPr>
      </w:pPr>
      <w:r w:rsidRPr="00BF6EB9">
        <w:rPr>
          <w:sz w:val="28"/>
          <w:szCs w:val="28"/>
        </w:rPr>
        <w:t>МЕТОДИЧЕСКИЕ РЕКОМЕНДАЦИИ</w:t>
      </w:r>
    </w:p>
    <w:p w:rsidR="000220DD" w:rsidRPr="00BF6EB9" w:rsidRDefault="000220DD" w:rsidP="000220DD">
      <w:pPr>
        <w:jc w:val="center"/>
        <w:rPr>
          <w:sz w:val="28"/>
          <w:szCs w:val="28"/>
        </w:rPr>
      </w:pPr>
    </w:p>
    <w:p w:rsidR="000220DD" w:rsidRPr="00BF6EB9" w:rsidRDefault="000220DD" w:rsidP="000220DD">
      <w:pPr>
        <w:jc w:val="center"/>
        <w:rPr>
          <w:sz w:val="28"/>
          <w:szCs w:val="28"/>
        </w:rPr>
      </w:pPr>
      <w:r w:rsidRPr="00BF6EB9">
        <w:rPr>
          <w:sz w:val="28"/>
          <w:szCs w:val="28"/>
        </w:rPr>
        <w:t>ДЛЯ АСПИРАНТОВ</w:t>
      </w:r>
    </w:p>
    <w:p w:rsidR="000220DD" w:rsidRPr="00BF6EB9" w:rsidRDefault="000220DD" w:rsidP="000220DD">
      <w:pPr>
        <w:jc w:val="center"/>
        <w:rPr>
          <w:sz w:val="6"/>
          <w:szCs w:val="6"/>
        </w:rPr>
      </w:pPr>
    </w:p>
    <w:p w:rsidR="00CF3E98" w:rsidRPr="00BF6EB9" w:rsidRDefault="00DE4F57" w:rsidP="00CF3E98">
      <w:pPr>
        <w:ind w:firstLine="12"/>
        <w:jc w:val="center"/>
        <w:rPr>
          <w:sz w:val="28"/>
          <w:szCs w:val="28"/>
        </w:rPr>
      </w:pPr>
      <w:r w:rsidRPr="00BF6EB9">
        <w:rPr>
          <w:sz w:val="28"/>
          <w:szCs w:val="28"/>
        </w:rPr>
        <w:t>4</w:t>
      </w:r>
      <w:r w:rsidR="00CF3E98" w:rsidRPr="00BF6EB9">
        <w:rPr>
          <w:sz w:val="28"/>
          <w:szCs w:val="28"/>
        </w:rPr>
        <w:t xml:space="preserve">-го года обучения </w:t>
      </w:r>
    </w:p>
    <w:p w:rsidR="000220DD" w:rsidRPr="00BF6EB9" w:rsidRDefault="000220DD" w:rsidP="000220DD">
      <w:pPr>
        <w:ind w:firstLine="12"/>
        <w:jc w:val="center"/>
        <w:rPr>
          <w:sz w:val="28"/>
          <w:szCs w:val="28"/>
        </w:rPr>
      </w:pPr>
    </w:p>
    <w:p w:rsidR="000220DD" w:rsidRPr="00BF6EB9" w:rsidRDefault="000220DD" w:rsidP="000220DD">
      <w:pPr>
        <w:ind w:firstLine="12"/>
        <w:jc w:val="center"/>
        <w:rPr>
          <w:sz w:val="28"/>
          <w:szCs w:val="28"/>
        </w:rPr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DE628A" w:rsidRPr="00BF6EB9" w:rsidRDefault="00DE628A" w:rsidP="000220DD">
      <w:pPr>
        <w:jc w:val="center"/>
      </w:pPr>
    </w:p>
    <w:p w:rsidR="009557ED" w:rsidRPr="00BF6EB9" w:rsidRDefault="009557ED" w:rsidP="000220DD">
      <w:pPr>
        <w:jc w:val="center"/>
      </w:pPr>
    </w:p>
    <w:p w:rsidR="00C46628" w:rsidRPr="00BF6EB9" w:rsidRDefault="00C46628" w:rsidP="000220DD">
      <w:pPr>
        <w:jc w:val="center"/>
      </w:pPr>
    </w:p>
    <w:p w:rsidR="000220DD" w:rsidRPr="00BF6EB9" w:rsidRDefault="000220DD" w:rsidP="000220DD">
      <w:pPr>
        <w:jc w:val="center"/>
      </w:pPr>
      <w:r w:rsidRPr="00BF6EB9">
        <w:t>Москва 20</w:t>
      </w:r>
      <w:r w:rsidR="00C46628" w:rsidRPr="00BF6EB9">
        <w:t>2</w:t>
      </w:r>
      <w:r w:rsidR="005968F7">
        <w:t>3</w:t>
      </w: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DE628A" w:rsidRPr="00BF6EB9" w:rsidRDefault="00DE628A" w:rsidP="000220DD">
      <w:pPr>
        <w:jc w:val="center"/>
      </w:pPr>
    </w:p>
    <w:p w:rsidR="00DE628A" w:rsidRPr="00BF6EB9" w:rsidRDefault="00DE628A" w:rsidP="000220DD">
      <w:pPr>
        <w:jc w:val="center"/>
      </w:pPr>
    </w:p>
    <w:p w:rsidR="00DE628A" w:rsidRPr="00BF6EB9" w:rsidRDefault="00DE628A" w:rsidP="000220DD">
      <w:pPr>
        <w:jc w:val="center"/>
      </w:pPr>
    </w:p>
    <w:p w:rsidR="000220DD" w:rsidRPr="00BF6EB9" w:rsidRDefault="000220DD" w:rsidP="000220DD">
      <w:pPr>
        <w:jc w:val="both"/>
      </w:pPr>
      <w:r w:rsidRPr="00BF6EB9">
        <w:t>Методические рекомендации для аспирантов</w:t>
      </w:r>
      <w:r w:rsidR="00CF3E98" w:rsidRPr="00BF6EB9">
        <w:t xml:space="preserve"> </w:t>
      </w:r>
      <w:r w:rsidR="00DE4F57" w:rsidRPr="00BF6EB9">
        <w:t>4</w:t>
      </w:r>
      <w:r w:rsidR="00CF3E98" w:rsidRPr="00BF6EB9">
        <w:t>-го года обучения</w:t>
      </w:r>
      <w:r w:rsidRPr="00BF6EB9">
        <w:t>. / Российский государственный гуманитарный университет, Управление аспирантурой и докторантурой</w:t>
      </w:r>
      <w:proofErr w:type="gramStart"/>
      <w:r w:rsidRPr="00BF6EB9">
        <w:t xml:space="preserve">.; </w:t>
      </w:r>
      <w:proofErr w:type="gramEnd"/>
      <w:r w:rsidRPr="00BF6EB9">
        <w:t xml:space="preserve">Сост.: канд. ист. наук Л.П. </w:t>
      </w:r>
      <w:proofErr w:type="spellStart"/>
      <w:r w:rsidRPr="00BF6EB9">
        <w:t>Трембич</w:t>
      </w:r>
      <w:proofErr w:type="spellEnd"/>
      <w:r w:rsidRPr="00BF6EB9">
        <w:t>, канд. ист. наук</w:t>
      </w:r>
      <w:r w:rsidR="00C46628" w:rsidRPr="00BF6EB9">
        <w:t>, доц.</w:t>
      </w:r>
      <w:r w:rsidRPr="00BF6EB9">
        <w:t xml:space="preserve"> В.И. </w:t>
      </w:r>
      <w:proofErr w:type="spellStart"/>
      <w:r w:rsidRPr="00BF6EB9">
        <w:t>Еремеева</w:t>
      </w:r>
      <w:proofErr w:type="spellEnd"/>
      <w:r w:rsidRPr="00BF6EB9">
        <w:t>. – М.: РГГУ, 20</w:t>
      </w:r>
      <w:r w:rsidR="00C46628" w:rsidRPr="00BF6EB9">
        <w:t>2</w:t>
      </w:r>
      <w:r w:rsidR="005968F7">
        <w:t>3</w:t>
      </w:r>
      <w:r w:rsidRPr="00BF6EB9">
        <w:t xml:space="preserve">. </w:t>
      </w:r>
      <w:r w:rsidR="0075591A" w:rsidRPr="005968F7">
        <w:t>15</w:t>
      </w:r>
      <w:r w:rsidR="00472050" w:rsidRPr="005968F7">
        <w:t xml:space="preserve"> с.</w:t>
      </w:r>
    </w:p>
    <w:p w:rsidR="000220DD" w:rsidRPr="00BF6EB9" w:rsidRDefault="000220DD" w:rsidP="000220DD">
      <w:pPr>
        <w:ind w:firstLine="720"/>
        <w:jc w:val="both"/>
      </w:pPr>
    </w:p>
    <w:p w:rsidR="000220DD" w:rsidRPr="00BF6EB9" w:rsidRDefault="000220DD" w:rsidP="000220DD">
      <w:pPr>
        <w:ind w:firstLine="720"/>
        <w:jc w:val="center"/>
      </w:pPr>
    </w:p>
    <w:p w:rsidR="000220DD" w:rsidRPr="00BF6EB9" w:rsidRDefault="000220DD" w:rsidP="000220DD">
      <w:pPr>
        <w:ind w:firstLine="720"/>
        <w:jc w:val="center"/>
      </w:pPr>
    </w:p>
    <w:p w:rsidR="000220DD" w:rsidRPr="00BF6EB9" w:rsidRDefault="000220DD" w:rsidP="000220DD">
      <w:pPr>
        <w:ind w:firstLine="720"/>
        <w:jc w:val="center"/>
      </w:pPr>
    </w:p>
    <w:p w:rsidR="000220DD" w:rsidRPr="00BF6EB9" w:rsidRDefault="000220DD" w:rsidP="000220DD">
      <w:pPr>
        <w:jc w:val="center"/>
      </w:pPr>
    </w:p>
    <w:p w:rsidR="005968F7" w:rsidRPr="00AD4159" w:rsidRDefault="005968F7" w:rsidP="005968F7">
      <w:pPr>
        <w:ind w:firstLine="720"/>
        <w:jc w:val="both"/>
      </w:pPr>
      <w:r w:rsidRPr="00AD4159">
        <w:t>Методические рекомендации утверждены</w:t>
      </w:r>
    </w:p>
    <w:p w:rsidR="005968F7" w:rsidRPr="00AD4159" w:rsidRDefault="005968F7" w:rsidP="005968F7">
      <w:pPr>
        <w:ind w:firstLine="720"/>
      </w:pPr>
      <w:r w:rsidRPr="00AD4159">
        <w:t>на заседании Научно-методического совета</w:t>
      </w:r>
    </w:p>
    <w:p w:rsidR="005968F7" w:rsidRPr="00AD4159" w:rsidRDefault="005968F7" w:rsidP="005968F7">
      <w:pPr>
        <w:ind w:firstLine="720"/>
      </w:pPr>
      <w:r w:rsidRPr="00AD4159">
        <w:t>по аспирантуре и докторантуре</w:t>
      </w:r>
    </w:p>
    <w:p w:rsidR="005968F7" w:rsidRPr="00AD4159" w:rsidRDefault="005968F7" w:rsidP="005968F7">
      <w:pPr>
        <w:tabs>
          <w:tab w:val="left" w:pos="3857"/>
        </w:tabs>
        <w:ind w:firstLine="720"/>
      </w:pPr>
      <w:r w:rsidRPr="00AF3098">
        <w:t>20</w:t>
      </w:r>
      <w:r w:rsidRPr="00682574">
        <w:t>.0</w:t>
      </w:r>
      <w:r w:rsidRPr="00AF3098">
        <w:t>4</w:t>
      </w:r>
      <w:r w:rsidRPr="00682574">
        <w:t>.202</w:t>
      </w:r>
      <w:r w:rsidRPr="00AF3098">
        <w:t>3</w:t>
      </w:r>
      <w:r w:rsidRPr="00682574">
        <w:t>, протокол</w:t>
      </w:r>
      <w:r w:rsidRPr="00AD4159">
        <w:t xml:space="preserve"> № 1 </w:t>
      </w:r>
      <w:r w:rsidRPr="00AD4159">
        <w:tab/>
      </w: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0220DD" w:rsidP="000220DD">
      <w:pPr>
        <w:jc w:val="center"/>
      </w:pPr>
    </w:p>
    <w:p w:rsidR="000220DD" w:rsidRPr="00BF6EB9" w:rsidRDefault="00A8797F" w:rsidP="000220DD">
      <w:pPr>
        <w:jc w:val="center"/>
        <w:rPr>
          <w:b/>
          <w:sz w:val="28"/>
          <w:szCs w:val="28"/>
        </w:rPr>
      </w:pPr>
      <w:r w:rsidRPr="00BF6EB9">
        <w:rPr>
          <w:b/>
          <w:sz w:val="28"/>
          <w:szCs w:val="28"/>
          <w:lang w:val="en-US"/>
        </w:rPr>
        <w:lastRenderedPageBreak/>
        <w:t>I</w:t>
      </w:r>
      <w:r w:rsidRPr="00BF6EB9">
        <w:rPr>
          <w:b/>
          <w:sz w:val="28"/>
          <w:szCs w:val="28"/>
        </w:rPr>
        <w:t xml:space="preserve">. </w:t>
      </w:r>
      <w:r w:rsidR="000220DD" w:rsidRPr="00BF6EB9">
        <w:rPr>
          <w:b/>
          <w:sz w:val="28"/>
          <w:szCs w:val="28"/>
        </w:rPr>
        <w:t>Общие положения</w:t>
      </w:r>
    </w:p>
    <w:p w:rsidR="000220DD" w:rsidRPr="00BF6EB9" w:rsidRDefault="000220DD" w:rsidP="000220DD">
      <w:pPr>
        <w:jc w:val="center"/>
        <w:rPr>
          <w:b/>
          <w:sz w:val="28"/>
          <w:szCs w:val="28"/>
        </w:rPr>
      </w:pPr>
    </w:p>
    <w:p w:rsidR="00C336AD" w:rsidRPr="00BF6EB9" w:rsidRDefault="00C336AD" w:rsidP="00C336AD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 xml:space="preserve">1. Срок обучения в </w:t>
      </w:r>
      <w:r w:rsidRPr="00BF6EB9">
        <w:rPr>
          <w:sz w:val="28"/>
          <w:szCs w:val="28"/>
          <w:u w:val="single"/>
        </w:rPr>
        <w:t>очной</w:t>
      </w:r>
      <w:r w:rsidRPr="00BF6EB9">
        <w:rPr>
          <w:sz w:val="28"/>
          <w:szCs w:val="28"/>
        </w:rPr>
        <w:t xml:space="preserve"> аспирантуре не должен превышать трех лет, по направлениям подготовки 09.06.01 «Информатика и вычислительная техника» и 10.06.01 «Информационная безопасность» – четырех лет; в </w:t>
      </w:r>
      <w:r w:rsidRPr="00BF6EB9">
        <w:rPr>
          <w:sz w:val="28"/>
          <w:szCs w:val="28"/>
          <w:u w:val="single"/>
        </w:rPr>
        <w:t>заочной</w:t>
      </w:r>
      <w:r w:rsidRPr="00BF6EB9">
        <w:rPr>
          <w:sz w:val="28"/>
          <w:szCs w:val="28"/>
        </w:rPr>
        <w:t xml:space="preserve"> аспирантуре – четырех лет, по направлениям подготовки 09.06.01 «Информатика и вычислительная техника» и 10.06.01 «Информационная безопасность» – пяти лет.</w:t>
      </w:r>
    </w:p>
    <w:p w:rsidR="00C46628" w:rsidRPr="00BF6EB9" w:rsidRDefault="00C46628" w:rsidP="00C46628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2. Обучение в аспирантуре осуществляется в соответствии с учебными планами подготовки аспирантов.</w:t>
      </w:r>
    </w:p>
    <w:p w:rsidR="00C46628" w:rsidRPr="00BF6EB9" w:rsidRDefault="00C46628" w:rsidP="00C46628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3. Аспирант за время обучения в аспирантуре обязан полностью выполнить индивидуальный учебный план в соответствии с программой подготовки научно-педагогических кадров в аспирантуре.</w:t>
      </w:r>
    </w:p>
    <w:p w:rsidR="00C46628" w:rsidRPr="00BF6EB9" w:rsidRDefault="00C46628" w:rsidP="00C46628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 xml:space="preserve">4. Индивидуальные учебные планы аспирантов хранятся в Управлении аспирантурой и докторантурой университета. </w:t>
      </w:r>
    </w:p>
    <w:p w:rsidR="00164503" w:rsidRPr="00BF6EB9" w:rsidRDefault="00164503" w:rsidP="00164503">
      <w:pPr>
        <w:ind w:firstLine="720"/>
        <w:jc w:val="both"/>
        <w:rPr>
          <w:b/>
          <w:sz w:val="28"/>
          <w:szCs w:val="28"/>
        </w:rPr>
      </w:pPr>
      <w:r w:rsidRPr="00BF6EB9">
        <w:rPr>
          <w:sz w:val="28"/>
          <w:szCs w:val="28"/>
        </w:rPr>
        <w:t xml:space="preserve">Срок сдачи заполненных разделов индивидуальных учебных планов аспирантов с планами на </w:t>
      </w:r>
      <w:r w:rsidR="00DE4F57" w:rsidRPr="00BF6EB9">
        <w:rPr>
          <w:sz w:val="28"/>
          <w:szCs w:val="28"/>
        </w:rPr>
        <w:t>4</w:t>
      </w:r>
      <w:r w:rsidRPr="00BF6EB9">
        <w:rPr>
          <w:sz w:val="28"/>
          <w:szCs w:val="28"/>
        </w:rPr>
        <w:t xml:space="preserve">-й год обучения – </w:t>
      </w:r>
      <w:r w:rsidRPr="00BF6EB9">
        <w:rPr>
          <w:b/>
          <w:sz w:val="28"/>
          <w:szCs w:val="28"/>
        </w:rPr>
        <w:t>25 сентября</w:t>
      </w:r>
      <w:r w:rsidR="00CF3E98" w:rsidRPr="00BF6EB9">
        <w:rPr>
          <w:b/>
          <w:sz w:val="28"/>
          <w:szCs w:val="28"/>
        </w:rPr>
        <w:t xml:space="preserve"> </w:t>
      </w:r>
      <w:r w:rsidR="00CF3E98" w:rsidRPr="00BF6EB9">
        <w:rPr>
          <w:sz w:val="28"/>
          <w:szCs w:val="28"/>
        </w:rPr>
        <w:t>(приложение 1)</w:t>
      </w:r>
      <w:r w:rsidRPr="00BF6EB9">
        <w:rPr>
          <w:sz w:val="28"/>
          <w:szCs w:val="28"/>
        </w:rPr>
        <w:t>.</w:t>
      </w:r>
    </w:p>
    <w:p w:rsidR="00C46628" w:rsidRPr="00BF6EB9" w:rsidRDefault="00CF3E98" w:rsidP="00C46628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5</w:t>
      </w:r>
      <w:r w:rsidR="00C46628" w:rsidRPr="00BF6EB9">
        <w:rPr>
          <w:sz w:val="28"/>
          <w:szCs w:val="28"/>
        </w:rPr>
        <w:t>. Аспирант</w:t>
      </w:r>
      <w:r w:rsidRPr="00BF6EB9">
        <w:rPr>
          <w:b/>
          <w:sz w:val="28"/>
          <w:szCs w:val="28"/>
        </w:rPr>
        <w:t xml:space="preserve"> </w:t>
      </w:r>
      <w:r w:rsidR="00C46628" w:rsidRPr="00BF6EB9">
        <w:rPr>
          <w:sz w:val="28"/>
          <w:szCs w:val="28"/>
        </w:rPr>
        <w:t>два раза в год проходит промежуточную аттестацию – в феврале и июне.</w:t>
      </w:r>
    </w:p>
    <w:p w:rsidR="00C46628" w:rsidRPr="00BF6EB9" w:rsidRDefault="00DE4F57" w:rsidP="00C46628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6</w:t>
      </w:r>
      <w:r w:rsidR="00C46628" w:rsidRPr="00BF6EB9">
        <w:rPr>
          <w:sz w:val="28"/>
          <w:szCs w:val="28"/>
        </w:rPr>
        <w:t xml:space="preserve">. </w:t>
      </w:r>
      <w:proofErr w:type="gramStart"/>
      <w:r w:rsidR="00C46628" w:rsidRPr="00BF6EB9">
        <w:rPr>
          <w:sz w:val="28"/>
          <w:szCs w:val="28"/>
        </w:rPr>
        <w:t xml:space="preserve">Аспирант, не выполняющий в установленные сроки индивидуальный учебный план, не прошедший </w:t>
      </w:r>
      <w:r w:rsidR="00C46628" w:rsidRPr="00BF6EB9">
        <w:rPr>
          <w:color w:val="000000"/>
          <w:sz w:val="28"/>
          <w:szCs w:val="28"/>
        </w:rPr>
        <w:t>промежуточную</w:t>
      </w:r>
      <w:r w:rsidR="00C46628" w:rsidRPr="00BF6EB9">
        <w:rPr>
          <w:sz w:val="28"/>
          <w:szCs w:val="28"/>
        </w:rPr>
        <w:t xml:space="preserve"> аттестацию, не </w:t>
      </w:r>
      <w:r w:rsidR="00C46628" w:rsidRPr="00BF6EB9">
        <w:rPr>
          <w:color w:val="000000"/>
          <w:sz w:val="28"/>
          <w:szCs w:val="28"/>
        </w:rPr>
        <w:t xml:space="preserve">получивший положительное заключение кафедры по итогам выполнения научных исследований за соответствующий год обучения, </w:t>
      </w:r>
      <w:r w:rsidR="00C46628" w:rsidRPr="00BF6EB9">
        <w:rPr>
          <w:sz w:val="28"/>
          <w:szCs w:val="28"/>
        </w:rPr>
        <w:t xml:space="preserve">не ликвидировавший в установленные сроки академической задолженности (раздел </w:t>
      </w:r>
      <w:r w:rsidR="00C46628" w:rsidRPr="00BF6EB9">
        <w:rPr>
          <w:color w:val="000000"/>
          <w:sz w:val="28"/>
          <w:szCs w:val="28"/>
        </w:rPr>
        <w:t xml:space="preserve">V Методических указаний) </w:t>
      </w:r>
      <w:r w:rsidR="00C46628" w:rsidRPr="00BF6EB9">
        <w:rPr>
          <w:sz w:val="28"/>
          <w:szCs w:val="28"/>
        </w:rPr>
        <w:t>отчисляется из аспирантуры приказом ректора как не выполнивший обязанностей по добросовестному освоению образовательной программы и выполнению учебного плана.</w:t>
      </w:r>
      <w:proofErr w:type="gramEnd"/>
    </w:p>
    <w:p w:rsidR="00C46628" w:rsidRPr="00BF6EB9" w:rsidRDefault="00DE4F57" w:rsidP="00C46628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7</w:t>
      </w:r>
      <w:r w:rsidR="00C46628" w:rsidRPr="00BF6EB9">
        <w:rPr>
          <w:color w:val="000000"/>
          <w:sz w:val="28"/>
          <w:szCs w:val="28"/>
        </w:rPr>
        <w:t>. На основании результатов промежуточной аттестации, в зависимости от успешности освоения программ подготовки научно-педагогических кадров, аспирантам назначается государственная стипендия.</w:t>
      </w:r>
    </w:p>
    <w:p w:rsidR="00C46628" w:rsidRPr="00BF6EB9" w:rsidRDefault="00DE4F57" w:rsidP="00C46628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8</w:t>
      </w:r>
      <w:r w:rsidR="00363A20" w:rsidRPr="00BF6EB9">
        <w:rPr>
          <w:color w:val="000000"/>
          <w:sz w:val="28"/>
          <w:szCs w:val="28"/>
        </w:rPr>
        <w:t>.</w:t>
      </w:r>
      <w:r w:rsidR="00C46628" w:rsidRPr="00BF6EB9">
        <w:rPr>
          <w:color w:val="000000"/>
          <w:sz w:val="28"/>
          <w:szCs w:val="28"/>
        </w:rPr>
        <w:t xml:space="preserve"> Аспирант, которому назначается государственная стипендия, должен соответствовать следующим требованиям:</w:t>
      </w:r>
    </w:p>
    <w:p w:rsidR="00C46628" w:rsidRPr="00BF6EB9" w:rsidRDefault="00C46628" w:rsidP="00C46628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отсутствие по итогам промежуточной аттестации оценки «удовлетворительно»;</w:t>
      </w:r>
    </w:p>
    <w:p w:rsidR="00C46628" w:rsidRPr="00BF6EB9" w:rsidRDefault="00C46628" w:rsidP="00C46628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отсутствие академической задолженности.</w:t>
      </w:r>
    </w:p>
    <w:p w:rsidR="00D145D1" w:rsidRPr="00BF6EB9" w:rsidRDefault="00D145D1" w:rsidP="00D145D1">
      <w:pPr>
        <w:ind w:firstLine="720"/>
        <w:jc w:val="both"/>
        <w:rPr>
          <w:bCs/>
          <w:color w:val="000000"/>
          <w:sz w:val="28"/>
          <w:szCs w:val="28"/>
        </w:rPr>
      </w:pPr>
      <w:r w:rsidRPr="00BF6EB9">
        <w:rPr>
          <w:bCs/>
          <w:color w:val="000000"/>
          <w:sz w:val="28"/>
          <w:szCs w:val="28"/>
        </w:rPr>
        <w:t>Иностранным гражданам и лицам без гражданства, обучающимся в пределах квоты, установленной Правительством Российской Федерации, государственная стипендия аспирантам назначается в течение всего периода прохождения обучения вне зависимости от успехов в учебе.</w:t>
      </w:r>
    </w:p>
    <w:p w:rsidR="00363A20" w:rsidRPr="00BF6EB9" w:rsidRDefault="00DE4F57" w:rsidP="00363A2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9</w:t>
      </w:r>
      <w:r w:rsidR="00363A20" w:rsidRPr="00BF6EB9">
        <w:rPr>
          <w:sz w:val="28"/>
          <w:szCs w:val="28"/>
        </w:rPr>
        <w:t>. К государственной итоговой аттестации допускается аспирант, не имеющий академической задолженности и в полном объеме выполнивший учебный план по соответствующей программе подготовки научно-педагогических кадров в аспирантуре.</w:t>
      </w:r>
    </w:p>
    <w:p w:rsidR="00363A20" w:rsidRPr="00BF6EB9" w:rsidRDefault="00363A20" w:rsidP="00363A2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1</w:t>
      </w:r>
      <w:r w:rsidR="00DE4F57" w:rsidRPr="00BF6EB9">
        <w:rPr>
          <w:sz w:val="28"/>
          <w:szCs w:val="28"/>
        </w:rPr>
        <w:t>0</w:t>
      </w:r>
      <w:r w:rsidRPr="00BF6EB9">
        <w:rPr>
          <w:sz w:val="28"/>
          <w:szCs w:val="28"/>
        </w:rPr>
        <w:t>. Государственная итоговая аттестация проводится в форме:</w:t>
      </w:r>
    </w:p>
    <w:p w:rsidR="00363A20" w:rsidRPr="00BF6EB9" w:rsidRDefault="00363A20" w:rsidP="00363A2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lastRenderedPageBreak/>
        <w:t>государственного экзамена (июнь);</w:t>
      </w:r>
    </w:p>
    <w:p w:rsidR="00363A20" w:rsidRPr="00BF6EB9" w:rsidRDefault="00363A20" w:rsidP="00363A2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научного доклада об основных результатах подготовленной научно-квалификационной работы (диссертации) (сентябрь).</w:t>
      </w:r>
    </w:p>
    <w:p w:rsidR="00363A20" w:rsidRPr="00BF6EB9" w:rsidRDefault="00363A20" w:rsidP="00363A2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1</w:t>
      </w:r>
      <w:r w:rsidR="00DE4F57" w:rsidRPr="00BF6EB9">
        <w:rPr>
          <w:sz w:val="28"/>
          <w:szCs w:val="28"/>
        </w:rPr>
        <w:t>1</w:t>
      </w:r>
      <w:r w:rsidRPr="00BF6EB9">
        <w:rPr>
          <w:sz w:val="28"/>
          <w:szCs w:val="28"/>
        </w:rPr>
        <w:t xml:space="preserve">. Успешное прохождение государственной итоговой аттестации является основанием для выдачи </w:t>
      </w:r>
      <w:proofErr w:type="gramStart"/>
      <w:r w:rsidRPr="00BF6EB9">
        <w:rPr>
          <w:sz w:val="28"/>
          <w:szCs w:val="28"/>
        </w:rPr>
        <w:t>обучающемуся</w:t>
      </w:r>
      <w:proofErr w:type="gramEnd"/>
      <w:r w:rsidRPr="00BF6EB9">
        <w:rPr>
          <w:sz w:val="28"/>
          <w:szCs w:val="28"/>
        </w:rPr>
        <w:t xml:space="preserve"> документа о высшем образовании и о квалификации образца, установленного </w:t>
      </w:r>
      <w:proofErr w:type="spellStart"/>
      <w:r w:rsidRPr="00BF6EB9">
        <w:rPr>
          <w:sz w:val="28"/>
          <w:szCs w:val="28"/>
        </w:rPr>
        <w:t>Минобрнауки</w:t>
      </w:r>
      <w:proofErr w:type="spellEnd"/>
      <w:r w:rsidRPr="00BF6EB9">
        <w:rPr>
          <w:sz w:val="28"/>
          <w:szCs w:val="28"/>
        </w:rPr>
        <w:t xml:space="preserve"> России, по программам подготовки </w:t>
      </w:r>
      <w:r w:rsidR="00EB49FD" w:rsidRPr="00BF6EB9">
        <w:rPr>
          <w:sz w:val="28"/>
          <w:szCs w:val="28"/>
        </w:rPr>
        <w:t xml:space="preserve">научных и </w:t>
      </w:r>
      <w:r w:rsidRPr="00BF6EB9">
        <w:rPr>
          <w:sz w:val="28"/>
          <w:szCs w:val="28"/>
        </w:rPr>
        <w:t>научно-педагогических кадров в аспирантуре (диплома об окончании аспирантуры).</w:t>
      </w:r>
    </w:p>
    <w:p w:rsidR="00C46628" w:rsidRPr="00BF6EB9" w:rsidRDefault="00C46628" w:rsidP="000220DD">
      <w:pPr>
        <w:jc w:val="center"/>
        <w:rPr>
          <w:b/>
          <w:sz w:val="28"/>
          <w:szCs w:val="28"/>
        </w:rPr>
      </w:pPr>
    </w:p>
    <w:p w:rsidR="005F5DF8" w:rsidRPr="00BF6EB9" w:rsidRDefault="005F5DF8" w:rsidP="005F5DF8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F6EB9">
        <w:rPr>
          <w:rFonts w:ascii="Sylfaen" w:hAnsi="Sylfaen"/>
          <w:b/>
          <w:sz w:val="28"/>
          <w:szCs w:val="28"/>
        </w:rPr>
        <w:t>II</w:t>
      </w:r>
      <w:r w:rsidRPr="00BF6EB9">
        <w:rPr>
          <w:b/>
          <w:sz w:val="28"/>
          <w:szCs w:val="28"/>
        </w:rPr>
        <w:t xml:space="preserve">. Текущий контроль успеваемости </w:t>
      </w:r>
    </w:p>
    <w:p w:rsidR="00DE4F57" w:rsidRPr="00BF6EB9" w:rsidRDefault="00DE4F57" w:rsidP="00DE4F57">
      <w:pPr>
        <w:ind w:firstLine="720"/>
        <w:jc w:val="center"/>
        <w:rPr>
          <w:sz w:val="28"/>
          <w:szCs w:val="28"/>
          <w:u w:val="single"/>
        </w:rPr>
      </w:pPr>
    </w:p>
    <w:p w:rsidR="00DE4F57" w:rsidRPr="00BF6EB9" w:rsidRDefault="00DE4F57" w:rsidP="00DE4F57">
      <w:pPr>
        <w:ind w:firstLine="720"/>
        <w:jc w:val="center"/>
        <w:rPr>
          <w:sz w:val="20"/>
          <w:szCs w:val="20"/>
        </w:rPr>
      </w:pPr>
      <w:r w:rsidRPr="00BF6EB9">
        <w:rPr>
          <w:sz w:val="28"/>
          <w:szCs w:val="28"/>
          <w:u w:val="single"/>
        </w:rPr>
        <w:t>4-й год обучения</w:t>
      </w:r>
      <w:r w:rsidRPr="00BF6EB9">
        <w:rPr>
          <w:rStyle w:val="aa"/>
          <w:sz w:val="28"/>
          <w:szCs w:val="28"/>
          <w:u w:val="single"/>
        </w:rPr>
        <w:footnoteReference w:id="1"/>
      </w:r>
    </w:p>
    <w:p w:rsidR="00DE4F57" w:rsidRPr="00BF6EB9" w:rsidRDefault="00DE4F57" w:rsidP="00DE4F57">
      <w:pPr>
        <w:autoSpaceDE w:val="0"/>
        <w:autoSpaceDN w:val="0"/>
        <w:ind w:firstLine="709"/>
        <w:jc w:val="center"/>
        <w:rPr>
          <w:rFonts w:ascii="Sylfaen" w:hAnsi="Sylfaen"/>
          <w:sz w:val="28"/>
          <w:szCs w:val="28"/>
        </w:rPr>
      </w:pPr>
    </w:p>
    <w:p w:rsidR="00DE4F57" w:rsidRPr="00BF6EB9" w:rsidRDefault="00DE4F57" w:rsidP="00DE4F57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 xml:space="preserve">12. Текущий </w:t>
      </w:r>
      <w:proofErr w:type="gramStart"/>
      <w:r w:rsidRPr="00BF6EB9">
        <w:rPr>
          <w:color w:val="000000"/>
          <w:sz w:val="28"/>
          <w:szCs w:val="28"/>
        </w:rPr>
        <w:t>контроль за</w:t>
      </w:r>
      <w:proofErr w:type="gramEnd"/>
      <w:r w:rsidRPr="00BF6EB9">
        <w:rPr>
          <w:color w:val="000000"/>
          <w:sz w:val="28"/>
          <w:szCs w:val="28"/>
        </w:rPr>
        <w:t xml:space="preserve"> проведением научных исследований осуществляется научным руководителем аспиранта. </w:t>
      </w:r>
    </w:p>
    <w:p w:rsidR="005F5DF8" w:rsidRPr="00BF6EB9" w:rsidRDefault="005F5DF8" w:rsidP="005F5DF8">
      <w:pPr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0220DD" w:rsidRPr="00BF6EB9" w:rsidRDefault="000220DD" w:rsidP="000220DD">
      <w:pPr>
        <w:ind w:firstLine="720"/>
        <w:jc w:val="center"/>
        <w:rPr>
          <w:color w:val="000000"/>
          <w:sz w:val="28"/>
          <w:szCs w:val="28"/>
        </w:rPr>
      </w:pPr>
      <w:r w:rsidRPr="00BF6EB9">
        <w:rPr>
          <w:rFonts w:ascii="Sylfaen" w:hAnsi="Sylfaen"/>
          <w:b/>
          <w:sz w:val="28"/>
          <w:szCs w:val="28"/>
        </w:rPr>
        <w:t>III</w:t>
      </w:r>
      <w:r w:rsidRPr="00BF6EB9">
        <w:rPr>
          <w:b/>
          <w:sz w:val="28"/>
          <w:szCs w:val="28"/>
        </w:rPr>
        <w:t>. Промежуточная аттестация</w:t>
      </w:r>
    </w:p>
    <w:p w:rsidR="000220DD" w:rsidRPr="00BF6EB9" w:rsidRDefault="000220DD" w:rsidP="000220DD">
      <w:pPr>
        <w:ind w:firstLine="720"/>
        <w:jc w:val="both"/>
        <w:rPr>
          <w:color w:val="000000"/>
          <w:sz w:val="28"/>
          <w:szCs w:val="28"/>
        </w:rPr>
      </w:pPr>
    </w:p>
    <w:p w:rsidR="00586327" w:rsidRPr="00BF6EB9" w:rsidRDefault="007C3CFE" w:rsidP="00586327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1</w:t>
      </w:r>
      <w:r w:rsidR="00DE4F57" w:rsidRPr="00BF6EB9">
        <w:rPr>
          <w:color w:val="000000"/>
          <w:sz w:val="28"/>
          <w:szCs w:val="28"/>
        </w:rPr>
        <w:t>3</w:t>
      </w:r>
      <w:r w:rsidR="00586327" w:rsidRPr="00BF6EB9">
        <w:rPr>
          <w:color w:val="000000"/>
          <w:sz w:val="28"/>
          <w:szCs w:val="28"/>
        </w:rPr>
        <w:t>. Промежуточная аттестация проводится в форме зачет</w:t>
      </w:r>
      <w:r w:rsidRPr="00BF6EB9">
        <w:rPr>
          <w:color w:val="000000"/>
          <w:sz w:val="28"/>
          <w:szCs w:val="28"/>
        </w:rPr>
        <w:t>а</w:t>
      </w:r>
      <w:r w:rsidR="00586327" w:rsidRPr="00BF6EB9">
        <w:rPr>
          <w:color w:val="000000"/>
          <w:sz w:val="28"/>
          <w:szCs w:val="28"/>
        </w:rPr>
        <w:t xml:space="preserve"> с оценкой. </w:t>
      </w:r>
    </w:p>
    <w:p w:rsidR="00DE4F57" w:rsidRPr="00BF6EB9" w:rsidRDefault="00DE4F57" w:rsidP="00DE4F57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 xml:space="preserve">14. По итогам проведения научных исследований заслушивается научный доклад аспиранта на заседании кафедры </w:t>
      </w:r>
      <w:r w:rsidRPr="00BF6EB9">
        <w:rPr>
          <w:b/>
          <w:color w:val="000000"/>
          <w:sz w:val="28"/>
          <w:szCs w:val="28"/>
        </w:rPr>
        <w:t>в феврале</w:t>
      </w:r>
      <w:r w:rsidRPr="00BF6EB9">
        <w:rPr>
          <w:color w:val="000000"/>
          <w:sz w:val="28"/>
          <w:szCs w:val="28"/>
        </w:rPr>
        <w:t>.</w:t>
      </w:r>
    </w:p>
    <w:p w:rsidR="00DE4F57" w:rsidRPr="00BF6EB9" w:rsidRDefault="00DE4F57" w:rsidP="00DE4F57">
      <w:pPr>
        <w:ind w:firstLine="709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 xml:space="preserve">На кафедру представляется полный текст научно-квалификационной работы (диссертации) и научного доклада </w:t>
      </w:r>
      <w:r w:rsidRPr="00BF6EB9">
        <w:rPr>
          <w:sz w:val="28"/>
          <w:szCs w:val="28"/>
        </w:rPr>
        <w:t>об основных результатах кандидатской диссертации.</w:t>
      </w:r>
      <w:r w:rsidRPr="00BF6EB9">
        <w:t xml:space="preserve"> </w:t>
      </w:r>
      <w:r w:rsidRPr="00BF6EB9">
        <w:rPr>
          <w:sz w:val="28"/>
          <w:szCs w:val="28"/>
        </w:rPr>
        <w:t xml:space="preserve">Итоги </w:t>
      </w:r>
      <w:r w:rsidRPr="00BF6EB9">
        <w:rPr>
          <w:color w:val="000000"/>
          <w:sz w:val="28"/>
          <w:szCs w:val="28"/>
        </w:rPr>
        <w:t>обсуждения отражаются в листе аттестации (приложение 2), в котором должны содержаться сведения о допуске аспиранта к прохождению государственной итоговой аттестации.</w:t>
      </w:r>
    </w:p>
    <w:p w:rsidR="00DE4F57" w:rsidRPr="00BF6EB9" w:rsidRDefault="00DE4F57" w:rsidP="00DE4F57">
      <w:pPr>
        <w:ind w:firstLine="709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 xml:space="preserve">Лист аттестации сдается в Управление аспирантурой и докторантурой </w:t>
      </w:r>
      <w:r w:rsidRPr="00BF6EB9">
        <w:rPr>
          <w:b/>
          <w:color w:val="000000"/>
          <w:sz w:val="28"/>
          <w:szCs w:val="28"/>
        </w:rPr>
        <w:t>до 22 февраля</w:t>
      </w:r>
      <w:r w:rsidRPr="00BF6EB9">
        <w:rPr>
          <w:color w:val="000000"/>
          <w:sz w:val="28"/>
          <w:szCs w:val="28"/>
        </w:rPr>
        <w:t xml:space="preserve"> на бумажном носителе и в электронном виде. Лист аттестации хранится в личном деле аспиранта.</w:t>
      </w:r>
    </w:p>
    <w:p w:rsidR="00DE4F57" w:rsidRPr="00BF6EB9" w:rsidRDefault="00DE4F57" w:rsidP="00DE4F57">
      <w:pPr>
        <w:ind w:firstLine="709"/>
        <w:jc w:val="both"/>
        <w:rPr>
          <w:b/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15. Научный руководитель проставляет аспиранту оценку за проведенные научные исследования в июне 4-го года обучения (зачет с оценкой).</w:t>
      </w:r>
      <w:r w:rsidRPr="00BF6EB9">
        <w:rPr>
          <w:b/>
          <w:sz w:val="28"/>
          <w:szCs w:val="28"/>
        </w:rPr>
        <w:t xml:space="preserve"> </w:t>
      </w:r>
    </w:p>
    <w:p w:rsidR="007C4187" w:rsidRPr="00BF6EB9" w:rsidRDefault="007C3CFE" w:rsidP="007C418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1</w:t>
      </w:r>
      <w:r w:rsidR="00DE4F57" w:rsidRPr="00BF6EB9">
        <w:rPr>
          <w:sz w:val="28"/>
          <w:szCs w:val="28"/>
        </w:rPr>
        <w:t>6</w:t>
      </w:r>
      <w:r w:rsidR="007C4187" w:rsidRPr="00BF6EB9">
        <w:rPr>
          <w:sz w:val="28"/>
          <w:szCs w:val="28"/>
        </w:rPr>
        <w:t>. Результаты прохождения промежуточной аттестации оцениваются по пятибалльной системе: «отлично», «хорошо», «удовлетворительно», «неудовлетворительно»</w:t>
      </w:r>
      <w:r w:rsidRPr="00BF6EB9">
        <w:rPr>
          <w:sz w:val="28"/>
          <w:szCs w:val="28"/>
        </w:rPr>
        <w:t>.</w:t>
      </w:r>
      <w:r w:rsidR="007C4187" w:rsidRPr="00BF6EB9">
        <w:rPr>
          <w:sz w:val="28"/>
          <w:szCs w:val="28"/>
        </w:rPr>
        <w:t xml:space="preserve"> </w:t>
      </w:r>
    </w:p>
    <w:p w:rsidR="00B15BA0" w:rsidRPr="00BF6EB9" w:rsidRDefault="00B15BA0" w:rsidP="00B15BA0">
      <w:pPr>
        <w:ind w:firstLine="720"/>
        <w:jc w:val="both"/>
        <w:rPr>
          <w:color w:val="000000"/>
          <w:sz w:val="28"/>
          <w:szCs w:val="28"/>
        </w:rPr>
      </w:pPr>
    </w:p>
    <w:p w:rsidR="008C4A5C" w:rsidRPr="00BF6EB9" w:rsidRDefault="008C41D7" w:rsidP="008C4A5C">
      <w:pPr>
        <w:ind w:firstLine="720"/>
        <w:jc w:val="center"/>
        <w:rPr>
          <w:b/>
          <w:sz w:val="28"/>
          <w:szCs w:val="28"/>
        </w:rPr>
      </w:pPr>
      <w:r w:rsidRPr="00BF6EB9">
        <w:rPr>
          <w:b/>
          <w:sz w:val="28"/>
          <w:szCs w:val="28"/>
        </w:rPr>
        <w:t>I</w:t>
      </w:r>
      <w:r w:rsidR="008C4A5C" w:rsidRPr="00BF6EB9">
        <w:rPr>
          <w:b/>
          <w:sz w:val="28"/>
          <w:szCs w:val="28"/>
        </w:rPr>
        <w:t>V. Этапы прохождения промежуточной аттестации</w:t>
      </w:r>
    </w:p>
    <w:p w:rsidR="008C4A5C" w:rsidRPr="00BF6EB9" w:rsidRDefault="008C4A5C" w:rsidP="008C4A5C">
      <w:pPr>
        <w:ind w:firstLine="720"/>
        <w:jc w:val="center"/>
      </w:pPr>
    </w:p>
    <w:p w:rsidR="00167E1E" w:rsidRPr="00BF6EB9" w:rsidRDefault="00167E1E" w:rsidP="00167E1E">
      <w:pPr>
        <w:ind w:firstLine="720"/>
        <w:jc w:val="center"/>
        <w:rPr>
          <w:b/>
          <w:sz w:val="28"/>
          <w:szCs w:val="28"/>
          <w:u w:val="single"/>
        </w:rPr>
      </w:pPr>
      <w:r w:rsidRPr="00BF6EB9">
        <w:rPr>
          <w:b/>
          <w:sz w:val="28"/>
          <w:szCs w:val="28"/>
          <w:u w:val="single"/>
        </w:rPr>
        <w:t>4-й год обучения</w:t>
      </w:r>
    </w:p>
    <w:p w:rsidR="006237E4" w:rsidRPr="00BF6EB9" w:rsidRDefault="006237E4" w:rsidP="00167E1E">
      <w:pPr>
        <w:ind w:firstLine="720"/>
        <w:jc w:val="center"/>
        <w:rPr>
          <w:b/>
          <w:sz w:val="28"/>
          <w:szCs w:val="28"/>
          <w:u w:val="single"/>
        </w:rPr>
      </w:pPr>
    </w:p>
    <w:p w:rsidR="00167E1E" w:rsidRPr="00BF6EB9" w:rsidRDefault="00167E1E" w:rsidP="00167E1E">
      <w:pPr>
        <w:ind w:firstLine="720"/>
        <w:jc w:val="center"/>
        <w:rPr>
          <w:b/>
          <w:sz w:val="28"/>
          <w:szCs w:val="28"/>
        </w:rPr>
      </w:pPr>
      <w:r w:rsidRPr="00BF6EB9">
        <w:rPr>
          <w:b/>
          <w:sz w:val="28"/>
          <w:szCs w:val="28"/>
          <w:u w:val="single"/>
        </w:rPr>
        <w:t>очная форма</w:t>
      </w:r>
      <w:r w:rsidRPr="00BF6EB9">
        <w:rPr>
          <w:b/>
          <w:sz w:val="28"/>
          <w:szCs w:val="28"/>
        </w:rPr>
        <w:t>: направления подготовки: 09.06.01 Информатика и вычислительная техника; 10.06.01. Информационная безопасность</w:t>
      </w:r>
    </w:p>
    <w:p w:rsidR="00167E1E" w:rsidRPr="00BF6EB9" w:rsidRDefault="00167E1E" w:rsidP="00167E1E">
      <w:pPr>
        <w:ind w:firstLine="720"/>
        <w:jc w:val="center"/>
        <w:rPr>
          <w:b/>
          <w:sz w:val="6"/>
          <w:szCs w:val="6"/>
        </w:rPr>
      </w:pPr>
    </w:p>
    <w:p w:rsidR="00167E1E" w:rsidRPr="00BF6EB9" w:rsidRDefault="00167E1E" w:rsidP="00167E1E">
      <w:pPr>
        <w:ind w:firstLine="720"/>
        <w:jc w:val="center"/>
        <w:rPr>
          <w:b/>
          <w:sz w:val="28"/>
          <w:szCs w:val="28"/>
        </w:rPr>
      </w:pPr>
      <w:r w:rsidRPr="00BF6EB9">
        <w:rPr>
          <w:b/>
          <w:sz w:val="28"/>
          <w:szCs w:val="28"/>
          <w:u w:val="single"/>
        </w:rPr>
        <w:t>заочная форма:</w:t>
      </w:r>
      <w:r w:rsidRPr="00BF6EB9">
        <w:rPr>
          <w:b/>
          <w:sz w:val="28"/>
          <w:szCs w:val="28"/>
        </w:rPr>
        <w:t xml:space="preserve"> направления подготовки: 37.06.01. Психологические науки; 39.06.01 Социологические науки; 40.06.01 Юриспруденция; 41.06.01 Политические науки и </w:t>
      </w:r>
      <w:proofErr w:type="spellStart"/>
      <w:r w:rsidRPr="00BF6EB9">
        <w:rPr>
          <w:b/>
          <w:sz w:val="28"/>
          <w:szCs w:val="28"/>
        </w:rPr>
        <w:t>регионоведение</w:t>
      </w:r>
      <w:proofErr w:type="spellEnd"/>
      <w:r w:rsidRPr="00BF6EB9">
        <w:rPr>
          <w:b/>
          <w:sz w:val="28"/>
          <w:szCs w:val="28"/>
        </w:rPr>
        <w:t xml:space="preserve">; 42.06.01 Средства массовой информации и информационно-библиотечное дело; 45.06.01 Языкознание и литературоведение; 46.06.01 Исторические науки и археология; 47.06.01 Философия, этика и религиоведение; </w:t>
      </w:r>
      <w:r w:rsidRPr="00BF6EB9">
        <w:rPr>
          <w:b/>
          <w:spacing w:val="-2"/>
          <w:sz w:val="28"/>
          <w:szCs w:val="28"/>
        </w:rPr>
        <w:t xml:space="preserve">50.06.01 Искусствоведение; </w:t>
      </w:r>
      <w:r w:rsidRPr="00BF6EB9">
        <w:rPr>
          <w:b/>
          <w:sz w:val="28"/>
          <w:szCs w:val="28"/>
        </w:rPr>
        <w:t xml:space="preserve">51.06.01 </w:t>
      </w:r>
      <w:proofErr w:type="spellStart"/>
      <w:r w:rsidRPr="00BF6EB9">
        <w:rPr>
          <w:b/>
          <w:sz w:val="28"/>
          <w:szCs w:val="28"/>
        </w:rPr>
        <w:t>Культурология</w:t>
      </w:r>
      <w:proofErr w:type="spellEnd"/>
    </w:p>
    <w:p w:rsidR="00167E1E" w:rsidRPr="00BF6EB9" w:rsidRDefault="00167E1E" w:rsidP="00167E1E">
      <w:pPr>
        <w:ind w:firstLine="720"/>
        <w:jc w:val="both"/>
        <w:rPr>
          <w:color w:val="000000"/>
          <w:sz w:val="28"/>
          <w:szCs w:val="28"/>
        </w:rPr>
      </w:pPr>
    </w:p>
    <w:p w:rsidR="00167E1E" w:rsidRPr="00BF6EB9" w:rsidRDefault="006237E4" w:rsidP="00167E1E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17</w:t>
      </w:r>
      <w:r w:rsidR="00167E1E" w:rsidRPr="00BF6EB9">
        <w:rPr>
          <w:color w:val="000000"/>
          <w:sz w:val="28"/>
          <w:szCs w:val="28"/>
        </w:rPr>
        <w:t>. В 7-м</w:t>
      </w:r>
      <w:r w:rsidR="00167E1E" w:rsidRPr="00BF6EB9">
        <w:rPr>
          <w:b/>
          <w:color w:val="000000"/>
          <w:sz w:val="28"/>
          <w:szCs w:val="28"/>
        </w:rPr>
        <w:t xml:space="preserve"> </w:t>
      </w:r>
      <w:r w:rsidR="00167E1E" w:rsidRPr="00BF6EB9">
        <w:rPr>
          <w:color w:val="000000"/>
          <w:sz w:val="28"/>
          <w:szCs w:val="28"/>
        </w:rPr>
        <w:t>полугодии обучения аспирант обязан: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- завершить научные исследования и представить полный текст диссертации на кафедру для обсуждения;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- опубликовать (подготовить к публикации) научную статью в журнале в соответствии с Перечнем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а также другие научные статьи по теме диссертации;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 xml:space="preserve">- выступить с научным докладом на кафедре по итогам выполнения научных исследований (в соответствии с п. </w:t>
      </w:r>
      <w:r w:rsidR="006237E4" w:rsidRPr="00BF6EB9">
        <w:rPr>
          <w:sz w:val="28"/>
          <w:szCs w:val="28"/>
        </w:rPr>
        <w:t>14</w:t>
      </w:r>
      <w:r w:rsidRPr="00BF6EB9">
        <w:rPr>
          <w:sz w:val="28"/>
          <w:szCs w:val="28"/>
        </w:rPr>
        <w:t xml:space="preserve"> настоящих Методических указаний);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- заполнить и сдать в Управление аспирантурой и докторантурой до     22 февраля лист аттестации по итогам выполнения научных исследований (</w:t>
      </w:r>
      <w:proofErr w:type="gramStart"/>
      <w:r w:rsidRPr="00BF6EB9">
        <w:rPr>
          <w:sz w:val="28"/>
          <w:szCs w:val="28"/>
        </w:rPr>
        <w:t>см</w:t>
      </w:r>
      <w:proofErr w:type="gramEnd"/>
      <w:r w:rsidRPr="00BF6EB9">
        <w:rPr>
          <w:sz w:val="28"/>
          <w:szCs w:val="28"/>
        </w:rPr>
        <w:t xml:space="preserve">. приложение </w:t>
      </w:r>
      <w:r w:rsidR="0075591A" w:rsidRPr="00BF6EB9">
        <w:rPr>
          <w:sz w:val="28"/>
          <w:szCs w:val="28"/>
        </w:rPr>
        <w:t>2</w:t>
      </w:r>
      <w:r w:rsidRPr="00BF6EB9">
        <w:rPr>
          <w:sz w:val="28"/>
          <w:szCs w:val="28"/>
        </w:rPr>
        <w:t>).</w:t>
      </w:r>
    </w:p>
    <w:p w:rsidR="00167E1E" w:rsidRPr="00BF6EB9" w:rsidRDefault="006237E4" w:rsidP="00167E1E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sz w:val="28"/>
          <w:szCs w:val="28"/>
        </w:rPr>
        <w:t>18</w:t>
      </w:r>
      <w:r w:rsidR="00167E1E" w:rsidRPr="00BF6EB9">
        <w:rPr>
          <w:sz w:val="28"/>
          <w:szCs w:val="28"/>
        </w:rPr>
        <w:t>. В 8</w:t>
      </w:r>
      <w:r w:rsidR="00167E1E" w:rsidRPr="00BF6EB9">
        <w:rPr>
          <w:color w:val="000000"/>
          <w:sz w:val="28"/>
          <w:szCs w:val="28"/>
        </w:rPr>
        <w:t>-м</w:t>
      </w:r>
      <w:r w:rsidR="00167E1E" w:rsidRPr="00BF6EB9">
        <w:rPr>
          <w:b/>
          <w:color w:val="000000"/>
          <w:sz w:val="28"/>
          <w:szCs w:val="28"/>
        </w:rPr>
        <w:t xml:space="preserve"> </w:t>
      </w:r>
      <w:r w:rsidR="00167E1E" w:rsidRPr="00BF6EB9">
        <w:rPr>
          <w:color w:val="000000"/>
          <w:sz w:val="28"/>
          <w:szCs w:val="28"/>
        </w:rPr>
        <w:t>полугодии обучения аспирант обязан: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- завершить работу над текстом диссертации, подготовить научный доклад об основных результатах подготовленной научно-квалификационной работы (диссертации);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- получить в июне зачет с оценкой по итогам выполнения научных исследований;</w:t>
      </w:r>
    </w:p>
    <w:p w:rsidR="00167E1E" w:rsidRPr="00BF6EB9" w:rsidRDefault="00167E1E" w:rsidP="00167E1E">
      <w:pPr>
        <w:ind w:firstLine="720"/>
        <w:jc w:val="both"/>
      </w:pPr>
      <w:r w:rsidRPr="00BF6EB9">
        <w:rPr>
          <w:sz w:val="28"/>
          <w:szCs w:val="28"/>
        </w:rPr>
        <w:t>- пройти государственную итоговую аттестацию (июнь-сентябрь).</w:t>
      </w:r>
    </w:p>
    <w:p w:rsidR="00167E1E" w:rsidRPr="00BF6EB9" w:rsidRDefault="00167E1E" w:rsidP="00167E1E">
      <w:pPr>
        <w:ind w:firstLine="720"/>
        <w:jc w:val="both"/>
        <w:rPr>
          <w:sz w:val="28"/>
          <w:szCs w:val="28"/>
        </w:rPr>
      </w:pPr>
    </w:p>
    <w:p w:rsidR="008C4A5C" w:rsidRPr="00BF6EB9" w:rsidRDefault="008C4A5C" w:rsidP="008C4A5C">
      <w:pPr>
        <w:ind w:firstLine="720"/>
        <w:jc w:val="center"/>
        <w:rPr>
          <w:b/>
          <w:color w:val="000000"/>
          <w:sz w:val="16"/>
          <w:szCs w:val="16"/>
        </w:rPr>
      </w:pPr>
    </w:p>
    <w:p w:rsidR="00B15BA0" w:rsidRPr="00BF6EB9" w:rsidRDefault="00B15BA0" w:rsidP="00B15BA0">
      <w:pPr>
        <w:ind w:firstLine="720"/>
        <w:jc w:val="center"/>
        <w:rPr>
          <w:b/>
          <w:color w:val="000000"/>
          <w:sz w:val="28"/>
          <w:szCs w:val="28"/>
        </w:rPr>
      </w:pPr>
      <w:r w:rsidRPr="00BF6EB9">
        <w:rPr>
          <w:b/>
          <w:color w:val="000000"/>
          <w:sz w:val="28"/>
          <w:szCs w:val="28"/>
        </w:rPr>
        <w:t>V. Порядок ликвидации академической задолженности</w:t>
      </w:r>
    </w:p>
    <w:p w:rsidR="00B15BA0" w:rsidRPr="00BF6EB9" w:rsidRDefault="00B15BA0" w:rsidP="00B15BA0">
      <w:pPr>
        <w:ind w:firstLine="720"/>
        <w:jc w:val="both"/>
        <w:rPr>
          <w:color w:val="000000"/>
          <w:sz w:val="28"/>
          <w:szCs w:val="28"/>
        </w:rPr>
      </w:pPr>
    </w:p>
    <w:p w:rsidR="00B15BA0" w:rsidRPr="00BF6EB9" w:rsidRDefault="006237E4" w:rsidP="00B15BA0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19</w:t>
      </w:r>
      <w:r w:rsidR="00B15BA0" w:rsidRPr="00BF6EB9">
        <w:rPr>
          <w:color w:val="000000"/>
          <w:sz w:val="28"/>
          <w:szCs w:val="28"/>
        </w:rPr>
        <w:t>. Аспиранты, не прошедшие промежуточную аттестацию без уважительных причин или имеющие неудовлетворительные результаты промежуточной аттестации по одной или нескольким дисциплинам, признаются имеющими академическую задолженность.</w:t>
      </w:r>
    </w:p>
    <w:p w:rsidR="00B15BA0" w:rsidRPr="00BF6EB9" w:rsidRDefault="003615DF" w:rsidP="00B15BA0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t>2</w:t>
      </w:r>
      <w:r w:rsidR="006237E4" w:rsidRPr="00BF6EB9">
        <w:rPr>
          <w:color w:val="000000"/>
          <w:sz w:val="28"/>
          <w:szCs w:val="28"/>
        </w:rPr>
        <w:t>0</w:t>
      </w:r>
      <w:r w:rsidR="00B15BA0" w:rsidRPr="00BF6EB9">
        <w:rPr>
          <w:color w:val="000000"/>
          <w:sz w:val="28"/>
          <w:szCs w:val="28"/>
        </w:rPr>
        <w:t xml:space="preserve">. Аспирантам, имеющим академическую задолженность, предоставляется возможность пройти промежуточную </w:t>
      </w:r>
      <w:r w:rsidR="008875B3" w:rsidRPr="00BF6EB9">
        <w:rPr>
          <w:color w:val="000000"/>
          <w:sz w:val="28"/>
          <w:szCs w:val="28"/>
        </w:rPr>
        <w:t xml:space="preserve">аттестацию </w:t>
      </w:r>
      <w:r w:rsidR="00B15BA0" w:rsidRPr="00BF6EB9">
        <w:rPr>
          <w:color w:val="000000"/>
          <w:sz w:val="28"/>
          <w:szCs w:val="28"/>
        </w:rPr>
        <w:t>по соответствующей дисциплине не более двух раз в пределах одного года с момента образования академической задолженности в сроки, установленные соответствующим приказом. В указанный период не включаются время болезни аспиранта, нахождение его в академическом отпуске или отпуске по беременности и родам.</w:t>
      </w:r>
    </w:p>
    <w:p w:rsidR="00B15BA0" w:rsidRPr="00BF6EB9" w:rsidRDefault="00B15BA0" w:rsidP="00B15BA0">
      <w:pPr>
        <w:ind w:firstLine="720"/>
        <w:jc w:val="both"/>
        <w:rPr>
          <w:color w:val="000000"/>
          <w:sz w:val="28"/>
          <w:szCs w:val="28"/>
        </w:rPr>
      </w:pPr>
      <w:r w:rsidRPr="00BF6EB9">
        <w:rPr>
          <w:color w:val="000000"/>
          <w:sz w:val="28"/>
          <w:szCs w:val="28"/>
        </w:rPr>
        <w:lastRenderedPageBreak/>
        <w:t>Если повторная промежуточная аттестация в целях ликвидации академической задолженности проводится во второй раз, то для ее проведения создается комиссия.</w:t>
      </w:r>
    </w:p>
    <w:p w:rsidR="00B15BA0" w:rsidRPr="00BF6EB9" w:rsidRDefault="00B15BA0" w:rsidP="00B15BA0">
      <w:pPr>
        <w:ind w:left="708"/>
        <w:jc w:val="right"/>
        <w:rPr>
          <w:sz w:val="28"/>
          <w:szCs w:val="28"/>
        </w:rPr>
      </w:pPr>
    </w:p>
    <w:p w:rsidR="00B15BA0" w:rsidRPr="00BF6EB9" w:rsidRDefault="00B15BA0" w:rsidP="00B15BA0">
      <w:pPr>
        <w:autoSpaceDE w:val="0"/>
        <w:autoSpaceDN w:val="0"/>
        <w:jc w:val="center"/>
        <w:rPr>
          <w:b/>
          <w:sz w:val="28"/>
          <w:szCs w:val="28"/>
        </w:rPr>
      </w:pPr>
      <w:r w:rsidRPr="00BF6EB9">
        <w:rPr>
          <w:b/>
          <w:color w:val="000000"/>
          <w:sz w:val="28"/>
          <w:szCs w:val="28"/>
        </w:rPr>
        <w:t>V</w:t>
      </w:r>
      <w:r w:rsidR="0001124E" w:rsidRPr="00BF6EB9">
        <w:rPr>
          <w:b/>
          <w:color w:val="000000"/>
          <w:sz w:val="28"/>
          <w:szCs w:val="28"/>
          <w:lang w:val="en-US"/>
        </w:rPr>
        <w:t>I</w:t>
      </w:r>
      <w:r w:rsidRPr="00BF6EB9">
        <w:rPr>
          <w:b/>
          <w:color w:val="000000"/>
          <w:sz w:val="28"/>
          <w:szCs w:val="28"/>
        </w:rPr>
        <w:t>.</w:t>
      </w:r>
      <w:r w:rsidRPr="00BF6EB9">
        <w:rPr>
          <w:b/>
          <w:sz w:val="28"/>
          <w:szCs w:val="28"/>
        </w:rPr>
        <w:t xml:space="preserve"> Государственная итоговая аттестация</w:t>
      </w:r>
    </w:p>
    <w:p w:rsidR="00B15BA0" w:rsidRPr="00BF6EB9" w:rsidRDefault="00B15BA0" w:rsidP="00B15BA0">
      <w:pPr>
        <w:pStyle w:val="aff4"/>
        <w:adjustRightInd w:val="0"/>
        <w:ind w:left="0" w:firstLine="720"/>
        <w:jc w:val="both"/>
        <w:rPr>
          <w:sz w:val="28"/>
          <w:szCs w:val="28"/>
        </w:rPr>
      </w:pPr>
      <w:bookmarkStart w:id="0" w:name="sub_9"/>
    </w:p>
    <w:p w:rsidR="00B15BA0" w:rsidRPr="00BF6EB9" w:rsidRDefault="003615DF" w:rsidP="00B15BA0">
      <w:pPr>
        <w:pStyle w:val="aff4"/>
        <w:adjustRightInd w:val="0"/>
        <w:ind w:left="0"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2</w:t>
      </w:r>
      <w:r w:rsidR="006237E4" w:rsidRPr="00BF6EB9">
        <w:rPr>
          <w:sz w:val="28"/>
          <w:szCs w:val="28"/>
        </w:rPr>
        <w:t>1</w:t>
      </w:r>
      <w:r w:rsidR="00B15BA0" w:rsidRPr="00BF6EB9">
        <w:rPr>
          <w:sz w:val="28"/>
          <w:szCs w:val="28"/>
        </w:rPr>
        <w:t>. Государственная итоговая аттестация проводится в соответствии с программами государственной итоговой аттестации по направленностям программ подготовки научно-педагогических кадров в аспирантуре.</w:t>
      </w:r>
    </w:p>
    <w:p w:rsidR="00B15BA0" w:rsidRPr="00BF6EB9" w:rsidRDefault="00B15BA0" w:rsidP="00B15BA0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 xml:space="preserve">Программы государственной итоговой аттестации по направленностям программ подготовки </w:t>
      </w:r>
      <w:r w:rsidR="00241DDB" w:rsidRPr="00BF6EB9">
        <w:rPr>
          <w:sz w:val="28"/>
          <w:szCs w:val="28"/>
        </w:rPr>
        <w:t xml:space="preserve">научных и </w:t>
      </w:r>
      <w:r w:rsidRPr="00BF6EB9">
        <w:rPr>
          <w:sz w:val="28"/>
          <w:szCs w:val="28"/>
        </w:rPr>
        <w:t xml:space="preserve">научно-педагогических кадров в аспирантуре размещены в электронной информационно-образовательной базе данных «Аспирант» </w:t>
      </w:r>
      <w:hyperlink r:id="rId9" w:history="1">
        <w:r w:rsidRPr="00BF6EB9">
          <w:rPr>
            <w:rStyle w:val="ab"/>
            <w:rFonts w:eastAsia="Calibri"/>
            <w:sz w:val="28"/>
            <w:szCs w:val="28"/>
          </w:rPr>
          <w:t>http://aspirant.rggu.ru</w:t>
        </w:r>
      </w:hyperlink>
      <w:r w:rsidRPr="00BF6EB9">
        <w:rPr>
          <w:sz w:val="28"/>
          <w:szCs w:val="28"/>
        </w:rPr>
        <w:t xml:space="preserve"> </w:t>
      </w:r>
      <w:r w:rsidRPr="00BF6EB9">
        <w:rPr>
          <w:color w:val="000000"/>
          <w:sz w:val="28"/>
          <w:szCs w:val="28"/>
        </w:rPr>
        <w:t>и доступны для аспирантов в авторизованном доступе</w:t>
      </w:r>
      <w:r w:rsidRPr="00BF6EB9">
        <w:rPr>
          <w:sz w:val="28"/>
          <w:szCs w:val="28"/>
        </w:rPr>
        <w:t>.</w:t>
      </w:r>
    </w:p>
    <w:p w:rsidR="00B15BA0" w:rsidRPr="00BF6EB9" w:rsidRDefault="003615DF" w:rsidP="00B15BA0">
      <w:pPr>
        <w:ind w:firstLine="720"/>
        <w:jc w:val="both"/>
        <w:rPr>
          <w:sz w:val="28"/>
          <w:szCs w:val="28"/>
        </w:rPr>
      </w:pPr>
      <w:bookmarkStart w:id="1" w:name="sub_37"/>
      <w:bookmarkEnd w:id="0"/>
      <w:r w:rsidRPr="00BF6EB9">
        <w:rPr>
          <w:sz w:val="28"/>
          <w:szCs w:val="28"/>
        </w:rPr>
        <w:t>2</w:t>
      </w:r>
      <w:r w:rsidR="006237E4" w:rsidRPr="00BF6EB9">
        <w:rPr>
          <w:sz w:val="28"/>
          <w:szCs w:val="28"/>
        </w:rPr>
        <w:t>2</w:t>
      </w:r>
      <w:r w:rsidR="00B15BA0" w:rsidRPr="00BF6EB9">
        <w:rPr>
          <w:sz w:val="28"/>
          <w:szCs w:val="28"/>
        </w:rPr>
        <w:t>. Обучающиеся, не прошедшие государственной итоговой аттестации в связи с неявкой на государственное аттестационное испытание по уважительной причине вправе пройти ее в течение 6 месяцев после завершения государственной итоговой аттестации.</w:t>
      </w:r>
      <w:bookmarkEnd w:id="1"/>
    </w:p>
    <w:p w:rsidR="00B15BA0" w:rsidRPr="00BF6EB9" w:rsidRDefault="00B15BA0" w:rsidP="00B15BA0">
      <w:pPr>
        <w:ind w:firstLine="720"/>
        <w:jc w:val="both"/>
        <w:rPr>
          <w:sz w:val="28"/>
          <w:szCs w:val="28"/>
        </w:rPr>
      </w:pPr>
      <w:r w:rsidRPr="00BF6EB9">
        <w:rPr>
          <w:sz w:val="28"/>
          <w:szCs w:val="28"/>
        </w:rPr>
        <w:t>Обучающийся должен представить в Управление аспирантурой и докторантурой документ, подтверждающий причину его отсутствия.</w:t>
      </w:r>
    </w:p>
    <w:p w:rsidR="00B15BA0" w:rsidRPr="00BF6EB9" w:rsidRDefault="00B15BA0" w:rsidP="00B15BA0">
      <w:pPr>
        <w:ind w:firstLine="720"/>
        <w:jc w:val="both"/>
        <w:rPr>
          <w:sz w:val="28"/>
          <w:szCs w:val="28"/>
        </w:rPr>
      </w:pPr>
      <w:proofErr w:type="gramStart"/>
      <w:r w:rsidRPr="00BF6EB9">
        <w:rPr>
          <w:sz w:val="28"/>
          <w:szCs w:val="28"/>
        </w:rPr>
        <w:t>Обучающийся</w:t>
      </w:r>
      <w:proofErr w:type="gramEnd"/>
      <w:r w:rsidRPr="00BF6EB9">
        <w:rPr>
          <w:sz w:val="28"/>
          <w:szCs w:val="28"/>
        </w:rPr>
        <w:t>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испытания.</w:t>
      </w:r>
    </w:p>
    <w:p w:rsidR="00B15BA0" w:rsidRPr="00BF6EB9" w:rsidRDefault="006237E4" w:rsidP="00B15BA0">
      <w:pPr>
        <w:ind w:firstLine="720"/>
        <w:jc w:val="both"/>
        <w:rPr>
          <w:sz w:val="28"/>
          <w:szCs w:val="28"/>
        </w:rPr>
      </w:pPr>
      <w:bookmarkStart w:id="2" w:name="sub_38"/>
      <w:r w:rsidRPr="00BF6EB9">
        <w:rPr>
          <w:sz w:val="28"/>
          <w:szCs w:val="28"/>
        </w:rPr>
        <w:t>23</w:t>
      </w:r>
      <w:r w:rsidR="00B15BA0" w:rsidRPr="00BF6EB9">
        <w:rPr>
          <w:sz w:val="28"/>
          <w:szCs w:val="28"/>
        </w:rPr>
        <w:t xml:space="preserve">. 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"неудовлетворительно", </w:t>
      </w:r>
      <w:bookmarkEnd w:id="2"/>
      <w:r w:rsidR="00B15BA0" w:rsidRPr="00BF6EB9">
        <w:rPr>
          <w:sz w:val="28"/>
          <w:szCs w:val="28"/>
        </w:rPr>
        <w:t>отчисляются из РГГУ с выдачей справки об обучении.</w:t>
      </w:r>
    </w:p>
    <w:p w:rsidR="00241DDB" w:rsidRPr="00BF6EB9" w:rsidRDefault="00241DDB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41DDB" w:rsidRPr="00BF6EB9" w:rsidRDefault="00241DDB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41DDB" w:rsidRPr="00BF6EB9" w:rsidRDefault="00241DDB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77D85" w:rsidRPr="00BF6EB9" w:rsidRDefault="00F77D85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77D85" w:rsidRPr="00BF6EB9" w:rsidRDefault="00F77D85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7E4" w:rsidRPr="00BF6EB9" w:rsidRDefault="006237E4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591A" w:rsidRDefault="0075591A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F6EB9" w:rsidRDefault="00BF6EB9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F6EB9" w:rsidRPr="005968F7" w:rsidRDefault="00BF6EB9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11AF" w:rsidRPr="005968F7" w:rsidRDefault="004F11AF" w:rsidP="00BA73F7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20DD" w:rsidRPr="00BF6EB9" w:rsidRDefault="000220DD" w:rsidP="000220DD">
      <w:pPr>
        <w:tabs>
          <w:tab w:val="left" w:pos="6804"/>
        </w:tabs>
        <w:ind w:right="-143"/>
        <w:jc w:val="both"/>
        <w:rPr>
          <w:sz w:val="22"/>
        </w:rPr>
      </w:pPr>
    </w:p>
    <w:p w:rsidR="00757580" w:rsidRPr="00BF6EB9" w:rsidRDefault="00757580" w:rsidP="00757580">
      <w:pPr>
        <w:jc w:val="right"/>
        <w:rPr>
          <w:sz w:val="28"/>
          <w:szCs w:val="28"/>
        </w:rPr>
      </w:pPr>
      <w:r w:rsidRPr="00BF6EB9">
        <w:rPr>
          <w:sz w:val="28"/>
          <w:szCs w:val="28"/>
        </w:rPr>
        <w:lastRenderedPageBreak/>
        <w:t>Приложение 1</w:t>
      </w:r>
    </w:p>
    <w:p w:rsidR="00757580" w:rsidRPr="00BF6EB9" w:rsidRDefault="00757580" w:rsidP="00757580">
      <w:pPr>
        <w:ind w:left="708"/>
        <w:jc w:val="right"/>
        <w:rPr>
          <w:sz w:val="28"/>
          <w:szCs w:val="28"/>
        </w:rPr>
      </w:pPr>
    </w:p>
    <w:p w:rsidR="00757580" w:rsidRPr="00BF6EB9" w:rsidRDefault="00757580" w:rsidP="00757580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BF6EB9">
        <w:rPr>
          <w:b/>
        </w:rPr>
        <w:t>Образец раздела Индивидуального учебного плана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BF6EB9">
        <w:rPr>
          <w:b/>
        </w:rPr>
        <w:t>аспиранта</w:t>
      </w:r>
      <w:r w:rsidRPr="00BF6EB9">
        <w:rPr>
          <w:rStyle w:val="aa"/>
          <w:b/>
        </w:rPr>
        <w:footnoteReference w:id="2"/>
      </w:r>
      <w:r w:rsidRPr="00BF6EB9">
        <w:rPr>
          <w:b/>
        </w:rPr>
        <w:t xml:space="preserve"> </w:t>
      </w:r>
    </w:p>
    <w:p w:rsidR="00757580" w:rsidRPr="00BF6EB9" w:rsidRDefault="00757580" w:rsidP="00757580">
      <w:pPr>
        <w:ind w:left="708"/>
        <w:jc w:val="center"/>
        <w:rPr>
          <w:sz w:val="28"/>
          <w:szCs w:val="28"/>
        </w:rPr>
      </w:pP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BF6EB9">
        <w:rPr>
          <w:b/>
          <w:sz w:val="28"/>
          <w:szCs w:val="28"/>
        </w:rPr>
        <w:t>Фамилия, имя, отчество___________________________________________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16"/>
          <w:szCs w:val="16"/>
        </w:rPr>
      </w:pP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BF6EB9">
        <w:rPr>
          <w:b/>
          <w:sz w:val="28"/>
          <w:szCs w:val="28"/>
        </w:rPr>
        <w:t>Направление подготовки__________________________________________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BF6EB9">
        <w:rPr>
          <w:b/>
          <w:sz w:val="28"/>
          <w:szCs w:val="28"/>
        </w:rPr>
        <w:t>_________________________________________________________________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</w:pPr>
      <w:r w:rsidRPr="00BF6EB9">
        <w:t xml:space="preserve">                               (код и наименование направления подготовки)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6EB9">
        <w:rPr>
          <w:b/>
          <w:sz w:val="28"/>
          <w:szCs w:val="28"/>
        </w:rPr>
        <w:t>Направленность программы подготовки научно-педагогических кадров в аспирантуре___________________________ _________________________________________________________________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</w:rPr>
      </w:pPr>
      <w:r w:rsidRPr="00BF6EB9">
        <w:rPr>
          <w:b/>
          <w:sz w:val="28"/>
        </w:rPr>
        <w:t>Научно-учебный план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</w:rPr>
      </w:pPr>
      <w:r w:rsidRPr="00BF6EB9">
        <w:rPr>
          <w:b/>
          <w:sz w:val="28"/>
        </w:rPr>
        <w:t xml:space="preserve">____ года подготовки аспиранта 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2"/>
        <w:gridCol w:w="2977"/>
      </w:tblGrid>
      <w:tr w:rsidR="00757580" w:rsidRPr="00BF6EB9" w:rsidTr="00DE4F57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BF6EB9">
              <w:rPr>
                <w:sz w:val="28"/>
              </w:rPr>
              <w:t>Виды работы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BF6EB9">
              <w:rPr>
                <w:sz w:val="28"/>
              </w:rPr>
              <w:t>Содержание работы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BF6EB9">
              <w:rPr>
                <w:sz w:val="28"/>
              </w:rPr>
              <w:t>Срок выполнения</w:t>
            </w: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757580" w:rsidRPr="00BF6EB9" w:rsidTr="00DE4F57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757580" w:rsidRPr="00BF6EB9" w:rsidTr="00DE4F57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757580" w:rsidRPr="00BF6EB9" w:rsidTr="00DE4F57">
        <w:trPr>
          <w:trHeight w:val="1437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757580" w:rsidRPr="00BF6EB9" w:rsidTr="00DE4F57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580" w:rsidRPr="00BF6EB9" w:rsidRDefault="00757580" w:rsidP="00DE4F5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:rsidR="00757580" w:rsidRPr="00BF6EB9" w:rsidRDefault="00757580" w:rsidP="00757580">
      <w:pPr>
        <w:overflowPunct w:val="0"/>
        <w:autoSpaceDE w:val="0"/>
        <w:autoSpaceDN w:val="0"/>
        <w:adjustRightInd w:val="0"/>
      </w:pPr>
      <w:r w:rsidRPr="00BF6EB9">
        <w:t xml:space="preserve">     </w:t>
      </w:r>
    </w:p>
    <w:p w:rsidR="00757580" w:rsidRPr="00BF6EB9" w:rsidRDefault="00757580" w:rsidP="00757580">
      <w:pPr>
        <w:overflowPunct w:val="0"/>
        <w:autoSpaceDE w:val="0"/>
        <w:autoSpaceDN w:val="0"/>
        <w:adjustRightInd w:val="0"/>
        <w:rPr>
          <w:b/>
          <w:sz w:val="28"/>
        </w:rPr>
      </w:pPr>
      <w:r w:rsidRPr="00BF6EB9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7580" w:rsidRPr="00BF6EB9" w:rsidRDefault="00757580" w:rsidP="00757580">
      <w:pPr>
        <w:ind w:firstLine="720"/>
        <w:jc w:val="both"/>
        <w:rPr>
          <w:sz w:val="28"/>
          <w:szCs w:val="28"/>
        </w:rPr>
      </w:pPr>
    </w:p>
    <w:p w:rsidR="00757580" w:rsidRPr="00BF6EB9" w:rsidRDefault="00757580" w:rsidP="00757580">
      <w:pPr>
        <w:jc w:val="right"/>
        <w:rPr>
          <w:sz w:val="28"/>
          <w:szCs w:val="28"/>
        </w:rPr>
      </w:pPr>
    </w:p>
    <w:p w:rsidR="00757580" w:rsidRPr="00BF6EB9" w:rsidRDefault="00757580" w:rsidP="00757580">
      <w:pPr>
        <w:jc w:val="right"/>
        <w:rPr>
          <w:sz w:val="28"/>
          <w:szCs w:val="28"/>
        </w:rPr>
      </w:pPr>
    </w:p>
    <w:p w:rsidR="00757580" w:rsidRPr="00BF6EB9" w:rsidRDefault="00757580" w:rsidP="00757580">
      <w:pPr>
        <w:jc w:val="right"/>
        <w:rPr>
          <w:sz w:val="28"/>
          <w:szCs w:val="28"/>
        </w:rPr>
      </w:pPr>
    </w:p>
    <w:p w:rsidR="00757580" w:rsidRPr="00BF6EB9" w:rsidRDefault="00757580" w:rsidP="00757580">
      <w:pPr>
        <w:jc w:val="right"/>
        <w:rPr>
          <w:sz w:val="28"/>
          <w:szCs w:val="28"/>
        </w:rPr>
      </w:pPr>
    </w:p>
    <w:p w:rsidR="00757580" w:rsidRPr="00BF6EB9" w:rsidRDefault="00757580" w:rsidP="000220DD">
      <w:pPr>
        <w:jc w:val="right"/>
        <w:rPr>
          <w:sz w:val="28"/>
          <w:szCs w:val="28"/>
        </w:rPr>
      </w:pPr>
    </w:p>
    <w:p w:rsidR="00757580" w:rsidRDefault="00757580" w:rsidP="000220DD">
      <w:pPr>
        <w:jc w:val="right"/>
        <w:rPr>
          <w:sz w:val="28"/>
          <w:szCs w:val="28"/>
        </w:rPr>
      </w:pPr>
    </w:p>
    <w:p w:rsidR="00BF6EB9" w:rsidRDefault="00BF6EB9" w:rsidP="000220DD">
      <w:pPr>
        <w:jc w:val="right"/>
        <w:rPr>
          <w:sz w:val="28"/>
          <w:szCs w:val="28"/>
        </w:rPr>
      </w:pPr>
    </w:p>
    <w:p w:rsidR="00BF6EB9" w:rsidRDefault="00BF6EB9" w:rsidP="000220DD">
      <w:pPr>
        <w:jc w:val="right"/>
        <w:rPr>
          <w:sz w:val="28"/>
          <w:szCs w:val="28"/>
        </w:rPr>
      </w:pPr>
    </w:p>
    <w:p w:rsidR="000220DD" w:rsidRPr="00BF6EB9" w:rsidRDefault="000220DD" w:rsidP="000220DD">
      <w:pPr>
        <w:jc w:val="right"/>
        <w:rPr>
          <w:sz w:val="28"/>
          <w:szCs w:val="28"/>
          <w:lang w:val="en-US"/>
        </w:rPr>
      </w:pPr>
      <w:r w:rsidRPr="00BF6EB9">
        <w:rPr>
          <w:sz w:val="28"/>
          <w:szCs w:val="28"/>
        </w:rPr>
        <w:lastRenderedPageBreak/>
        <w:t xml:space="preserve">Приложение </w:t>
      </w:r>
      <w:r w:rsidR="00F77D85" w:rsidRPr="00BF6EB9">
        <w:rPr>
          <w:sz w:val="28"/>
          <w:szCs w:val="28"/>
        </w:rPr>
        <w:t>2</w:t>
      </w:r>
    </w:p>
    <w:p w:rsidR="00730B13" w:rsidRPr="00BF6EB9" w:rsidRDefault="00730B13" w:rsidP="00730B13">
      <w:pPr>
        <w:ind w:left="708"/>
        <w:jc w:val="right"/>
        <w:rPr>
          <w:sz w:val="28"/>
          <w:szCs w:val="28"/>
        </w:rPr>
      </w:pPr>
    </w:p>
    <w:p w:rsidR="00730B13" w:rsidRPr="00BF6EB9" w:rsidRDefault="00730B13" w:rsidP="00730B13">
      <w:pPr>
        <w:pStyle w:val="a7"/>
        <w:ind w:left="0" w:right="-284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F6EB9">
        <w:rPr>
          <w:rFonts w:ascii="Times New Roman" w:hAnsi="Times New Roman" w:cs="Times New Roman"/>
          <w:b w:val="0"/>
          <w:bCs w:val="0"/>
          <w:sz w:val="20"/>
          <w:szCs w:val="20"/>
        </w:rPr>
        <w:t>МИНОБРНАУКИ РОССИИ</w:t>
      </w:r>
    </w:p>
    <w:p w:rsidR="00730B13" w:rsidRPr="00BF6EB9" w:rsidRDefault="00730B13" w:rsidP="00730B13">
      <w:pPr>
        <w:pStyle w:val="a7"/>
        <w:ind w:left="142" w:right="-284"/>
        <w:rPr>
          <w:rFonts w:ascii="Times New Roman" w:hAnsi="Times New Roman" w:cs="Times New Roman"/>
          <w:sz w:val="6"/>
          <w:szCs w:val="6"/>
        </w:rPr>
      </w:pPr>
    </w:p>
    <w:p w:rsidR="00730B13" w:rsidRPr="00BF6EB9" w:rsidRDefault="00730B13" w:rsidP="00730B13">
      <w:pPr>
        <w:pStyle w:val="a7"/>
        <w:ind w:left="0" w:right="-284"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BF6EB9">
        <w:rPr>
          <w:noProof/>
          <w:sz w:val="20"/>
          <w:szCs w:val="20"/>
        </w:rPr>
        <w:drawing>
          <wp:inline distT="0" distB="0" distL="0" distR="0">
            <wp:extent cx="516890" cy="51689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13" w:rsidRPr="00BF6EB9" w:rsidRDefault="00730B13" w:rsidP="00730B13">
      <w:pPr>
        <w:ind w:left="142" w:right="-284"/>
        <w:jc w:val="center"/>
        <w:rPr>
          <w:sz w:val="6"/>
          <w:szCs w:val="6"/>
          <w:lang w:val="en-US"/>
        </w:rPr>
      </w:pPr>
    </w:p>
    <w:p w:rsidR="00730B13" w:rsidRPr="00BF6EB9" w:rsidRDefault="00730B13" w:rsidP="00730B13">
      <w:pPr>
        <w:ind w:left="142" w:right="-284"/>
        <w:jc w:val="center"/>
      </w:pPr>
      <w:r w:rsidRPr="00BF6EB9">
        <w:t>Федеральное государственное бюджетное образовательное учреждение</w:t>
      </w:r>
    </w:p>
    <w:p w:rsidR="00730B13" w:rsidRPr="00BF6EB9" w:rsidRDefault="00730B13" w:rsidP="00730B13">
      <w:pPr>
        <w:ind w:left="142" w:right="-284"/>
        <w:jc w:val="center"/>
      </w:pPr>
      <w:r w:rsidRPr="00BF6EB9">
        <w:t>высшего образования</w:t>
      </w:r>
    </w:p>
    <w:p w:rsidR="00730B13" w:rsidRPr="00BF6EB9" w:rsidRDefault="00730B13" w:rsidP="00730B13">
      <w:pPr>
        <w:ind w:left="142" w:right="-284"/>
        <w:jc w:val="center"/>
        <w:rPr>
          <w:b/>
          <w:bCs/>
          <w:sz w:val="6"/>
          <w:szCs w:val="6"/>
        </w:rPr>
      </w:pPr>
    </w:p>
    <w:p w:rsidR="00730B13" w:rsidRPr="00BF6EB9" w:rsidRDefault="00730B13" w:rsidP="00730B13">
      <w:pPr>
        <w:pStyle w:val="1"/>
        <w:ind w:left="142" w:right="-284"/>
        <w:rPr>
          <w:b/>
          <w:sz w:val="32"/>
          <w:szCs w:val="32"/>
        </w:rPr>
      </w:pPr>
      <w:r w:rsidRPr="00BF6EB9">
        <w:rPr>
          <w:b/>
          <w:sz w:val="24"/>
          <w:szCs w:val="24"/>
        </w:rPr>
        <w:t>«Российский государственный гуманитарный университет»</w:t>
      </w:r>
    </w:p>
    <w:p w:rsidR="00730B13" w:rsidRPr="00BF6EB9" w:rsidRDefault="00730B13" w:rsidP="00730B13">
      <w:pPr>
        <w:pStyle w:val="1"/>
        <w:ind w:left="142" w:right="-284"/>
        <w:rPr>
          <w:b/>
          <w:sz w:val="24"/>
          <w:szCs w:val="24"/>
        </w:rPr>
      </w:pPr>
      <w:r w:rsidRPr="00BF6EB9">
        <w:rPr>
          <w:b/>
          <w:sz w:val="24"/>
          <w:szCs w:val="24"/>
        </w:rPr>
        <w:t>(ФГБОУ ВО «РГГУ»)</w:t>
      </w:r>
    </w:p>
    <w:p w:rsidR="00730B13" w:rsidRPr="00BF6EB9" w:rsidRDefault="00730B13" w:rsidP="00730B13">
      <w:pPr>
        <w:jc w:val="both"/>
        <w:rPr>
          <w:sz w:val="22"/>
          <w:szCs w:val="22"/>
        </w:rPr>
      </w:pPr>
    </w:p>
    <w:p w:rsidR="00730B13" w:rsidRPr="00BF6EB9" w:rsidRDefault="00730B13" w:rsidP="00730B13">
      <w:pPr>
        <w:jc w:val="center"/>
      </w:pPr>
      <w:r w:rsidRPr="00BF6EB9">
        <w:t>Управление аспирантурой и докторантурой</w:t>
      </w:r>
    </w:p>
    <w:p w:rsidR="00730B13" w:rsidRPr="00BF6EB9" w:rsidRDefault="00730B13" w:rsidP="00730B13">
      <w:pPr>
        <w:pStyle w:val="ae"/>
        <w:rPr>
          <w:szCs w:val="28"/>
        </w:rPr>
      </w:pPr>
    </w:p>
    <w:p w:rsidR="00730B13" w:rsidRPr="00BF6EB9" w:rsidRDefault="00730B13" w:rsidP="00730B13">
      <w:pPr>
        <w:pStyle w:val="ae"/>
        <w:rPr>
          <w:szCs w:val="28"/>
        </w:rPr>
      </w:pPr>
      <w:r w:rsidRPr="00BF6EB9">
        <w:rPr>
          <w:szCs w:val="28"/>
        </w:rPr>
        <w:t>ЛИСТ АТТЕСТАЦИИ</w:t>
      </w:r>
      <w:r w:rsidRPr="00BF6EB9">
        <w:rPr>
          <w:rStyle w:val="aa"/>
          <w:szCs w:val="28"/>
        </w:rPr>
        <w:footnoteReference w:id="3"/>
      </w:r>
    </w:p>
    <w:p w:rsidR="00730B13" w:rsidRPr="00BF6EB9" w:rsidRDefault="00730B13" w:rsidP="00730B13">
      <w:pPr>
        <w:jc w:val="center"/>
      </w:pPr>
      <w:r w:rsidRPr="00BF6EB9">
        <w:t>по итогам выполнения научных исследований  аспирантами</w:t>
      </w:r>
    </w:p>
    <w:p w:rsidR="00730B13" w:rsidRPr="00BF6EB9" w:rsidRDefault="00730B13" w:rsidP="00730B13">
      <w:pPr>
        <w:jc w:val="center"/>
      </w:pPr>
      <w:r w:rsidRPr="00BF6EB9">
        <w:t>4-го года обучения</w:t>
      </w:r>
      <w:r w:rsidRPr="00BF6EB9">
        <w:rPr>
          <w:rStyle w:val="aa"/>
        </w:rPr>
        <w:footnoteReference w:id="4"/>
      </w:r>
    </w:p>
    <w:p w:rsidR="00730B13" w:rsidRPr="00BF6EB9" w:rsidRDefault="00730B13" w:rsidP="00730B13">
      <w:pPr>
        <w:spacing w:line="360" w:lineRule="auto"/>
        <w:jc w:val="center"/>
        <w:rPr>
          <w:sz w:val="16"/>
          <w:szCs w:val="16"/>
        </w:rPr>
      </w:pPr>
    </w:p>
    <w:p w:rsidR="00730B13" w:rsidRPr="00BF6EB9" w:rsidRDefault="00730B13" w:rsidP="00730B13">
      <w:pPr>
        <w:jc w:val="both"/>
      </w:pPr>
      <w:r w:rsidRPr="00BF6EB9">
        <w:t>Аспирант ________________________________________________________________</w:t>
      </w:r>
    </w:p>
    <w:p w:rsidR="00730B13" w:rsidRPr="00BF6EB9" w:rsidRDefault="00730B13" w:rsidP="00730B13">
      <w:pPr>
        <w:jc w:val="both"/>
      </w:pPr>
      <w:r w:rsidRPr="00BF6EB9">
        <w:t xml:space="preserve">                                                 </w:t>
      </w:r>
      <w:r w:rsidRPr="00BF6EB9">
        <w:rPr>
          <w:sz w:val="16"/>
        </w:rPr>
        <w:t>(фамилия, имя, отчество)</w:t>
      </w:r>
    </w:p>
    <w:p w:rsidR="00730B13" w:rsidRPr="00BF6EB9" w:rsidRDefault="00730B13" w:rsidP="00730B13">
      <w:r w:rsidRPr="00BF6EB9">
        <w:t>Год обучения   _______________ Форма обучения ______________________________</w:t>
      </w:r>
    </w:p>
    <w:p w:rsidR="00730B13" w:rsidRPr="00BF6EB9" w:rsidRDefault="00730B13" w:rsidP="00730B13">
      <w:pPr>
        <w:jc w:val="both"/>
        <w:rPr>
          <w:sz w:val="16"/>
        </w:rPr>
      </w:pP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rPr>
          <w:sz w:val="16"/>
        </w:rPr>
        <w:t>(</w:t>
      </w:r>
      <w:proofErr w:type="spellStart"/>
      <w:r w:rsidRPr="00BF6EB9">
        <w:rPr>
          <w:sz w:val="16"/>
        </w:rPr>
        <w:t>очно</w:t>
      </w:r>
      <w:proofErr w:type="spellEnd"/>
      <w:r w:rsidRPr="00BF6EB9">
        <w:rPr>
          <w:sz w:val="16"/>
        </w:rPr>
        <w:t xml:space="preserve"> / заочно)</w:t>
      </w:r>
    </w:p>
    <w:p w:rsidR="00730B13" w:rsidRPr="00BF6EB9" w:rsidRDefault="00730B13" w:rsidP="00730B13">
      <w:pPr>
        <w:jc w:val="both"/>
      </w:pPr>
      <w:r w:rsidRPr="00BF6EB9">
        <w:t xml:space="preserve">Кафедра ____________________________________________________________________                                  </w:t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rPr>
          <w:sz w:val="16"/>
        </w:rPr>
        <w:t>(наименование кафедры)</w:t>
      </w:r>
    </w:p>
    <w:p w:rsidR="00730B13" w:rsidRPr="00BF6EB9" w:rsidRDefault="00730B13" w:rsidP="00730B13">
      <w:pPr>
        <w:jc w:val="both"/>
      </w:pPr>
      <w:r w:rsidRPr="00BF6EB9">
        <w:t>Направление подготовки ______________________________________________________ ____________________________________________________________________________</w:t>
      </w:r>
    </w:p>
    <w:p w:rsidR="00730B13" w:rsidRPr="00BF6EB9" w:rsidRDefault="00730B13" w:rsidP="00730B13">
      <w:pPr>
        <w:jc w:val="center"/>
        <w:rPr>
          <w:sz w:val="16"/>
        </w:rPr>
      </w:pPr>
      <w:r w:rsidRPr="00BF6EB9">
        <w:rPr>
          <w:sz w:val="16"/>
        </w:rPr>
        <w:t>(код и наименование)</w:t>
      </w:r>
    </w:p>
    <w:p w:rsidR="00730B13" w:rsidRPr="00BF6EB9" w:rsidRDefault="00730B13" w:rsidP="00730B13">
      <w:pPr>
        <w:jc w:val="both"/>
      </w:pPr>
      <w:r w:rsidRPr="00BF6EB9">
        <w:t>Направленность программы подготовки научно-педагогических кадров______________________________________________________________________ ____________________________________________________________________________</w:t>
      </w:r>
    </w:p>
    <w:p w:rsidR="00730B13" w:rsidRPr="00BF6EB9" w:rsidRDefault="00730B13" w:rsidP="00730B13">
      <w:pPr>
        <w:jc w:val="center"/>
        <w:rPr>
          <w:sz w:val="16"/>
        </w:rPr>
      </w:pPr>
      <w:r w:rsidRPr="00BF6EB9">
        <w:rPr>
          <w:sz w:val="16"/>
        </w:rPr>
        <w:t>(наименование)</w:t>
      </w:r>
    </w:p>
    <w:p w:rsidR="00730B13" w:rsidRPr="00BF6EB9" w:rsidRDefault="00730B13" w:rsidP="00730B13">
      <w:pPr>
        <w:jc w:val="both"/>
        <w:rPr>
          <w:sz w:val="16"/>
        </w:rPr>
      </w:pPr>
      <w:r w:rsidRPr="00BF6EB9">
        <w:t xml:space="preserve">Научный руководитель __________________________________________________                     </w:t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tab/>
      </w:r>
      <w:r w:rsidRPr="00BF6EB9">
        <w:rPr>
          <w:sz w:val="16"/>
        </w:rPr>
        <w:t>(степень, ученое звание, инициалы, фамилия)</w:t>
      </w:r>
    </w:p>
    <w:p w:rsidR="00730B13" w:rsidRPr="00BF6EB9" w:rsidRDefault="00730B13" w:rsidP="00730B13">
      <w:pPr>
        <w:jc w:val="center"/>
        <w:rPr>
          <w:sz w:val="16"/>
          <w:szCs w:val="16"/>
        </w:rPr>
      </w:pPr>
    </w:p>
    <w:p w:rsidR="00730B13" w:rsidRPr="00BF6EB9" w:rsidRDefault="00730B13" w:rsidP="00730B13">
      <w:pPr>
        <w:jc w:val="center"/>
        <w:rPr>
          <w:b/>
        </w:rPr>
      </w:pPr>
      <w:r w:rsidRPr="00BF6EB9">
        <w:rPr>
          <w:b/>
        </w:rPr>
        <w:t>Выполнение аспирантом индивидуального плана</w:t>
      </w:r>
    </w:p>
    <w:p w:rsidR="00730B13" w:rsidRPr="00BF6EB9" w:rsidRDefault="00730B13" w:rsidP="00730B13">
      <w:pPr>
        <w:jc w:val="center"/>
        <w:rPr>
          <w:b/>
        </w:rPr>
      </w:pPr>
    </w:p>
    <w:p w:rsidR="00730B13" w:rsidRPr="00BF6EB9" w:rsidRDefault="00730B13" w:rsidP="00730B13">
      <w:pPr>
        <w:jc w:val="both"/>
      </w:pPr>
      <w:r w:rsidRPr="00BF6EB9">
        <w:t>1. Тема диссертации    _________________________________________________</w:t>
      </w:r>
    </w:p>
    <w:p w:rsidR="00730B13" w:rsidRPr="00BF6EB9" w:rsidRDefault="00730B13" w:rsidP="00730B13">
      <w:pPr>
        <w:jc w:val="both"/>
      </w:pPr>
      <w:r w:rsidRPr="00BF6EB9">
        <w:t>____________________________________________________________________________</w:t>
      </w:r>
    </w:p>
    <w:p w:rsidR="00730B13" w:rsidRPr="00BF6EB9" w:rsidRDefault="00730B13" w:rsidP="00730B13">
      <w:pPr>
        <w:jc w:val="both"/>
      </w:pPr>
      <w:r w:rsidRPr="00BF6EB9">
        <w:t>____________________________________________________________________________</w:t>
      </w:r>
    </w:p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jc w:val="both"/>
      </w:pPr>
      <w:proofErr w:type="gramStart"/>
      <w:r w:rsidRPr="00BF6EB9">
        <w:t>утверждена</w:t>
      </w:r>
      <w:proofErr w:type="gramEnd"/>
      <w:r w:rsidRPr="00BF6EB9">
        <w:t xml:space="preserve"> на заседании Ученого совета РГГУ от ____________, протокол  № _____   </w:t>
      </w:r>
    </w:p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jc w:val="both"/>
      </w:pPr>
      <w:r w:rsidRPr="00BF6EB9">
        <w:t>2. Перечень публикаций по теме диссертации (</w:t>
      </w:r>
      <w:r w:rsidRPr="00BF6EB9">
        <w:rPr>
          <w:b/>
          <w:i/>
        </w:rPr>
        <w:t xml:space="preserve">дополнительно списки публикаций отправляются на электронный адрес Управления аспирантурой и докторантурой </w:t>
      </w:r>
      <w:hyperlink r:id="rId10" w:history="1">
        <w:r w:rsidRPr="00BF6EB9">
          <w:rPr>
            <w:rStyle w:val="ab"/>
            <w:b/>
            <w:i/>
            <w:lang w:val="de-DE"/>
          </w:rPr>
          <w:t>aspirant</w:t>
        </w:r>
        <w:r w:rsidRPr="00BF6EB9">
          <w:rPr>
            <w:rStyle w:val="ab"/>
            <w:b/>
            <w:i/>
          </w:rPr>
          <w:t>_</w:t>
        </w:r>
        <w:r w:rsidRPr="00BF6EB9">
          <w:rPr>
            <w:rStyle w:val="ab"/>
            <w:b/>
            <w:i/>
            <w:lang w:val="de-DE"/>
          </w:rPr>
          <w:t>rggu</w:t>
        </w:r>
        <w:r w:rsidRPr="00BF6EB9">
          <w:rPr>
            <w:rStyle w:val="ab"/>
            <w:b/>
            <w:i/>
          </w:rPr>
          <w:t>@</w:t>
        </w:r>
        <w:r w:rsidRPr="00BF6EB9">
          <w:rPr>
            <w:rStyle w:val="ab"/>
            <w:b/>
            <w:i/>
            <w:lang w:val="de-DE"/>
          </w:rPr>
          <w:t>mail</w:t>
        </w:r>
        <w:r w:rsidRPr="00BF6EB9">
          <w:rPr>
            <w:rStyle w:val="ab"/>
            <w:b/>
            <w:i/>
          </w:rPr>
          <w:t>.</w:t>
        </w:r>
        <w:r w:rsidRPr="00BF6EB9">
          <w:rPr>
            <w:rStyle w:val="ab"/>
            <w:b/>
            <w:i/>
            <w:lang w:val="en-US"/>
          </w:rPr>
          <w:t>ru</w:t>
        </w:r>
      </w:hyperlink>
      <w:proofErr w:type="gramStart"/>
      <w:r w:rsidRPr="00BF6EB9">
        <w:rPr>
          <w:b/>
          <w:i/>
        </w:rPr>
        <w:t xml:space="preserve"> </w:t>
      </w:r>
      <w:r w:rsidRPr="00BF6EB9">
        <w:t>)</w:t>
      </w:r>
      <w:proofErr w:type="gramEnd"/>
      <w:r w:rsidRPr="00BF6EB9">
        <w:t>:</w:t>
      </w:r>
    </w:p>
    <w:p w:rsidR="00730B13" w:rsidRPr="00BF6EB9" w:rsidRDefault="00730B13" w:rsidP="00730B13">
      <w:pPr>
        <w:ind w:firstLine="720"/>
        <w:jc w:val="both"/>
      </w:pPr>
      <w:r w:rsidRPr="00BF6EB9">
        <w:t xml:space="preserve">2.1. В изданиях, включенных ВАК </w:t>
      </w:r>
      <w:proofErr w:type="spellStart"/>
      <w:r w:rsidRPr="00BF6EB9">
        <w:t>Минобрнауки</w:t>
      </w:r>
      <w:proofErr w:type="spellEnd"/>
      <w:r w:rsidRPr="00BF6EB9">
        <w:t xml:space="preserve"> России в Перечень ведущих рецензируемых научных журналов и изданий, в которых должны быть опубликованы </w:t>
      </w:r>
      <w:r w:rsidRPr="00BF6EB9">
        <w:lastRenderedPageBreak/>
        <w:t>основные научные результаты диссертаций на соискание ученых степеней кандидата наук:</w:t>
      </w:r>
    </w:p>
    <w:p w:rsidR="00730B13" w:rsidRPr="00BF6EB9" w:rsidRDefault="00730B13" w:rsidP="00730B13">
      <w:pPr>
        <w:ind w:firstLine="720"/>
        <w:jc w:val="both"/>
      </w:pPr>
    </w:p>
    <w:tbl>
      <w:tblPr>
        <w:tblW w:w="9626" w:type="dxa"/>
        <w:tblInd w:w="-10" w:type="dxa"/>
        <w:tblLayout w:type="fixed"/>
        <w:tblLook w:val="00A0"/>
      </w:tblPr>
      <w:tblGrid>
        <w:gridCol w:w="675"/>
        <w:gridCol w:w="2609"/>
        <w:gridCol w:w="3061"/>
        <w:gridCol w:w="1276"/>
        <w:gridCol w:w="2005"/>
      </w:tblGrid>
      <w:tr w:rsidR="00730B13" w:rsidRPr="00BF6EB9" w:rsidTr="00EB49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 xml:space="preserve">№ </w:t>
            </w:r>
            <w:proofErr w:type="spellStart"/>
            <w:proofErr w:type="gramStart"/>
            <w:r w:rsidRPr="00BF6EB9">
              <w:t>п</w:t>
            </w:r>
            <w:proofErr w:type="spellEnd"/>
            <w:proofErr w:type="gramEnd"/>
            <w:r w:rsidRPr="00BF6EB9">
              <w:t>/</w:t>
            </w:r>
            <w:proofErr w:type="spellStart"/>
            <w:r w:rsidRPr="00BF6EB9"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Объем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Соавторы</w:t>
            </w: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</w:tbl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ind w:firstLine="720"/>
        <w:jc w:val="both"/>
      </w:pPr>
      <w:r w:rsidRPr="00BF6EB9">
        <w:t xml:space="preserve">2.2. В изданиях, не включенных в Перечень рекомендованных ВАК </w:t>
      </w:r>
      <w:proofErr w:type="spellStart"/>
      <w:r w:rsidRPr="00BF6EB9">
        <w:t>Минобрнауки</w:t>
      </w:r>
      <w:proofErr w:type="spellEnd"/>
      <w:r w:rsidRPr="00BF6EB9">
        <w:t xml:space="preserve"> России:</w:t>
      </w:r>
    </w:p>
    <w:tbl>
      <w:tblPr>
        <w:tblW w:w="0" w:type="auto"/>
        <w:tblInd w:w="-10" w:type="dxa"/>
        <w:tblLayout w:type="fixed"/>
        <w:tblLook w:val="00A0"/>
      </w:tblPr>
      <w:tblGrid>
        <w:gridCol w:w="675"/>
        <w:gridCol w:w="2609"/>
        <w:gridCol w:w="3061"/>
        <w:gridCol w:w="1276"/>
        <w:gridCol w:w="2005"/>
      </w:tblGrid>
      <w:tr w:rsidR="00730B13" w:rsidRPr="00BF6EB9" w:rsidTr="00EB49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 xml:space="preserve">№ </w:t>
            </w:r>
            <w:proofErr w:type="spellStart"/>
            <w:proofErr w:type="gramStart"/>
            <w:r w:rsidRPr="00BF6EB9">
              <w:t>п</w:t>
            </w:r>
            <w:proofErr w:type="spellEnd"/>
            <w:proofErr w:type="gramEnd"/>
            <w:r w:rsidRPr="00BF6EB9">
              <w:t>/</w:t>
            </w:r>
            <w:proofErr w:type="spellStart"/>
            <w:r w:rsidRPr="00BF6EB9"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Объем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center"/>
            </w:pPr>
            <w:r w:rsidRPr="00BF6EB9">
              <w:t>Соавторы</w:t>
            </w: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  <w:tr w:rsidR="00730B13" w:rsidRPr="00BF6EB9" w:rsidTr="00EB49FD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13" w:rsidRPr="00BF6EB9" w:rsidRDefault="00730B13" w:rsidP="00EB49FD">
            <w:pPr>
              <w:snapToGrid w:val="0"/>
              <w:jc w:val="both"/>
            </w:pPr>
          </w:p>
        </w:tc>
      </w:tr>
    </w:tbl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jc w:val="both"/>
      </w:pPr>
      <w:r w:rsidRPr="00BF6EB9">
        <w:t xml:space="preserve">3. Участие в конференциях: (название, место и дата проведения, тема доклада) </w:t>
      </w:r>
    </w:p>
    <w:p w:rsidR="00730B13" w:rsidRPr="00BF6EB9" w:rsidRDefault="00730B13" w:rsidP="00730B13">
      <w:pPr>
        <w:jc w:val="both"/>
      </w:pPr>
      <w:r w:rsidRPr="00BF6EB9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13" w:rsidRPr="00BF6EB9" w:rsidRDefault="00730B13" w:rsidP="00730B13">
      <w:pPr>
        <w:jc w:val="both"/>
      </w:pPr>
      <w:r w:rsidRPr="00BF6EB9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13" w:rsidRPr="00BF6EB9" w:rsidRDefault="00730B13" w:rsidP="00730B13">
      <w:pPr>
        <w:jc w:val="both"/>
      </w:pPr>
      <w:r w:rsidRPr="00BF6EB9">
        <w:t>4. Участие в НИР, финансируемых по принципу грантов (название работы; название фонда; срок действия гранта и основные результаты) ______________________________ ________________________________________________________________________________________________________________________________________________________</w:t>
      </w:r>
    </w:p>
    <w:p w:rsidR="00730B13" w:rsidRPr="00BF6EB9" w:rsidRDefault="00730B13" w:rsidP="00730B13">
      <w:pPr>
        <w:rPr>
          <w:sz w:val="16"/>
          <w:szCs w:val="16"/>
        </w:rPr>
      </w:pPr>
    </w:p>
    <w:p w:rsidR="00730B13" w:rsidRPr="00BF6EB9" w:rsidRDefault="00730B13" w:rsidP="00730B13">
      <w:pPr>
        <w:ind w:firstLine="720"/>
        <w:jc w:val="both"/>
      </w:pPr>
      <w:r w:rsidRPr="00BF6EB9">
        <w:rPr>
          <w:b/>
        </w:rPr>
        <w:t xml:space="preserve">Итоги выполнения научных исследований </w:t>
      </w:r>
    </w:p>
    <w:p w:rsidR="00730B13" w:rsidRPr="00BF6EB9" w:rsidRDefault="00730B13" w:rsidP="00730B13">
      <w:pPr>
        <w:ind w:firstLine="709"/>
        <w:jc w:val="both"/>
        <w:rPr>
          <w:sz w:val="16"/>
          <w:szCs w:val="16"/>
        </w:rPr>
      </w:pPr>
    </w:p>
    <w:p w:rsidR="00730B13" w:rsidRPr="00BF6EB9" w:rsidRDefault="00730B13" w:rsidP="00730B13">
      <w:pPr>
        <w:ind w:firstLine="709"/>
        <w:jc w:val="both"/>
      </w:pPr>
      <w:r w:rsidRPr="00BF6EB9">
        <w:t>Представление на кафедру полного текста научно-квалификационной работы (диссертации) и научного доклада об основных результатах подготовленной диссертации. Степень готовности диссертации и научного доклада об основных результатах подготовленной научно-квалификационной работы к защите в ГЭК 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37E4" w:rsidRPr="00BF6EB9">
        <w:t>_____________________________</w:t>
      </w:r>
    </w:p>
    <w:p w:rsidR="00730B13" w:rsidRPr="00BF6EB9" w:rsidRDefault="00730B13" w:rsidP="00730B13">
      <w:pPr>
        <w:ind w:firstLine="709"/>
      </w:pPr>
    </w:p>
    <w:p w:rsidR="00730B13" w:rsidRPr="00BF6EB9" w:rsidRDefault="00730B13" w:rsidP="00730B13">
      <w:pPr>
        <w:ind w:firstLine="709"/>
      </w:pPr>
    </w:p>
    <w:p w:rsidR="0075591A" w:rsidRPr="00BF6EB9" w:rsidRDefault="0075591A" w:rsidP="0075591A">
      <w:pPr>
        <w:pStyle w:val="1"/>
        <w:tabs>
          <w:tab w:val="left" w:pos="0"/>
        </w:tabs>
        <w:suppressAutoHyphens/>
        <w:rPr>
          <w:b/>
        </w:rPr>
      </w:pPr>
      <w:r w:rsidRPr="00BF6EB9">
        <w:rPr>
          <w:b/>
        </w:rPr>
        <w:lastRenderedPageBreak/>
        <w:t>Отзыв научного руководителя о проведении аспирантом научных исследований</w:t>
      </w:r>
    </w:p>
    <w:p w:rsidR="0075591A" w:rsidRPr="00BF6EB9" w:rsidRDefault="0075591A" w:rsidP="0075591A">
      <w:pPr>
        <w:pStyle w:val="a8"/>
      </w:pPr>
      <w:r w:rsidRPr="00BF6E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91A" w:rsidRPr="00BF6EB9" w:rsidRDefault="0075591A" w:rsidP="0075591A">
      <w:pPr>
        <w:jc w:val="both"/>
      </w:pPr>
      <w:r w:rsidRPr="00BF6E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91A" w:rsidRPr="00BF6EB9" w:rsidRDefault="0075591A" w:rsidP="0075591A">
      <w:pPr>
        <w:jc w:val="both"/>
      </w:pPr>
      <w:r w:rsidRPr="00BF6EB9">
        <w:t>________________________________________________________________________________________________________________________________________________________Оценка ___________________</w:t>
      </w:r>
    </w:p>
    <w:p w:rsidR="0075591A" w:rsidRPr="00BF6EB9" w:rsidRDefault="0075591A" w:rsidP="0075591A">
      <w:pPr>
        <w:jc w:val="both"/>
      </w:pPr>
    </w:p>
    <w:p w:rsidR="0075591A" w:rsidRPr="00BF6EB9" w:rsidRDefault="0075591A" w:rsidP="0075591A">
      <w:pPr>
        <w:jc w:val="both"/>
      </w:pPr>
      <w:r w:rsidRPr="00BF6EB9">
        <w:t>Научный руководитель ____________________                        Дата___________________</w:t>
      </w:r>
    </w:p>
    <w:p w:rsidR="00730B13" w:rsidRPr="00BF6EB9" w:rsidRDefault="00730B13" w:rsidP="00730B13">
      <w:pPr>
        <w:ind w:firstLine="709"/>
      </w:pPr>
    </w:p>
    <w:p w:rsidR="00730B13" w:rsidRPr="00BF6EB9" w:rsidRDefault="00730B13" w:rsidP="00730B13">
      <w:pPr>
        <w:ind w:firstLine="709"/>
      </w:pPr>
    </w:p>
    <w:p w:rsidR="00730B13" w:rsidRPr="00BF6EB9" w:rsidRDefault="00730B13" w:rsidP="00730B13">
      <w:pPr>
        <w:ind w:firstLine="709"/>
        <w:jc w:val="both"/>
      </w:pPr>
      <w:r w:rsidRPr="00BF6EB9">
        <w:t>Заключение кафедры (о допуске аспиранта к прохождению государственной итоговой аттестации) 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13" w:rsidRPr="00BF6EB9" w:rsidRDefault="00730B13" w:rsidP="00730B13">
      <w:pPr>
        <w:jc w:val="both"/>
        <w:rPr>
          <w:sz w:val="16"/>
          <w:szCs w:val="16"/>
        </w:rPr>
      </w:pPr>
    </w:p>
    <w:p w:rsidR="00730B13" w:rsidRPr="00BF6EB9" w:rsidRDefault="00730B13" w:rsidP="00730B13">
      <w:r w:rsidRPr="00BF6EB9">
        <w:t>Заседание  кафедры __________________________________________________________</w:t>
      </w:r>
    </w:p>
    <w:p w:rsidR="00730B13" w:rsidRPr="00BF6EB9" w:rsidRDefault="00730B13" w:rsidP="00730B13">
      <w:pPr>
        <w:rPr>
          <w:sz w:val="16"/>
          <w:szCs w:val="16"/>
        </w:rPr>
      </w:pPr>
      <w:r w:rsidRPr="00BF6EB9">
        <w:rPr>
          <w:sz w:val="16"/>
          <w:szCs w:val="16"/>
        </w:rPr>
        <w:t xml:space="preserve">                                                                                            (наименование кафедры)</w:t>
      </w:r>
      <w:r w:rsidRPr="00BF6EB9">
        <w:t xml:space="preserve"> </w:t>
      </w:r>
    </w:p>
    <w:p w:rsidR="00730B13" w:rsidRPr="00BF6EB9" w:rsidRDefault="00730B13" w:rsidP="00730B13">
      <w:r w:rsidRPr="00BF6EB9">
        <w:t xml:space="preserve">Протокол от ____________202_  г.  № ______ </w:t>
      </w:r>
    </w:p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jc w:val="both"/>
      </w:pPr>
    </w:p>
    <w:p w:rsidR="00730B13" w:rsidRPr="00BF6EB9" w:rsidRDefault="00730B13" w:rsidP="00730B13">
      <w:pPr>
        <w:jc w:val="both"/>
      </w:pPr>
      <w:r w:rsidRPr="00BF6EB9">
        <w:t>Научный руководитель ____________________                        Дата___________________</w:t>
      </w:r>
    </w:p>
    <w:p w:rsidR="00730B13" w:rsidRPr="00BF6EB9" w:rsidRDefault="00730B13" w:rsidP="00730B13">
      <w:pPr>
        <w:jc w:val="both"/>
        <w:rPr>
          <w:sz w:val="16"/>
          <w:szCs w:val="16"/>
        </w:rPr>
      </w:pPr>
      <w:r w:rsidRPr="00BF6EB9">
        <w:tab/>
      </w:r>
      <w:r w:rsidRPr="00BF6EB9">
        <w:tab/>
      </w:r>
      <w:r w:rsidRPr="00BF6EB9">
        <w:tab/>
      </w:r>
      <w:r w:rsidRPr="00BF6EB9">
        <w:tab/>
        <w:t xml:space="preserve">          </w:t>
      </w:r>
      <w:r w:rsidRPr="00BF6EB9">
        <w:rPr>
          <w:sz w:val="16"/>
          <w:szCs w:val="16"/>
        </w:rPr>
        <w:t>(подпись)</w:t>
      </w:r>
    </w:p>
    <w:p w:rsidR="00730B13" w:rsidRPr="00BF6EB9" w:rsidRDefault="00730B13" w:rsidP="00730B13">
      <w:r w:rsidRPr="00BF6EB9">
        <w:t>Заведующий кафедрой __________________________              Дата ___________________</w:t>
      </w:r>
    </w:p>
    <w:p w:rsidR="00730B13" w:rsidRPr="00BF6EB9" w:rsidRDefault="00730B13" w:rsidP="00730B13">
      <w:pPr>
        <w:rPr>
          <w:sz w:val="16"/>
          <w:szCs w:val="16"/>
        </w:rPr>
      </w:pPr>
      <w:r w:rsidRPr="00BF6EB9">
        <w:t xml:space="preserve">                                                       </w:t>
      </w:r>
      <w:r w:rsidRPr="00BF6EB9">
        <w:rPr>
          <w:sz w:val="16"/>
          <w:szCs w:val="16"/>
        </w:rPr>
        <w:t>(подпись)</w:t>
      </w:r>
    </w:p>
    <w:p w:rsidR="00730B13" w:rsidRPr="00BF6EB9" w:rsidRDefault="00730B13" w:rsidP="00730B13">
      <w:pPr>
        <w:rPr>
          <w:sz w:val="16"/>
          <w:szCs w:val="16"/>
        </w:rPr>
      </w:pPr>
    </w:p>
    <w:p w:rsidR="00730B13" w:rsidRPr="00BF6EB9" w:rsidRDefault="00730B13" w:rsidP="00730B13">
      <w:r w:rsidRPr="00BF6EB9">
        <w:t xml:space="preserve">Директор института (декан факультета) ____________________________  </w:t>
      </w:r>
    </w:p>
    <w:p w:rsidR="00730B13" w:rsidRPr="00BF6EB9" w:rsidRDefault="00730B13" w:rsidP="00730B13">
      <w:r w:rsidRPr="00BF6EB9">
        <w:t xml:space="preserve">                                                                                          </w:t>
      </w:r>
      <w:r w:rsidRPr="00BF6EB9">
        <w:rPr>
          <w:sz w:val="16"/>
          <w:szCs w:val="16"/>
        </w:rPr>
        <w:t>(подпись)</w:t>
      </w:r>
    </w:p>
    <w:p w:rsidR="00730B13" w:rsidRPr="00BF6EB9" w:rsidRDefault="00730B13" w:rsidP="00730B13">
      <w:pPr>
        <w:ind w:left="708"/>
        <w:jc w:val="right"/>
        <w:rPr>
          <w:sz w:val="28"/>
          <w:szCs w:val="28"/>
        </w:rPr>
      </w:pPr>
    </w:p>
    <w:p w:rsidR="00730B13" w:rsidRPr="00BF6EB9" w:rsidRDefault="00730B13" w:rsidP="00730B13">
      <w:pPr>
        <w:ind w:left="708"/>
        <w:jc w:val="right"/>
        <w:rPr>
          <w:sz w:val="28"/>
          <w:szCs w:val="28"/>
        </w:rPr>
      </w:pPr>
    </w:p>
    <w:p w:rsidR="00730B13" w:rsidRPr="00BF6EB9" w:rsidRDefault="00730B13" w:rsidP="00730B13">
      <w:pPr>
        <w:ind w:left="708"/>
        <w:jc w:val="right"/>
        <w:rPr>
          <w:sz w:val="28"/>
          <w:szCs w:val="28"/>
        </w:rPr>
      </w:pPr>
    </w:p>
    <w:p w:rsidR="00730B13" w:rsidRPr="00BF6EB9" w:rsidRDefault="00730B13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75591A" w:rsidRPr="00BF6EB9" w:rsidRDefault="0075591A" w:rsidP="00730B13">
      <w:pPr>
        <w:ind w:left="708"/>
        <w:jc w:val="right"/>
        <w:rPr>
          <w:sz w:val="28"/>
          <w:szCs w:val="28"/>
        </w:rPr>
      </w:pPr>
    </w:p>
    <w:p w:rsidR="00FC4E88" w:rsidRPr="00BF6EB9" w:rsidRDefault="00F77D85" w:rsidP="00FC4E88">
      <w:pPr>
        <w:ind w:left="708"/>
        <w:jc w:val="right"/>
        <w:rPr>
          <w:sz w:val="28"/>
          <w:szCs w:val="28"/>
        </w:rPr>
      </w:pPr>
      <w:r w:rsidRPr="00BF6EB9">
        <w:rPr>
          <w:sz w:val="28"/>
          <w:szCs w:val="28"/>
        </w:rPr>
        <w:lastRenderedPageBreak/>
        <w:t xml:space="preserve">Приложение </w:t>
      </w:r>
      <w:r w:rsidR="0075591A" w:rsidRPr="00BF6EB9">
        <w:rPr>
          <w:sz w:val="28"/>
          <w:szCs w:val="28"/>
        </w:rPr>
        <w:t>3</w:t>
      </w:r>
    </w:p>
    <w:p w:rsidR="00FC4E88" w:rsidRPr="00BF6EB9" w:rsidRDefault="00FC4E88" w:rsidP="00FC4E88">
      <w:pPr>
        <w:jc w:val="center"/>
      </w:pPr>
    </w:p>
    <w:p w:rsidR="00FC4E88" w:rsidRPr="00BF6EB9" w:rsidRDefault="00FC4E88" w:rsidP="00FC4E88">
      <w:pPr>
        <w:jc w:val="center"/>
        <w:rPr>
          <w:b/>
        </w:rPr>
      </w:pPr>
      <w:r w:rsidRPr="00BF6EB9">
        <w:rPr>
          <w:b/>
        </w:rPr>
        <w:t>Соответствие направленностей программ подготовки научно-педагогических кадров в аспирантуре научным специальностям в соответствии</w:t>
      </w:r>
    </w:p>
    <w:p w:rsidR="00FC4E88" w:rsidRPr="00BF6EB9" w:rsidRDefault="00FC4E88" w:rsidP="00FC4E88">
      <w:pPr>
        <w:jc w:val="center"/>
        <w:rPr>
          <w:b/>
        </w:rPr>
      </w:pPr>
      <w:r w:rsidRPr="00BF6EB9">
        <w:rPr>
          <w:b/>
        </w:rPr>
        <w:t>с Номенклатурой научных специальностей, утвержденной</w:t>
      </w:r>
    </w:p>
    <w:p w:rsidR="00FC4E88" w:rsidRPr="00BF6EB9" w:rsidRDefault="00FC4E88" w:rsidP="00FC4E88">
      <w:pPr>
        <w:jc w:val="center"/>
        <w:rPr>
          <w:b/>
          <w:u w:val="single"/>
        </w:rPr>
      </w:pPr>
      <w:r w:rsidRPr="00BF6EB9">
        <w:rPr>
          <w:b/>
        </w:rPr>
        <w:t xml:space="preserve">приказом </w:t>
      </w:r>
      <w:proofErr w:type="spellStart"/>
      <w:r w:rsidRPr="00BF6EB9">
        <w:rPr>
          <w:b/>
        </w:rPr>
        <w:t>Минобрнауки</w:t>
      </w:r>
      <w:proofErr w:type="spellEnd"/>
      <w:r w:rsidRPr="00BF6EB9">
        <w:rPr>
          <w:b/>
        </w:rPr>
        <w:t xml:space="preserve"> России от 24.02.2021 г. № 118</w:t>
      </w:r>
    </w:p>
    <w:p w:rsidR="00FC4E88" w:rsidRPr="00BF6EB9" w:rsidRDefault="00FC4E88" w:rsidP="00FC4E88">
      <w:pPr>
        <w:jc w:val="both"/>
        <w:rPr>
          <w:sz w:val="20"/>
          <w:szCs w:val="20"/>
          <w:u w:val="single"/>
        </w:rPr>
      </w:pPr>
    </w:p>
    <w:tbl>
      <w:tblPr>
        <w:tblW w:w="8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6"/>
        <w:gridCol w:w="2003"/>
        <w:gridCol w:w="2204"/>
        <w:gridCol w:w="2419"/>
      </w:tblGrid>
      <w:tr w:rsidR="00FC4E88" w:rsidRPr="00BF6EB9" w:rsidTr="00CF3E98">
        <w:trPr>
          <w:trHeight w:val="871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Код направления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подготовки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Наименование направления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подготовки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Наименование направленности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программы аспирантуры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 xml:space="preserve">Наименование 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 xml:space="preserve">научной 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специальности</w:t>
            </w:r>
          </w:p>
        </w:tc>
      </w:tr>
      <w:tr w:rsidR="00FC4E88" w:rsidRPr="00BF6EB9" w:rsidTr="00CF3E98">
        <w:trPr>
          <w:trHeight w:val="871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09.06.01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Информатика и вычислительная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техника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b/>
                <w:bCs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Теоретические основы информатики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50" w:lineRule="exact"/>
              <w:ind w:left="43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2.3.8. Информатика и информационные процессы</w:t>
            </w:r>
          </w:p>
        </w:tc>
      </w:tr>
      <w:tr w:rsidR="00FC4E88" w:rsidRPr="00BF6EB9" w:rsidTr="00CF3E98">
        <w:trPr>
          <w:trHeight w:val="871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10.06.01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Информационная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безопасность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b/>
                <w:bCs/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Методы и системы защиты информации, </w:t>
            </w:r>
            <w:r w:rsidRPr="00BF6EB9">
              <w:rPr>
                <w:sz w:val="20"/>
                <w:szCs w:val="20"/>
              </w:rPr>
              <w:t>информационная безопасность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50" w:lineRule="exact"/>
              <w:ind w:left="43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2.3.6. Методы и системы защиты информации, </w:t>
            </w:r>
            <w:r w:rsidRPr="00BF6EB9">
              <w:rPr>
                <w:sz w:val="20"/>
                <w:szCs w:val="20"/>
              </w:rPr>
              <w:t>информационная безопасность</w:t>
            </w:r>
          </w:p>
        </w:tc>
      </w:tr>
      <w:tr w:rsidR="00FC4E88" w:rsidRPr="00BF6EB9" w:rsidTr="00CF3E98">
        <w:trPr>
          <w:trHeight w:val="908"/>
        </w:trPr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37.06.01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Психологические науки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Общая психология, психология личности, история </w:t>
            </w:r>
            <w:r w:rsidRPr="00BF6EB9">
              <w:rPr>
                <w:sz w:val="20"/>
                <w:szCs w:val="20"/>
              </w:rPr>
              <w:t>психологии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5.3.1. </w:t>
            </w:r>
            <w:r w:rsidRPr="00BF6EB9">
              <w:rPr>
                <w:spacing w:val="-2"/>
                <w:sz w:val="20"/>
                <w:szCs w:val="20"/>
              </w:rPr>
              <w:t xml:space="preserve">Общая психология, психология личности, история </w:t>
            </w:r>
            <w:r w:rsidRPr="00BF6EB9">
              <w:rPr>
                <w:sz w:val="20"/>
                <w:szCs w:val="20"/>
              </w:rPr>
              <w:t>психологии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Педагогическая психология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5.3.4. Педагогическая психология, психодиагностика цифровых образовательных сред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Психология развития, </w:t>
            </w:r>
            <w:proofErr w:type="spellStart"/>
            <w:r w:rsidRPr="00BF6EB9">
              <w:rPr>
                <w:sz w:val="20"/>
                <w:szCs w:val="20"/>
              </w:rPr>
              <w:t>акмеология</w:t>
            </w:r>
            <w:proofErr w:type="spellEnd"/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5.3.7. Возрастная психология</w:t>
            </w:r>
          </w:p>
        </w:tc>
      </w:tr>
      <w:tr w:rsidR="00FC4E88" w:rsidRPr="00BF6EB9" w:rsidTr="00CF3E98">
        <w:trPr>
          <w:trHeight w:val="988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39.06.01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6EB9">
              <w:rPr>
                <w:b/>
                <w:sz w:val="20"/>
                <w:szCs w:val="20"/>
              </w:rPr>
              <w:t>Социологические науки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Социальная структура, социальные институты и </w:t>
            </w:r>
            <w:r w:rsidRPr="00BF6EB9">
              <w:rPr>
                <w:sz w:val="20"/>
                <w:szCs w:val="20"/>
              </w:rPr>
              <w:t>процессы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5.4.4. </w:t>
            </w:r>
            <w:r w:rsidRPr="00BF6EB9">
              <w:rPr>
                <w:spacing w:val="-2"/>
                <w:sz w:val="20"/>
                <w:szCs w:val="20"/>
              </w:rPr>
              <w:t xml:space="preserve">Социальная структура, социальные институты и </w:t>
            </w:r>
            <w:r w:rsidRPr="00BF6EB9">
              <w:rPr>
                <w:sz w:val="20"/>
                <w:szCs w:val="20"/>
              </w:rPr>
              <w:t>процессы</w:t>
            </w:r>
          </w:p>
        </w:tc>
      </w:tr>
      <w:tr w:rsidR="00FC4E88" w:rsidRPr="00BF6EB9" w:rsidTr="00CF3E98">
        <w:trPr>
          <w:trHeight w:val="988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40.06.01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Юриспруденция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Гражданское право; предпринимательское право; </w:t>
            </w:r>
            <w:r w:rsidRPr="00BF6EB9">
              <w:rPr>
                <w:sz w:val="20"/>
                <w:szCs w:val="20"/>
              </w:rPr>
              <w:t>семейное право; международное частное право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5.1.3. </w:t>
            </w:r>
            <w:proofErr w:type="spellStart"/>
            <w:proofErr w:type="gramStart"/>
            <w:r w:rsidRPr="00BF6EB9">
              <w:rPr>
                <w:sz w:val="20"/>
                <w:szCs w:val="20"/>
              </w:rPr>
              <w:t>Частно-правовые</w:t>
            </w:r>
            <w:proofErr w:type="spellEnd"/>
            <w:proofErr w:type="gramEnd"/>
            <w:r w:rsidRPr="00BF6EB9">
              <w:rPr>
                <w:sz w:val="20"/>
                <w:szCs w:val="20"/>
              </w:rPr>
              <w:t xml:space="preserve"> науки</w:t>
            </w:r>
          </w:p>
        </w:tc>
      </w:tr>
      <w:tr w:rsidR="00FC4E88" w:rsidRPr="00BF6EB9" w:rsidTr="00CF3E98">
        <w:trPr>
          <w:trHeight w:val="1121"/>
        </w:trPr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41.06.01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 xml:space="preserve">Политические науки и </w:t>
            </w:r>
            <w:proofErr w:type="spellStart"/>
            <w:r w:rsidRPr="00BF6EB9">
              <w:rPr>
                <w:b/>
                <w:sz w:val="20"/>
                <w:szCs w:val="20"/>
              </w:rPr>
              <w:t>регионоведение</w:t>
            </w:r>
            <w:proofErr w:type="spellEnd"/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Политические институты, процессы и технологии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5.5.2. Политические институты, процессы и технологии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Политические проблемы международных </w:t>
            </w:r>
            <w:r w:rsidRPr="00BF6EB9">
              <w:rPr>
                <w:spacing w:val="-2"/>
                <w:sz w:val="20"/>
                <w:szCs w:val="20"/>
              </w:rPr>
              <w:t>отношений, глобального и регионального развития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5.5.4. Международные </w:t>
            </w:r>
            <w:r w:rsidRPr="00BF6EB9">
              <w:rPr>
                <w:spacing w:val="-2"/>
                <w:sz w:val="20"/>
                <w:szCs w:val="20"/>
              </w:rPr>
              <w:t>отношения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</w:tr>
      <w:tr w:rsidR="00FC4E88" w:rsidRPr="00BF6EB9" w:rsidTr="00CF3E98">
        <w:trPr>
          <w:trHeight w:val="1250"/>
        </w:trPr>
        <w:tc>
          <w:tcPr>
            <w:tcW w:w="1426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42.06.01</w:t>
            </w:r>
          </w:p>
        </w:tc>
        <w:tc>
          <w:tcPr>
            <w:tcW w:w="2003" w:type="dxa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Средства массовой информации и информационно-библиотечное дело</w:t>
            </w: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Журналистика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5.9.9. </w:t>
            </w:r>
            <w:proofErr w:type="spellStart"/>
            <w:r w:rsidRPr="00BF6EB9">
              <w:rPr>
                <w:sz w:val="20"/>
                <w:szCs w:val="20"/>
              </w:rPr>
              <w:t>Медиакоммуникации</w:t>
            </w:r>
            <w:proofErr w:type="spellEnd"/>
            <w:r w:rsidRPr="00BF6EB9">
              <w:rPr>
                <w:sz w:val="20"/>
                <w:szCs w:val="20"/>
              </w:rPr>
              <w:t xml:space="preserve"> и журналистика</w:t>
            </w:r>
          </w:p>
        </w:tc>
      </w:tr>
      <w:tr w:rsidR="00FC4E88" w:rsidRPr="00BF6EB9" w:rsidTr="00CF3E98">
        <w:trPr>
          <w:trHeight w:val="891"/>
        </w:trPr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45.06.01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Языкознание и литературоведение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Литература народов стран зарубежья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ind w:firstLine="11"/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5.9.2. Литературы народов мира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Теория литературы. Текстология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5.9.3. Теория литературы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Фольклористика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ind w:firstLine="11"/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5.9.4. Фольклористика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Журналистика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5.9.9. </w:t>
            </w:r>
            <w:proofErr w:type="spellStart"/>
            <w:r w:rsidRPr="00BF6EB9">
              <w:rPr>
                <w:sz w:val="20"/>
                <w:szCs w:val="20"/>
              </w:rPr>
              <w:t>Медиакоммуникации</w:t>
            </w:r>
            <w:proofErr w:type="spellEnd"/>
            <w:r w:rsidRPr="00BF6EB9">
              <w:rPr>
                <w:sz w:val="20"/>
                <w:szCs w:val="20"/>
              </w:rPr>
              <w:t xml:space="preserve"> и журналистика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Классическая филология, византийская и </w:t>
            </w:r>
            <w:r w:rsidRPr="00BF6EB9">
              <w:rPr>
                <w:sz w:val="20"/>
                <w:szCs w:val="20"/>
              </w:rPr>
              <w:t>новогреческая филология</w:t>
            </w:r>
          </w:p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ind w:firstLine="11"/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5.9.7. </w:t>
            </w:r>
            <w:r w:rsidRPr="00BF6EB9">
              <w:rPr>
                <w:spacing w:val="-2"/>
                <w:sz w:val="20"/>
                <w:szCs w:val="20"/>
              </w:rPr>
              <w:t xml:space="preserve">Классическая, византийская и </w:t>
            </w:r>
            <w:r w:rsidRPr="00BF6EB9">
              <w:rPr>
                <w:sz w:val="20"/>
                <w:szCs w:val="20"/>
              </w:rPr>
              <w:t>новогреческая филология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Теория языка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</w:tcPr>
          <w:p w:rsidR="00FC4E88" w:rsidRPr="00BF6EB9" w:rsidRDefault="00FC4E88" w:rsidP="00CF3E98">
            <w:pPr>
              <w:ind w:firstLine="11"/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5.9.8. Теоретическая, прикладная и сравнительно- </w:t>
            </w:r>
            <w:r w:rsidRPr="00BF6EB9">
              <w:rPr>
                <w:sz w:val="20"/>
                <w:szCs w:val="20"/>
              </w:rPr>
              <w:t>сопоставительная лингвистика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Сравнительно-историческое, типологическое и </w:t>
            </w:r>
            <w:r w:rsidRPr="00BF6EB9">
              <w:rPr>
                <w:sz w:val="20"/>
                <w:szCs w:val="20"/>
              </w:rPr>
              <w:t>сопоставительное языкознание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Языки народов зарубежных стран Европы, Азии, Африки, аборигенов Америки и Австралии (языки народов Европы, Центральной, Южной и Юго-Восточной Азии, языки народов Ближнего, Среднего и Дальнего Востока</w:t>
            </w:r>
            <w:r w:rsidRPr="00BF6EB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5.9.6. Языки народов зарубежных стран (с </w:t>
            </w:r>
            <w:r w:rsidRPr="00BF6EB9">
              <w:rPr>
                <w:spacing w:val="-2"/>
                <w:sz w:val="20"/>
                <w:szCs w:val="20"/>
              </w:rPr>
              <w:t>указанием конкретного языка или группы языков)</w:t>
            </w:r>
          </w:p>
        </w:tc>
      </w:tr>
      <w:tr w:rsidR="00FC4E88" w:rsidRPr="00BF6EB9" w:rsidTr="00CF3E98"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46.06.01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Исторические науки и археология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Отечественная история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54" w:lineRule="exact"/>
              <w:ind w:left="19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5.6.1. Отечественная история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54" w:lineRule="exact"/>
              <w:ind w:left="19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5.6.2. Всеобщая история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Историография, источниковедение и методы </w:t>
            </w:r>
            <w:r w:rsidRPr="00BF6EB9">
              <w:rPr>
                <w:sz w:val="20"/>
                <w:szCs w:val="20"/>
              </w:rPr>
              <w:t>исторического исследования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5.6.5.</w:t>
            </w:r>
            <w:r w:rsidRPr="00BF6EB9">
              <w:rPr>
                <w:spacing w:val="-2"/>
                <w:sz w:val="20"/>
                <w:szCs w:val="20"/>
              </w:rPr>
              <w:t xml:space="preserve"> Историография, источниковедение, методы</w:t>
            </w:r>
          </w:p>
          <w:p w:rsidR="00FC4E88" w:rsidRPr="00BF6EB9" w:rsidRDefault="00FC4E88" w:rsidP="00CF3E98">
            <w:pPr>
              <w:shd w:val="clear" w:color="auto" w:fill="FFFFFF"/>
              <w:spacing w:line="254" w:lineRule="exact"/>
              <w:ind w:left="19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исторического исследования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История международных отношений и внешней </w:t>
            </w:r>
            <w:r w:rsidRPr="00BF6EB9">
              <w:rPr>
                <w:sz w:val="20"/>
                <w:szCs w:val="20"/>
              </w:rPr>
              <w:t>политики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54" w:lineRule="exact"/>
              <w:ind w:left="19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5.6.7.</w:t>
            </w:r>
            <w:r w:rsidRPr="00BF6EB9">
              <w:rPr>
                <w:spacing w:val="-2"/>
                <w:sz w:val="20"/>
                <w:szCs w:val="20"/>
              </w:rPr>
              <w:t xml:space="preserve"> История международных отношений и внешней </w:t>
            </w:r>
            <w:r w:rsidRPr="00BF6EB9">
              <w:rPr>
                <w:sz w:val="20"/>
                <w:szCs w:val="20"/>
              </w:rPr>
              <w:t>политики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proofErr w:type="spellStart"/>
            <w:r w:rsidRPr="00BF6EB9">
              <w:rPr>
                <w:sz w:val="20"/>
                <w:szCs w:val="20"/>
              </w:rPr>
              <w:t>Документалистика</w:t>
            </w:r>
            <w:proofErr w:type="spellEnd"/>
            <w:r w:rsidRPr="00BF6EB9">
              <w:rPr>
                <w:sz w:val="20"/>
                <w:szCs w:val="20"/>
              </w:rPr>
              <w:t>, документоведение, архивоведение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spacing w:line="240" w:lineRule="exact"/>
              <w:ind w:left="43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5.6.8. </w:t>
            </w:r>
            <w:proofErr w:type="spellStart"/>
            <w:r w:rsidRPr="00BF6EB9">
              <w:rPr>
                <w:sz w:val="20"/>
                <w:szCs w:val="20"/>
              </w:rPr>
              <w:t>Документалистика</w:t>
            </w:r>
            <w:proofErr w:type="spellEnd"/>
            <w:r w:rsidRPr="00BF6EB9">
              <w:rPr>
                <w:sz w:val="20"/>
                <w:szCs w:val="20"/>
              </w:rPr>
              <w:t>, документоведение, архивоведение</w:t>
            </w:r>
          </w:p>
        </w:tc>
      </w:tr>
      <w:tr w:rsidR="00FC4E88" w:rsidRPr="00BF6EB9" w:rsidTr="00CF3E98"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47.06.01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Философия, этика и религиоведение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История философии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5.7.2. История философии</w:t>
            </w:r>
          </w:p>
        </w:tc>
      </w:tr>
      <w:tr w:rsidR="00FC4E88" w:rsidRPr="00BF6EB9" w:rsidTr="00CF3E98">
        <w:trPr>
          <w:trHeight w:val="471"/>
        </w:trPr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Социальная философия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FC4E88" w:rsidRPr="00BF6EB9" w:rsidRDefault="00FC4E88" w:rsidP="00CF3E98">
            <w:pPr>
              <w:shd w:val="clear" w:color="auto" w:fill="FFFFFF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 xml:space="preserve">5.7.7. Социальная и политическая </w:t>
            </w:r>
            <w:r w:rsidRPr="00BF6EB9">
              <w:rPr>
                <w:sz w:val="20"/>
                <w:szCs w:val="20"/>
              </w:rPr>
              <w:lastRenderedPageBreak/>
              <w:t>философия</w:t>
            </w:r>
          </w:p>
        </w:tc>
      </w:tr>
      <w:tr w:rsidR="00FC4E88" w:rsidRPr="00BF6EB9" w:rsidTr="00CF3E98">
        <w:trPr>
          <w:trHeight w:val="1205"/>
        </w:trPr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lastRenderedPageBreak/>
              <w:t>50.06.01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Искусствоведение</w:t>
            </w: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>Изобразительное и декоративно-прикладное искусство и архитектура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ind w:left="104"/>
              <w:rPr>
                <w:sz w:val="20"/>
                <w:szCs w:val="20"/>
              </w:rPr>
            </w:pPr>
            <w:r w:rsidRPr="00BF6EB9">
              <w:rPr>
                <w:bCs/>
                <w:sz w:val="20"/>
                <w:szCs w:val="20"/>
              </w:rPr>
              <w:t>5.10.3. Виды искусства (с указанием конкретного искусства)</w:t>
            </w:r>
          </w:p>
        </w:tc>
      </w:tr>
      <w:tr w:rsidR="00FC4E88" w:rsidRPr="00BF6EB9" w:rsidTr="00CF3E98">
        <w:trPr>
          <w:trHeight w:val="731"/>
        </w:trPr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pacing w:val="-2"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Теория и история искусства</w:t>
            </w: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ind w:left="104"/>
              <w:rPr>
                <w:bCs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5.10.1. Теория и история культуры, искусства</w:t>
            </w:r>
            <w:r w:rsidRPr="00BF6EB9">
              <w:rPr>
                <w:bCs/>
                <w:sz w:val="20"/>
                <w:szCs w:val="20"/>
              </w:rPr>
              <w:t xml:space="preserve"> </w:t>
            </w:r>
          </w:p>
          <w:p w:rsidR="00FC4E88" w:rsidRPr="00BF6EB9" w:rsidRDefault="00FC4E88" w:rsidP="00CF3E98">
            <w:pPr>
              <w:shd w:val="clear" w:color="auto" w:fill="FFFFFF"/>
              <w:spacing w:line="245" w:lineRule="exact"/>
              <w:rPr>
                <w:sz w:val="20"/>
                <w:szCs w:val="20"/>
              </w:rPr>
            </w:pPr>
          </w:p>
        </w:tc>
      </w:tr>
      <w:tr w:rsidR="00FC4E88" w:rsidRPr="00BF6EB9" w:rsidTr="00CF3E98">
        <w:trPr>
          <w:trHeight w:val="602"/>
        </w:trPr>
        <w:tc>
          <w:tcPr>
            <w:tcW w:w="1426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r w:rsidRPr="00BF6EB9">
              <w:rPr>
                <w:b/>
                <w:sz w:val="20"/>
                <w:szCs w:val="20"/>
              </w:rPr>
              <w:t>51.06.01</w:t>
            </w:r>
          </w:p>
        </w:tc>
        <w:tc>
          <w:tcPr>
            <w:tcW w:w="2003" w:type="dxa"/>
            <w:vMerge w:val="restart"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6EB9">
              <w:rPr>
                <w:b/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Теория и история культуры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shd w:val="clear" w:color="auto" w:fill="FFFFFF"/>
              <w:ind w:left="104"/>
              <w:rPr>
                <w:bCs/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5.10.1. Теория и история культуры, искусства</w:t>
            </w:r>
            <w:r w:rsidRPr="00BF6EB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C4E88" w:rsidRPr="00BF6EB9" w:rsidTr="00CF3E98">
        <w:tc>
          <w:tcPr>
            <w:tcW w:w="1426" w:type="dxa"/>
            <w:vMerge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FC4E88" w:rsidRPr="00BF6EB9" w:rsidRDefault="00FC4E88" w:rsidP="00CF3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Музееведение, консервация и реставрация </w:t>
            </w:r>
            <w:r w:rsidRPr="00BF6EB9">
              <w:rPr>
                <w:sz w:val="20"/>
                <w:szCs w:val="20"/>
              </w:rPr>
              <w:t>историко-культурных объектов</w:t>
            </w:r>
          </w:p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FC4E88" w:rsidRPr="00BF6EB9" w:rsidRDefault="00FC4E88" w:rsidP="00CF3E98">
            <w:pPr>
              <w:jc w:val="center"/>
              <w:rPr>
                <w:sz w:val="20"/>
                <w:szCs w:val="20"/>
              </w:rPr>
            </w:pPr>
            <w:r w:rsidRPr="00BF6EB9">
              <w:rPr>
                <w:spacing w:val="-2"/>
                <w:sz w:val="20"/>
                <w:szCs w:val="20"/>
              </w:rPr>
              <w:t xml:space="preserve">5.10.2. Музееведение, консервация и реставрация </w:t>
            </w:r>
            <w:r w:rsidRPr="00BF6EB9">
              <w:rPr>
                <w:sz w:val="20"/>
                <w:szCs w:val="20"/>
              </w:rPr>
              <w:t>историко-культурных объектов</w:t>
            </w:r>
          </w:p>
        </w:tc>
      </w:tr>
    </w:tbl>
    <w:p w:rsidR="00FC4E88" w:rsidRPr="00BF6EB9" w:rsidRDefault="00FC4E88" w:rsidP="00FC4E88"/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FC4E88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FC4E88" w:rsidRPr="00BF6EB9" w:rsidRDefault="00FC4E88" w:rsidP="000220DD">
      <w:pPr>
        <w:jc w:val="right"/>
        <w:rPr>
          <w:sz w:val="28"/>
          <w:szCs w:val="28"/>
        </w:rPr>
      </w:pPr>
    </w:p>
    <w:p w:rsidR="000220DD" w:rsidRPr="00BF6EB9" w:rsidRDefault="000220DD" w:rsidP="000220DD">
      <w:pPr>
        <w:jc w:val="right"/>
        <w:rPr>
          <w:sz w:val="28"/>
          <w:szCs w:val="28"/>
        </w:rPr>
      </w:pPr>
      <w:r w:rsidRPr="00BF6EB9">
        <w:rPr>
          <w:sz w:val="28"/>
          <w:szCs w:val="28"/>
        </w:rPr>
        <w:lastRenderedPageBreak/>
        <w:t xml:space="preserve">Приложение </w:t>
      </w:r>
      <w:r w:rsidR="0075591A" w:rsidRPr="00BF6EB9">
        <w:rPr>
          <w:sz w:val="28"/>
          <w:szCs w:val="28"/>
        </w:rPr>
        <w:t>4</w:t>
      </w:r>
    </w:p>
    <w:p w:rsidR="000220DD" w:rsidRPr="00BF6EB9" w:rsidRDefault="000220DD" w:rsidP="000220DD">
      <w:pPr>
        <w:ind w:left="708"/>
        <w:jc w:val="right"/>
        <w:rPr>
          <w:sz w:val="28"/>
          <w:szCs w:val="28"/>
        </w:rPr>
      </w:pPr>
    </w:p>
    <w:p w:rsidR="00817F8C" w:rsidRPr="00BF6EB9" w:rsidRDefault="00817F8C" w:rsidP="00817F8C">
      <w:pPr>
        <w:ind w:firstLine="720"/>
        <w:jc w:val="center"/>
        <w:rPr>
          <w:b/>
          <w:sz w:val="32"/>
          <w:szCs w:val="32"/>
        </w:rPr>
      </w:pPr>
      <w:r w:rsidRPr="00BF6EB9">
        <w:rPr>
          <w:b/>
          <w:sz w:val="32"/>
          <w:szCs w:val="32"/>
        </w:rPr>
        <w:t xml:space="preserve">Этапы промежуточной и государственной итоговой аттестации аспирантов, обучающихся </w:t>
      </w:r>
      <w:proofErr w:type="spellStart"/>
      <w:r w:rsidRPr="00BF6EB9">
        <w:rPr>
          <w:b/>
          <w:sz w:val="32"/>
          <w:szCs w:val="32"/>
        </w:rPr>
        <w:t>очно</w:t>
      </w:r>
      <w:proofErr w:type="spellEnd"/>
      <w:r w:rsidRPr="00BF6EB9">
        <w:rPr>
          <w:b/>
          <w:sz w:val="32"/>
          <w:szCs w:val="32"/>
        </w:rPr>
        <w:t xml:space="preserve"> по направлениям подготовки 09.06.01 Информатика и вычислительная техника, 10.06.01 Информационная безопасность и заочно</w:t>
      </w:r>
    </w:p>
    <w:p w:rsidR="00817F8C" w:rsidRPr="00BF6EB9" w:rsidRDefault="00817F8C" w:rsidP="00817F8C">
      <w:pPr>
        <w:ind w:firstLine="720"/>
        <w:jc w:val="center"/>
        <w:rPr>
          <w:rFonts w:ascii="Sylfaen" w:hAnsi="Sylfae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2054"/>
        <w:gridCol w:w="2360"/>
      </w:tblGrid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</w:rPr>
              <w:t>Промежуточная аттестация аспирантов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>Период обучения</w:t>
            </w: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>Дата проведения</w:t>
            </w:r>
          </w:p>
          <w:p w:rsidR="00817F8C" w:rsidRPr="00BF6EB9" w:rsidRDefault="00817F8C" w:rsidP="00817F8C">
            <w:pPr>
              <w:jc w:val="center"/>
              <w:rPr>
                <w:b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>Итоги</w:t>
            </w:r>
          </w:p>
        </w:tc>
      </w:tr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i/>
              </w:rPr>
            </w:pPr>
            <w:r w:rsidRPr="00BF6EB9">
              <w:rPr>
                <w:b/>
                <w:i/>
                <w:sz w:val="22"/>
                <w:szCs w:val="22"/>
              </w:rPr>
              <w:t>1-й год обучения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b/>
                <w:sz w:val="22"/>
                <w:szCs w:val="22"/>
              </w:rPr>
              <w:t>1-е полугодие</w:t>
            </w:r>
            <w:r w:rsidRPr="00BF6EB9">
              <w:rPr>
                <w:sz w:val="20"/>
                <w:szCs w:val="20"/>
              </w:rPr>
              <w:t xml:space="preserve">                    </w:t>
            </w:r>
            <w:r w:rsidRPr="00BF6EB9">
              <w:rPr>
                <w:i/>
                <w:sz w:val="20"/>
                <w:szCs w:val="20"/>
              </w:rPr>
              <w:t>(1 октября - 28 февраля)</w:t>
            </w: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Февраль</w:t>
            </w: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Зачеты с оценкой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Аттестационная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 ведомость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b/>
                <w:sz w:val="22"/>
                <w:szCs w:val="22"/>
              </w:rPr>
              <w:t>2-е полугодие</w:t>
            </w:r>
            <w:r w:rsidRPr="00BF6EB9">
              <w:rPr>
                <w:sz w:val="20"/>
                <w:szCs w:val="20"/>
              </w:rPr>
              <w:t xml:space="preserve">                           </w:t>
            </w:r>
            <w:r w:rsidRPr="00BF6EB9">
              <w:rPr>
                <w:i/>
                <w:sz w:val="20"/>
                <w:szCs w:val="20"/>
              </w:rPr>
              <w:t>(1 марта -  30 сентября)</w:t>
            </w: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Июнь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Сентябрь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Зачеты</w:t>
            </w: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Кандидатские экзамены по иностранному языку и истории и философии науки</w:t>
            </w: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Аттестация по итогам научных исследований за год (кафедра)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Аттестационная ведомость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Протокол сдачи кандидатских экзаменов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Лист аттестации </w:t>
            </w:r>
          </w:p>
        </w:tc>
      </w:tr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ind w:firstLine="198"/>
              <w:jc w:val="center"/>
              <w:rPr>
                <w:i/>
              </w:rPr>
            </w:pPr>
            <w:r w:rsidRPr="00BF6EB9">
              <w:rPr>
                <w:b/>
                <w:i/>
                <w:sz w:val="22"/>
                <w:szCs w:val="22"/>
              </w:rPr>
              <w:t>2-й год обучения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 xml:space="preserve">3-е полугодие </w:t>
            </w: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sz w:val="20"/>
                <w:szCs w:val="20"/>
              </w:rPr>
              <w:t>(1 октября по 28 февраля)</w:t>
            </w: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Февраль</w:t>
            </w: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Зачеты с оценкой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Аттестационная ведомость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b/>
                <w:sz w:val="22"/>
                <w:szCs w:val="22"/>
              </w:rPr>
              <w:t>4-е полугодие</w:t>
            </w:r>
            <w:r w:rsidRPr="00BF6EB9">
              <w:rPr>
                <w:sz w:val="20"/>
                <w:szCs w:val="20"/>
              </w:rPr>
              <w:t xml:space="preserve">                            </w:t>
            </w:r>
            <w:r w:rsidRPr="00BF6EB9">
              <w:rPr>
                <w:i/>
                <w:sz w:val="20"/>
                <w:szCs w:val="20"/>
              </w:rPr>
              <w:t>(1 марта -  30 сентября)</w:t>
            </w: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Июнь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Сентябрь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Кандидатский экзамен </w:t>
            </w:r>
            <w:proofErr w:type="gramStart"/>
            <w:r w:rsidRPr="00BF6EB9">
              <w:rPr>
                <w:sz w:val="18"/>
                <w:szCs w:val="18"/>
              </w:rPr>
              <w:t>по</w:t>
            </w:r>
            <w:proofErr w:type="gramEnd"/>
          </w:p>
          <w:p w:rsidR="00817F8C" w:rsidRPr="00BF6EB9" w:rsidRDefault="00817F8C" w:rsidP="00817F8C">
            <w:pPr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специальной </w:t>
            </w:r>
          </w:p>
          <w:p w:rsidR="00817F8C" w:rsidRPr="00BF6EB9" w:rsidRDefault="00817F8C" w:rsidP="00817F8C">
            <w:pPr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дисциплине</w:t>
            </w:r>
          </w:p>
          <w:p w:rsidR="00817F8C" w:rsidRPr="00BF6EB9" w:rsidRDefault="00817F8C" w:rsidP="00817F8C">
            <w:pPr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Аттестация по итогам научных исследований за год (кафедра)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Протокол сдачи кандидатского экзамена 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Лист аттестации 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ind w:firstLine="132"/>
              <w:jc w:val="center"/>
              <w:rPr>
                <w:sz w:val="18"/>
                <w:szCs w:val="18"/>
              </w:rPr>
            </w:pPr>
            <w:r w:rsidRPr="00BF6EB9">
              <w:rPr>
                <w:b/>
                <w:i/>
                <w:sz w:val="22"/>
                <w:szCs w:val="22"/>
              </w:rPr>
              <w:t>3-й год обучения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 xml:space="preserve">5-е полугодие </w:t>
            </w:r>
          </w:p>
          <w:p w:rsidR="00817F8C" w:rsidRPr="00BF6EB9" w:rsidRDefault="00817F8C" w:rsidP="00817F8C">
            <w:pPr>
              <w:jc w:val="center"/>
            </w:pPr>
            <w:r w:rsidRPr="00BF6EB9">
              <w:rPr>
                <w:sz w:val="20"/>
                <w:szCs w:val="20"/>
              </w:rPr>
              <w:t>(1 октября по 28 февраля)</w:t>
            </w: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Февраль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9B4BA0" w:rsidRPr="00BF6EB9" w:rsidRDefault="009B4BA0" w:rsidP="009B4BA0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Зачеты с оценкой</w:t>
            </w:r>
          </w:p>
          <w:p w:rsidR="009B4BA0" w:rsidRPr="00BF6EB9" w:rsidRDefault="009B4BA0" w:rsidP="009B4BA0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9B4BA0" w:rsidRPr="00BF6EB9" w:rsidRDefault="009B4BA0" w:rsidP="00817F8C">
            <w:pPr>
              <w:ind w:firstLine="132"/>
              <w:jc w:val="both"/>
              <w:rPr>
                <w:b/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</w:tcPr>
          <w:p w:rsidR="009B4BA0" w:rsidRPr="00BF6EB9" w:rsidRDefault="009B4BA0" w:rsidP="009B4BA0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Аттестационная ведомость</w:t>
            </w:r>
          </w:p>
          <w:p w:rsidR="009B4BA0" w:rsidRPr="00BF6EB9" w:rsidRDefault="009B4BA0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b/>
                <w:sz w:val="22"/>
                <w:szCs w:val="22"/>
              </w:rPr>
              <w:t>6-е полугодие</w:t>
            </w:r>
            <w:r w:rsidRPr="00BF6EB9">
              <w:rPr>
                <w:sz w:val="20"/>
                <w:szCs w:val="20"/>
              </w:rPr>
              <w:t xml:space="preserve">                            </w:t>
            </w:r>
            <w:r w:rsidRPr="00BF6EB9">
              <w:rPr>
                <w:i/>
                <w:sz w:val="20"/>
                <w:szCs w:val="20"/>
              </w:rPr>
              <w:t>(1 марта -  30 сентября)</w:t>
            </w:r>
          </w:p>
          <w:p w:rsidR="00817F8C" w:rsidRPr="00BF6EB9" w:rsidRDefault="00817F8C" w:rsidP="00817F8C">
            <w:pPr>
              <w:jc w:val="center"/>
              <w:rPr>
                <w:b/>
              </w:rPr>
            </w:pP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Июнь 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lastRenderedPageBreak/>
              <w:t xml:space="preserve">Промежуточная аттестация по итогам научных исследований за 6 полугодие </w:t>
            </w: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 xml:space="preserve">Лист аттестации 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ind w:firstLine="198"/>
              <w:jc w:val="center"/>
            </w:pPr>
            <w:r w:rsidRPr="00BF6EB9">
              <w:rPr>
                <w:b/>
                <w:i/>
                <w:sz w:val="22"/>
                <w:szCs w:val="22"/>
              </w:rPr>
              <w:lastRenderedPageBreak/>
              <w:t>4-й год обучения</w:t>
            </w: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 xml:space="preserve">7-е полугодие </w:t>
            </w:r>
          </w:p>
          <w:p w:rsidR="00817F8C" w:rsidRPr="00BF6EB9" w:rsidRDefault="00817F8C" w:rsidP="00817F8C">
            <w:pPr>
              <w:jc w:val="center"/>
            </w:pPr>
            <w:r w:rsidRPr="00BF6EB9">
              <w:rPr>
                <w:sz w:val="20"/>
                <w:szCs w:val="20"/>
              </w:rPr>
              <w:t>(1 октября по 28 февраля)</w:t>
            </w: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Февраль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Промежуточная аттестация по итогам научных исследований (допуск к ГИА – кафедра)</w:t>
            </w: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Лист аттестации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  <w:tr w:rsidR="00817F8C" w:rsidRPr="00BF6EB9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b/>
                <w:sz w:val="22"/>
                <w:szCs w:val="22"/>
              </w:rPr>
              <w:t>8-е полугодие</w:t>
            </w:r>
            <w:r w:rsidRPr="00BF6EB9">
              <w:rPr>
                <w:sz w:val="20"/>
                <w:szCs w:val="20"/>
              </w:rPr>
              <w:t xml:space="preserve">                            </w:t>
            </w:r>
            <w:r w:rsidRPr="00BF6EB9">
              <w:rPr>
                <w:i/>
                <w:sz w:val="20"/>
                <w:szCs w:val="20"/>
              </w:rPr>
              <w:t>(1 марта -  30 сентября)</w:t>
            </w: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</w:p>
          <w:p w:rsidR="00817F8C" w:rsidRPr="00BF6EB9" w:rsidRDefault="00817F8C" w:rsidP="00817F8C">
            <w:pPr>
              <w:jc w:val="center"/>
              <w:rPr>
                <w:b/>
              </w:rPr>
            </w:pP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Июнь</w:t>
            </w: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Зачет с оценкой по итогам научных исследований за весь период обучения (научный руководитель)</w:t>
            </w: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32"/>
              <w:jc w:val="both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Аттестационная ведомость</w:t>
            </w:r>
          </w:p>
        </w:tc>
      </w:tr>
      <w:tr w:rsidR="00817F8C" w:rsidRPr="00BF6EB9" w:rsidTr="00817F8C">
        <w:tc>
          <w:tcPr>
            <w:tcW w:w="8242" w:type="dxa"/>
            <w:gridSpan w:val="4"/>
            <w:shd w:val="clear" w:color="auto" w:fill="auto"/>
          </w:tcPr>
          <w:p w:rsidR="00817F8C" w:rsidRPr="00BF6EB9" w:rsidRDefault="00817F8C" w:rsidP="00817F8C">
            <w:pPr>
              <w:ind w:firstLine="198"/>
              <w:jc w:val="center"/>
              <w:rPr>
                <w:b/>
                <w:sz w:val="28"/>
                <w:szCs w:val="28"/>
              </w:rPr>
            </w:pPr>
            <w:r w:rsidRPr="00BF6EB9">
              <w:rPr>
                <w:b/>
                <w:sz w:val="28"/>
                <w:szCs w:val="28"/>
              </w:rPr>
              <w:t>Подготовка к проведению и проведение государственной итоговой аттестации аспирантов</w:t>
            </w:r>
          </w:p>
        </w:tc>
      </w:tr>
      <w:tr w:rsidR="00817F8C" w:rsidRPr="00BF3B83" w:rsidTr="00817F8C"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b/>
              </w:rPr>
            </w:pPr>
            <w:r w:rsidRPr="00BF6EB9">
              <w:rPr>
                <w:b/>
                <w:sz w:val="22"/>
                <w:szCs w:val="22"/>
              </w:rPr>
              <w:t xml:space="preserve">8-е полугодие </w:t>
            </w:r>
          </w:p>
          <w:p w:rsidR="00817F8C" w:rsidRPr="00BF6EB9" w:rsidRDefault="00817F8C" w:rsidP="00817F8C">
            <w:pPr>
              <w:jc w:val="center"/>
              <w:rPr>
                <w:sz w:val="20"/>
                <w:szCs w:val="20"/>
              </w:rPr>
            </w:pPr>
            <w:r w:rsidRPr="00BF6EB9">
              <w:rPr>
                <w:i/>
                <w:sz w:val="20"/>
                <w:szCs w:val="20"/>
              </w:rPr>
              <w:t>(1 марта -  30 сентября)</w:t>
            </w:r>
          </w:p>
          <w:p w:rsidR="00817F8C" w:rsidRPr="00BF6EB9" w:rsidRDefault="00817F8C" w:rsidP="00817F8C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Июнь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Сентябрь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Государственный экзамен</w:t>
            </w: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jc w:val="center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2360" w:type="dxa"/>
            <w:shd w:val="clear" w:color="auto" w:fill="auto"/>
          </w:tcPr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Диплом об окончании аспирантуры</w:t>
            </w:r>
          </w:p>
          <w:p w:rsidR="00817F8C" w:rsidRPr="00BF6EB9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  <w:p w:rsidR="00817F8C" w:rsidRPr="00BF3B83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  <w:r w:rsidRPr="00BF6EB9">
              <w:rPr>
                <w:sz w:val="18"/>
                <w:szCs w:val="18"/>
              </w:rPr>
              <w:t>Заключение в соответствии с пунктом 16 Положения о присуждении учёных степеней</w:t>
            </w:r>
          </w:p>
          <w:p w:rsidR="00817F8C" w:rsidRPr="00BF3B83" w:rsidRDefault="00817F8C" w:rsidP="00817F8C">
            <w:pPr>
              <w:ind w:firstLine="198"/>
              <w:jc w:val="both"/>
              <w:rPr>
                <w:sz w:val="18"/>
                <w:szCs w:val="18"/>
              </w:rPr>
            </w:pPr>
          </w:p>
        </w:tc>
      </w:tr>
    </w:tbl>
    <w:p w:rsidR="00817F8C" w:rsidRDefault="00817F8C" w:rsidP="00817F8C">
      <w:pPr>
        <w:jc w:val="right"/>
        <w:rPr>
          <w:sz w:val="28"/>
          <w:szCs w:val="28"/>
        </w:rPr>
      </w:pPr>
    </w:p>
    <w:p w:rsidR="00817F8C" w:rsidRDefault="00817F8C" w:rsidP="00817F8C">
      <w:pPr>
        <w:jc w:val="right"/>
        <w:rPr>
          <w:sz w:val="28"/>
          <w:szCs w:val="28"/>
        </w:rPr>
      </w:pPr>
    </w:p>
    <w:p w:rsidR="00817F8C" w:rsidRDefault="00817F8C" w:rsidP="00817F8C">
      <w:pPr>
        <w:jc w:val="right"/>
        <w:rPr>
          <w:sz w:val="28"/>
          <w:szCs w:val="28"/>
        </w:rPr>
      </w:pPr>
    </w:p>
    <w:p w:rsidR="000220DD" w:rsidRPr="000220DD" w:rsidRDefault="000220DD" w:rsidP="00817F8C">
      <w:pPr>
        <w:ind w:firstLine="720"/>
        <w:jc w:val="center"/>
      </w:pPr>
    </w:p>
    <w:sectPr w:rsidR="000220DD" w:rsidRPr="000220DD" w:rsidSect="009307D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C1" w:rsidRDefault="008810C1" w:rsidP="001C3917">
      <w:r>
        <w:separator/>
      </w:r>
    </w:p>
  </w:endnote>
  <w:endnote w:type="continuationSeparator" w:id="0">
    <w:p w:rsidR="008810C1" w:rsidRDefault="008810C1" w:rsidP="001C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C1" w:rsidRDefault="008810C1" w:rsidP="001C3917">
      <w:r>
        <w:separator/>
      </w:r>
    </w:p>
  </w:footnote>
  <w:footnote w:type="continuationSeparator" w:id="0">
    <w:p w:rsidR="008810C1" w:rsidRDefault="008810C1" w:rsidP="001C3917">
      <w:r>
        <w:continuationSeparator/>
      </w:r>
    </w:p>
  </w:footnote>
  <w:footnote w:id="1">
    <w:p w:rsidR="00DE4F57" w:rsidRPr="00BA6CB4" w:rsidRDefault="00DE4F57" w:rsidP="00DE4F57">
      <w:pPr>
        <w:jc w:val="both"/>
        <w:rPr>
          <w:sz w:val="20"/>
          <w:szCs w:val="20"/>
        </w:rPr>
      </w:pPr>
      <w:r w:rsidRPr="00BA6CB4">
        <w:rPr>
          <w:rStyle w:val="aa"/>
          <w:sz w:val="20"/>
          <w:szCs w:val="20"/>
        </w:rPr>
        <w:footnoteRef/>
      </w:r>
      <w:r w:rsidRPr="00BA6CB4">
        <w:rPr>
          <w:sz w:val="20"/>
          <w:szCs w:val="20"/>
        </w:rPr>
        <w:t xml:space="preserve"> Направления подготовки 09.06.01 «Информатика и вычислительная техника» и 10.06.01 «Информационная безопасность» (очная форма) и заочная форма обучения.</w:t>
      </w:r>
    </w:p>
  </w:footnote>
  <w:footnote w:id="2">
    <w:p w:rsidR="00DE4F57" w:rsidRDefault="00DE4F57" w:rsidP="00757580">
      <w:pPr>
        <w:pStyle w:val="a3"/>
        <w:jc w:val="both"/>
      </w:pPr>
      <w:r>
        <w:rPr>
          <w:rStyle w:val="aa"/>
        </w:rPr>
        <w:footnoteRef/>
      </w:r>
      <w:r>
        <w:t xml:space="preserve"> Используется для составления аспирантом научно-учебного плана на текущий учебный год. Хранится в Управлении аспирантурой и докторантурой вместе и индивидуальным учебным планом аспиранта, составленным в первый год обучения.</w:t>
      </w:r>
    </w:p>
  </w:footnote>
  <w:footnote w:id="3">
    <w:p w:rsidR="00DE4F57" w:rsidRDefault="00DE4F57" w:rsidP="00BF6EB9">
      <w:pPr>
        <w:pStyle w:val="a3"/>
        <w:jc w:val="both"/>
      </w:pPr>
      <w:r>
        <w:rPr>
          <w:rStyle w:val="aa"/>
        </w:rPr>
        <w:footnoteRef/>
      </w:r>
      <w:r>
        <w:t xml:space="preserve"> Заполняется аспирантом, научным руководителем и кафедрой, осуществляющей подготовку аспиранта; форма листа аттестации расположена на сайте аспирантуры РГГУ </w:t>
      </w:r>
      <w:hyperlink r:id="rId1" w:history="1">
        <w:r w:rsidRPr="00B17FF0">
          <w:t>http://aspirant.rggu.ru</w:t>
        </w:r>
      </w:hyperlink>
    </w:p>
    <w:p w:rsidR="00DE4F57" w:rsidRDefault="00DE4F57" w:rsidP="00BF6EB9">
      <w:pPr>
        <w:pStyle w:val="a3"/>
        <w:jc w:val="both"/>
      </w:pPr>
      <w:r>
        <w:t xml:space="preserve">Заполненный лист аттестации представляется в Управление аспирантурой и докторантурой на бумажном носителе и в электронном виде на адрес: </w:t>
      </w:r>
      <w:hyperlink r:id="rId2" w:history="1">
        <w:r w:rsidRPr="00590C6E">
          <w:rPr>
            <w:rStyle w:val="ab"/>
            <w:b/>
            <w:i/>
            <w:lang w:val="de-DE"/>
          </w:rPr>
          <w:t>aspirant</w:t>
        </w:r>
        <w:r w:rsidRPr="00590C6E">
          <w:rPr>
            <w:rStyle w:val="ab"/>
            <w:b/>
            <w:i/>
          </w:rPr>
          <w:t>_</w:t>
        </w:r>
        <w:r w:rsidRPr="00590C6E">
          <w:rPr>
            <w:rStyle w:val="ab"/>
            <w:b/>
            <w:i/>
            <w:lang w:val="de-DE"/>
          </w:rPr>
          <w:t>rggu</w:t>
        </w:r>
        <w:r w:rsidRPr="00590C6E">
          <w:rPr>
            <w:rStyle w:val="ab"/>
            <w:b/>
            <w:i/>
          </w:rPr>
          <w:t>@</w:t>
        </w:r>
        <w:r w:rsidRPr="00590C6E">
          <w:rPr>
            <w:rStyle w:val="ab"/>
            <w:b/>
            <w:i/>
            <w:lang w:val="de-DE"/>
          </w:rPr>
          <w:t>mail</w:t>
        </w:r>
        <w:r w:rsidRPr="00590C6E">
          <w:rPr>
            <w:rStyle w:val="ab"/>
            <w:b/>
            <w:i/>
          </w:rPr>
          <w:t>.</w:t>
        </w:r>
        <w:r w:rsidRPr="00590C6E">
          <w:rPr>
            <w:rStyle w:val="ab"/>
            <w:b/>
            <w:i/>
            <w:lang w:val="en-US"/>
          </w:rPr>
          <w:t>ru</w:t>
        </w:r>
      </w:hyperlink>
    </w:p>
  </w:footnote>
  <w:footnote w:id="4">
    <w:p w:rsidR="00DE4F57" w:rsidRDefault="00DE4F57" w:rsidP="00BF6EB9">
      <w:pPr>
        <w:pStyle w:val="a3"/>
        <w:jc w:val="both"/>
      </w:pPr>
      <w:r>
        <w:rPr>
          <w:rStyle w:val="aa"/>
        </w:rPr>
        <w:footnoteRef/>
      </w:r>
      <w:r>
        <w:t xml:space="preserve"> Представляется в Управление аспирантурой и докторантурой до 22 февраля.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928491"/>
      <w:docPartObj>
        <w:docPartGallery w:val="Page Numbers (Top of Page)"/>
        <w:docPartUnique/>
      </w:docPartObj>
    </w:sdtPr>
    <w:sdtContent>
      <w:p w:rsidR="00DE4F57" w:rsidRDefault="002260C5">
        <w:pPr>
          <w:pStyle w:val="a5"/>
          <w:jc w:val="right"/>
        </w:pPr>
        <w:fldSimple w:instr="PAGE   \* MERGEFORMAT">
          <w:r w:rsidR="005968F7">
            <w:rPr>
              <w:noProof/>
            </w:rPr>
            <w:t>2</w:t>
          </w:r>
        </w:fldSimple>
      </w:p>
    </w:sdtContent>
  </w:sdt>
  <w:p w:rsidR="00DE4F57" w:rsidRDefault="00DE4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1F374AA"/>
    <w:multiLevelType w:val="hybridMultilevel"/>
    <w:tmpl w:val="E4263F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D26D5C"/>
    <w:multiLevelType w:val="hybridMultilevel"/>
    <w:tmpl w:val="D194CA6E"/>
    <w:lvl w:ilvl="0" w:tplc="000C2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54E1D"/>
    <w:multiLevelType w:val="hybridMultilevel"/>
    <w:tmpl w:val="2D50AF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C2B25"/>
    <w:multiLevelType w:val="hybridMultilevel"/>
    <w:tmpl w:val="1618E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278F8"/>
    <w:multiLevelType w:val="hybridMultilevel"/>
    <w:tmpl w:val="DBF4E38C"/>
    <w:lvl w:ilvl="0" w:tplc="05A4D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45C36"/>
    <w:multiLevelType w:val="hybridMultilevel"/>
    <w:tmpl w:val="95B4B61E"/>
    <w:lvl w:ilvl="0" w:tplc="84367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0F68A2"/>
    <w:multiLevelType w:val="hybridMultilevel"/>
    <w:tmpl w:val="1CEE3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8DD1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E33F5"/>
    <w:multiLevelType w:val="singleLevel"/>
    <w:tmpl w:val="F2FA1B08"/>
    <w:lvl w:ilvl="0">
      <w:start w:val="12"/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 w:hint="default"/>
      </w:rPr>
    </w:lvl>
  </w:abstractNum>
  <w:abstractNum w:abstractNumId="10">
    <w:nsid w:val="4BEC7417"/>
    <w:multiLevelType w:val="multilevel"/>
    <w:tmpl w:val="C2B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4C45C0"/>
    <w:multiLevelType w:val="hybridMultilevel"/>
    <w:tmpl w:val="0896C418"/>
    <w:lvl w:ilvl="0" w:tplc="3948DEA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A37F00"/>
    <w:multiLevelType w:val="hybridMultilevel"/>
    <w:tmpl w:val="DC1E1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1A6686"/>
    <w:multiLevelType w:val="hybridMultilevel"/>
    <w:tmpl w:val="B0C025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81C353F"/>
    <w:multiLevelType w:val="hybridMultilevel"/>
    <w:tmpl w:val="53368D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C571263"/>
    <w:multiLevelType w:val="hybridMultilevel"/>
    <w:tmpl w:val="09B02706"/>
    <w:lvl w:ilvl="0" w:tplc="6110137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D675100"/>
    <w:multiLevelType w:val="hybridMultilevel"/>
    <w:tmpl w:val="D4848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C31E53"/>
    <w:multiLevelType w:val="multilevel"/>
    <w:tmpl w:val="18C0C9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62242FA"/>
    <w:multiLevelType w:val="hybridMultilevel"/>
    <w:tmpl w:val="F170D91A"/>
    <w:lvl w:ilvl="0" w:tplc="01C087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D3A1A"/>
    <w:multiLevelType w:val="hybridMultilevel"/>
    <w:tmpl w:val="75F013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17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1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6"/>
  </w:num>
  <w:num w:numId="25">
    <w:abstractNumId w:val="13"/>
  </w:num>
  <w:num w:numId="26">
    <w:abstractNumId w:val="16"/>
  </w:num>
  <w:num w:numId="27">
    <w:abstractNumId w:val="5"/>
  </w:num>
  <w:num w:numId="28">
    <w:abstractNumId w:val="4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4BE"/>
    <w:rsid w:val="0001124E"/>
    <w:rsid w:val="000220DD"/>
    <w:rsid w:val="000410CB"/>
    <w:rsid w:val="00041B35"/>
    <w:rsid w:val="00077361"/>
    <w:rsid w:val="000E7523"/>
    <w:rsid w:val="000F53E2"/>
    <w:rsid w:val="00111A81"/>
    <w:rsid w:val="001227BA"/>
    <w:rsid w:val="001461E8"/>
    <w:rsid w:val="00156D18"/>
    <w:rsid w:val="00164503"/>
    <w:rsid w:val="00167E1E"/>
    <w:rsid w:val="00181DCC"/>
    <w:rsid w:val="001915ED"/>
    <w:rsid w:val="00192304"/>
    <w:rsid w:val="001C014E"/>
    <w:rsid w:val="001C3917"/>
    <w:rsid w:val="001C4990"/>
    <w:rsid w:val="001C7FF3"/>
    <w:rsid w:val="001E41EB"/>
    <w:rsid w:val="001E506E"/>
    <w:rsid w:val="001F3132"/>
    <w:rsid w:val="00203D71"/>
    <w:rsid w:val="00213762"/>
    <w:rsid w:val="002260C5"/>
    <w:rsid w:val="00227F44"/>
    <w:rsid w:val="00241DDB"/>
    <w:rsid w:val="00245728"/>
    <w:rsid w:val="002459DD"/>
    <w:rsid w:val="00286579"/>
    <w:rsid w:val="002A2B0F"/>
    <w:rsid w:val="0032530F"/>
    <w:rsid w:val="00330339"/>
    <w:rsid w:val="003615DF"/>
    <w:rsid w:val="00363A20"/>
    <w:rsid w:val="00374872"/>
    <w:rsid w:val="00380089"/>
    <w:rsid w:val="003853E5"/>
    <w:rsid w:val="003A3C3E"/>
    <w:rsid w:val="003D707A"/>
    <w:rsid w:val="00466912"/>
    <w:rsid w:val="00472050"/>
    <w:rsid w:val="004A12DB"/>
    <w:rsid w:val="004A4CB0"/>
    <w:rsid w:val="004A5DDD"/>
    <w:rsid w:val="004E3219"/>
    <w:rsid w:val="004F11AF"/>
    <w:rsid w:val="00514110"/>
    <w:rsid w:val="005400F2"/>
    <w:rsid w:val="00583D00"/>
    <w:rsid w:val="00586327"/>
    <w:rsid w:val="005968F7"/>
    <w:rsid w:val="005B32F9"/>
    <w:rsid w:val="005C6AEC"/>
    <w:rsid w:val="005E405F"/>
    <w:rsid w:val="005F5DF8"/>
    <w:rsid w:val="005F73B3"/>
    <w:rsid w:val="006237E4"/>
    <w:rsid w:val="00626A4A"/>
    <w:rsid w:val="00637328"/>
    <w:rsid w:val="006A1CA6"/>
    <w:rsid w:val="006A3C8A"/>
    <w:rsid w:val="006A7B4A"/>
    <w:rsid w:val="006B01B6"/>
    <w:rsid w:val="006B261D"/>
    <w:rsid w:val="006E52A6"/>
    <w:rsid w:val="00702360"/>
    <w:rsid w:val="00726139"/>
    <w:rsid w:val="00730B13"/>
    <w:rsid w:val="0073695A"/>
    <w:rsid w:val="00745D62"/>
    <w:rsid w:val="0075310F"/>
    <w:rsid w:val="007533DA"/>
    <w:rsid w:val="0075591A"/>
    <w:rsid w:val="00757580"/>
    <w:rsid w:val="007C0749"/>
    <w:rsid w:val="007C3CFE"/>
    <w:rsid w:val="007C4187"/>
    <w:rsid w:val="007C5451"/>
    <w:rsid w:val="007D2E74"/>
    <w:rsid w:val="008065AB"/>
    <w:rsid w:val="00813DEC"/>
    <w:rsid w:val="00817F8C"/>
    <w:rsid w:val="00823A56"/>
    <w:rsid w:val="008734FA"/>
    <w:rsid w:val="00877D74"/>
    <w:rsid w:val="008810C1"/>
    <w:rsid w:val="008875B3"/>
    <w:rsid w:val="008B5FBF"/>
    <w:rsid w:val="008C41D7"/>
    <w:rsid w:val="008C4A5C"/>
    <w:rsid w:val="008C4D40"/>
    <w:rsid w:val="008D4FAC"/>
    <w:rsid w:val="008E560B"/>
    <w:rsid w:val="00903A2C"/>
    <w:rsid w:val="0091723C"/>
    <w:rsid w:val="009307D3"/>
    <w:rsid w:val="00950469"/>
    <w:rsid w:val="009557ED"/>
    <w:rsid w:val="00965500"/>
    <w:rsid w:val="00975A64"/>
    <w:rsid w:val="009A59F9"/>
    <w:rsid w:val="009B4BA0"/>
    <w:rsid w:val="00A033E0"/>
    <w:rsid w:val="00A14185"/>
    <w:rsid w:val="00A16D14"/>
    <w:rsid w:val="00A46FE6"/>
    <w:rsid w:val="00A60C47"/>
    <w:rsid w:val="00A727FA"/>
    <w:rsid w:val="00A77E32"/>
    <w:rsid w:val="00A837F4"/>
    <w:rsid w:val="00A8797F"/>
    <w:rsid w:val="00AB060B"/>
    <w:rsid w:val="00AE50C9"/>
    <w:rsid w:val="00B00789"/>
    <w:rsid w:val="00B01737"/>
    <w:rsid w:val="00B02724"/>
    <w:rsid w:val="00B05DA8"/>
    <w:rsid w:val="00B068B7"/>
    <w:rsid w:val="00B104BE"/>
    <w:rsid w:val="00B1536C"/>
    <w:rsid w:val="00B15BA0"/>
    <w:rsid w:val="00B3376B"/>
    <w:rsid w:val="00B33B11"/>
    <w:rsid w:val="00B36504"/>
    <w:rsid w:val="00B51B2C"/>
    <w:rsid w:val="00B65D01"/>
    <w:rsid w:val="00B81088"/>
    <w:rsid w:val="00BA6CB4"/>
    <w:rsid w:val="00BA73F7"/>
    <w:rsid w:val="00BD6889"/>
    <w:rsid w:val="00BF6EB9"/>
    <w:rsid w:val="00C01DAF"/>
    <w:rsid w:val="00C07724"/>
    <w:rsid w:val="00C27928"/>
    <w:rsid w:val="00C336AD"/>
    <w:rsid w:val="00C46628"/>
    <w:rsid w:val="00C71664"/>
    <w:rsid w:val="00C931F7"/>
    <w:rsid w:val="00CA4691"/>
    <w:rsid w:val="00CF3E98"/>
    <w:rsid w:val="00D145D1"/>
    <w:rsid w:val="00D43EE7"/>
    <w:rsid w:val="00D67322"/>
    <w:rsid w:val="00DA39E0"/>
    <w:rsid w:val="00DD2B86"/>
    <w:rsid w:val="00DE4281"/>
    <w:rsid w:val="00DE4F57"/>
    <w:rsid w:val="00DE628A"/>
    <w:rsid w:val="00E25B22"/>
    <w:rsid w:val="00E45921"/>
    <w:rsid w:val="00E506A3"/>
    <w:rsid w:val="00E73307"/>
    <w:rsid w:val="00EB1B78"/>
    <w:rsid w:val="00EB49FD"/>
    <w:rsid w:val="00EB7156"/>
    <w:rsid w:val="00EC7DF5"/>
    <w:rsid w:val="00ED1E12"/>
    <w:rsid w:val="00F27E36"/>
    <w:rsid w:val="00F605E1"/>
    <w:rsid w:val="00F66A89"/>
    <w:rsid w:val="00F77D85"/>
    <w:rsid w:val="00F941F1"/>
    <w:rsid w:val="00FC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17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17"/>
    <w:pPr>
      <w:keepNext/>
      <w:ind w:hanging="42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220DD"/>
    <w:pPr>
      <w:keepNext/>
      <w:ind w:right="-1759"/>
      <w:outlineLvl w:val="1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220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20DD"/>
    <w:pPr>
      <w:keepNext/>
      <w:outlineLvl w:val="3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0220DD"/>
    <w:pPr>
      <w:keepNext/>
      <w:ind w:right="-1333"/>
      <w:outlineLvl w:val="4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0220DD"/>
    <w:pPr>
      <w:keepNext/>
      <w:ind w:right="-1192"/>
      <w:outlineLvl w:val="5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0220D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17"/>
    <w:rPr>
      <w:rFonts w:ascii="Times New Roman" w:eastAsia="Times New Roman" w:hAnsi="Times New Roman" w:cs="Times New Roman"/>
      <w:spacing w:val="2"/>
      <w:kern w:val="16"/>
      <w:position w:val="4"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1C3917"/>
    <w:rPr>
      <w:spacing w:val="0"/>
      <w:kern w:val="0"/>
      <w:position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C3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C39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1C3917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pacing w:val="0"/>
      <w:kern w:val="0"/>
      <w:position w:val="0"/>
    </w:rPr>
  </w:style>
  <w:style w:type="paragraph" w:styleId="a8">
    <w:name w:val="Body Text"/>
    <w:basedOn w:val="a"/>
    <w:link w:val="a9"/>
    <w:unhideWhenUsed/>
    <w:rsid w:val="001C3917"/>
    <w:pPr>
      <w:jc w:val="both"/>
    </w:pPr>
  </w:style>
  <w:style w:type="character" w:customStyle="1" w:styleId="a9">
    <w:name w:val="Основной текст Знак"/>
    <w:basedOn w:val="a0"/>
    <w:link w:val="a8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C391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a">
    <w:name w:val="footnote reference"/>
    <w:semiHidden/>
    <w:unhideWhenUsed/>
    <w:rsid w:val="001C3917"/>
    <w:rPr>
      <w:vertAlign w:val="superscript"/>
    </w:rPr>
  </w:style>
  <w:style w:type="character" w:customStyle="1" w:styleId="20">
    <w:name w:val="Заголовок 2 Знак"/>
    <w:basedOn w:val="a0"/>
    <w:link w:val="2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styleId="ab">
    <w:name w:val="Hyperlink"/>
    <w:unhideWhenUsed/>
    <w:rsid w:val="000220DD"/>
    <w:rPr>
      <w:color w:val="0000FF"/>
      <w:u w:val="single"/>
    </w:rPr>
  </w:style>
  <w:style w:type="character" w:styleId="ac">
    <w:name w:val="FollowedHyperlink"/>
    <w:unhideWhenUsed/>
    <w:rsid w:val="000220DD"/>
    <w:rPr>
      <w:color w:val="0000FF"/>
      <w:u w:val="single"/>
    </w:rPr>
  </w:style>
  <w:style w:type="character" w:styleId="ad">
    <w:name w:val="Strong"/>
    <w:qFormat/>
    <w:rsid w:val="000220DD"/>
    <w:rPr>
      <w:rFonts w:ascii="Times New Roman" w:hAnsi="Times New Roman" w:cs="Times New Roman" w:hint="default"/>
      <w:b/>
      <w:bCs/>
    </w:rPr>
  </w:style>
  <w:style w:type="paragraph" w:styleId="ae">
    <w:name w:val="Title"/>
    <w:basedOn w:val="a"/>
    <w:link w:val="af"/>
    <w:qFormat/>
    <w:rsid w:val="000220DD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220DD"/>
    <w:rPr>
      <w:rFonts w:ascii="Times New Roman" w:eastAsia="Times New Roman" w:hAnsi="Times New Roman" w:cs="Times New Roman"/>
      <w:spacing w:val="2"/>
      <w:kern w:val="16"/>
      <w:position w:val="4"/>
      <w:sz w:val="28"/>
      <w:szCs w:val="24"/>
      <w:lang w:eastAsia="ru-RU"/>
    </w:rPr>
  </w:style>
  <w:style w:type="paragraph" w:styleId="af0">
    <w:name w:val="Body Text Indent"/>
    <w:basedOn w:val="a"/>
    <w:link w:val="af1"/>
    <w:unhideWhenUsed/>
    <w:rsid w:val="000220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20DD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af2">
    <w:name w:val="Subtitle"/>
    <w:basedOn w:val="a"/>
    <w:next w:val="a8"/>
    <w:link w:val="af3"/>
    <w:qFormat/>
    <w:rsid w:val="000220DD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pacing w:val="0"/>
      <w:kern w:val="0"/>
      <w:position w:val="0"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0220D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31">
    <w:name w:val="Body Text Indent 3"/>
    <w:basedOn w:val="a"/>
    <w:link w:val="32"/>
    <w:unhideWhenUsed/>
    <w:rsid w:val="00022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20DD"/>
    <w:rPr>
      <w:rFonts w:ascii="Times New Roman" w:eastAsia="Times New Roman" w:hAnsi="Times New Roman" w:cs="Times New Roman"/>
      <w:spacing w:val="2"/>
      <w:kern w:val="16"/>
      <w:position w:val="4"/>
      <w:sz w:val="16"/>
      <w:szCs w:val="16"/>
      <w:lang w:eastAsia="ru-RU"/>
    </w:rPr>
  </w:style>
  <w:style w:type="paragraph" w:styleId="af4">
    <w:name w:val="Balloon Text"/>
    <w:basedOn w:val="a"/>
    <w:link w:val="af5"/>
    <w:semiHidden/>
    <w:unhideWhenUsed/>
    <w:rsid w:val="000220D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0220DD"/>
    <w:rPr>
      <w:rFonts w:ascii="Tahoma" w:eastAsia="Times New Roman" w:hAnsi="Tahoma" w:cs="Tahoma"/>
      <w:spacing w:val="2"/>
      <w:kern w:val="16"/>
      <w:position w:val="4"/>
      <w:sz w:val="16"/>
      <w:szCs w:val="16"/>
      <w:lang w:eastAsia="ru-RU"/>
    </w:rPr>
  </w:style>
  <w:style w:type="paragraph" w:styleId="af6">
    <w:name w:val="No Spacing"/>
    <w:qFormat/>
    <w:rsid w:val="000220D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customStyle="1" w:styleId="14">
    <w:name w:val="табл_14"/>
    <w:basedOn w:val="a"/>
    <w:rsid w:val="000220DD"/>
    <w:rPr>
      <w:rFonts w:ascii="Arial" w:hAnsi="Arial"/>
      <w:spacing w:val="0"/>
      <w:kern w:val="0"/>
      <w:position w:val="0"/>
      <w:sz w:val="28"/>
      <w:szCs w:val="20"/>
    </w:rPr>
  </w:style>
  <w:style w:type="paragraph" w:customStyle="1" w:styleId="af7">
    <w:name w:val="Знак Знак Знак"/>
    <w:basedOn w:val="a"/>
    <w:rsid w:val="000220DD"/>
    <w:pPr>
      <w:spacing w:after="160" w:line="240" w:lineRule="exact"/>
    </w:pPr>
    <w:rPr>
      <w:rFonts w:ascii="Verdana" w:hAnsi="Verdana"/>
      <w:spacing w:val="0"/>
      <w:kern w:val="0"/>
      <w:position w:val="0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2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220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0220DD"/>
    <w:rPr>
      <w:rFonts w:ascii="Times New Roman" w:hAnsi="Times New Roman" w:cs="Times New Roman" w:hint="default"/>
    </w:rPr>
  </w:style>
  <w:style w:type="table" w:styleId="af8">
    <w:name w:val="Table Grid"/>
    <w:basedOn w:val="a1"/>
    <w:rsid w:val="0002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220DD"/>
    <w:rPr>
      <w:rFonts w:asciiTheme="majorHAnsi" w:eastAsiaTheme="majorEastAsia" w:hAnsiTheme="majorHAnsi" w:cstheme="majorBidi"/>
      <w:b/>
      <w:bCs/>
      <w:color w:val="4F81BD" w:themeColor="accent1"/>
      <w:spacing w:val="2"/>
      <w:kern w:val="16"/>
      <w:position w:val="4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20DD"/>
    <w:rPr>
      <w:rFonts w:ascii="Times New Roman" w:eastAsia="Times New Roman" w:hAnsi="Times New Roman" w:cs="Times New Roman"/>
      <w:i/>
      <w:iCs/>
      <w:spacing w:val="2"/>
      <w:kern w:val="16"/>
      <w:position w:val="4"/>
      <w:sz w:val="24"/>
      <w:szCs w:val="24"/>
      <w:lang w:eastAsia="ru-RU"/>
    </w:rPr>
  </w:style>
  <w:style w:type="character" w:styleId="af9">
    <w:name w:val="page number"/>
    <w:basedOn w:val="a0"/>
    <w:rsid w:val="000220DD"/>
  </w:style>
  <w:style w:type="paragraph" w:styleId="33">
    <w:name w:val="Body Text 3"/>
    <w:basedOn w:val="a"/>
    <w:link w:val="34"/>
    <w:rsid w:val="000220DD"/>
    <w:pPr>
      <w:ind w:right="-908"/>
    </w:pPr>
    <w:rPr>
      <w:rFonts w:ascii="Arial CYR" w:hAnsi="Arial CYR"/>
      <w:spacing w:val="0"/>
      <w:kern w:val="0"/>
      <w:position w:val="0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0220DD"/>
    <w:rPr>
      <w:rFonts w:ascii="Arial CYR" w:eastAsia="Times New Roman" w:hAnsi="Arial CYR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220DD"/>
    <w:pPr>
      <w:ind w:right="-1192"/>
    </w:pPr>
    <w:rPr>
      <w:rFonts w:ascii="Arial CYR" w:hAnsi="Arial CYR"/>
      <w:spacing w:val="0"/>
      <w:kern w:val="0"/>
      <w:position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0220DD"/>
    <w:rPr>
      <w:rFonts w:ascii="Arial CYR" w:eastAsia="Times New Roman" w:hAnsi="Arial CYR" w:cs="Times New Roman"/>
      <w:sz w:val="28"/>
      <w:szCs w:val="20"/>
      <w:lang w:eastAsia="ru-RU"/>
    </w:rPr>
  </w:style>
  <w:style w:type="paragraph" w:styleId="afa">
    <w:name w:val="endnote text"/>
    <w:basedOn w:val="a"/>
    <w:link w:val="afb"/>
    <w:rsid w:val="000220DD"/>
    <w:rPr>
      <w:spacing w:val="0"/>
      <w:kern w:val="0"/>
      <w:position w:val="0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022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Письмо"/>
    <w:basedOn w:val="a"/>
    <w:rsid w:val="000220DD"/>
    <w:pPr>
      <w:autoSpaceDE w:val="0"/>
      <w:autoSpaceDN w:val="0"/>
      <w:spacing w:line="320" w:lineRule="exact"/>
      <w:ind w:firstLine="720"/>
      <w:jc w:val="both"/>
    </w:pPr>
    <w:rPr>
      <w:spacing w:val="0"/>
      <w:kern w:val="0"/>
      <w:position w:val="0"/>
      <w:sz w:val="28"/>
      <w:szCs w:val="28"/>
    </w:rPr>
  </w:style>
  <w:style w:type="paragraph" w:customStyle="1" w:styleId="11">
    <w:name w:val="Абзац списка1"/>
    <w:basedOn w:val="a"/>
    <w:rsid w:val="000220DD"/>
    <w:pPr>
      <w:spacing w:after="200" w:line="276" w:lineRule="auto"/>
      <w:ind w:left="720"/>
      <w:contextualSpacing/>
    </w:pPr>
    <w:rPr>
      <w:rFonts w:ascii="Calibri" w:eastAsia="Calibri" w:hAnsi="Calibri"/>
      <w:spacing w:val="0"/>
      <w:kern w:val="0"/>
      <w:position w:val="0"/>
      <w:sz w:val="22"/>
      <w:szCs w:val="22"/>
      <w:lang w:eastAsia="en-US"/>
    </w:rPr>
  </w:style>
  <w:style w:type="paragraph" w:customStyle="1" w:styleId="12">
    <w:name w:val="Обычный1"/>
    <w:rsid w:val="000220DD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d">
    <w:name w:val="annotation text"/>
    <w:basedOn w:val="a"/>
    <w:link w:val="afe"/>
    <w:rsid w:val="000220DD"/>
    <w:rPr>
      <w:spacing w:val="0"/>
      <w:kern w:val="0"/>
      <w:position w:val="0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022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rsid w:val="000220DD"/>
    <w:pPr>
      <w:keepNext/>
      <w:widowControl w:val="0"/>
      <w:autoSpaceDE w:val="0"/>
      <w:autoSpaceDN w:val="0"/>
      <w:jc w:val="center"/>
    </w:pPr>
    <w:rPr>
      <w:b/>
      <w:bCs/>
      <w:spacing w:val="0"/>
      <w:kern w:val="0"/>
      <w:position w:val="0"/>
      <w:sz w:val="28"/>
      <w:szCs w:val="28"/>
    </w:rPr>
  </w:style>
  <w:style w:type="paragraph" w:styleId="aff">
    <w:name w:val="Plain Text"/>
    <w:basedOn w:val="a"/>
    <w:link w:val="aff0"/>
    <w:rsid w:val="000220DD"/>
    <w:rPr>
      <w:rFonts w:ascii="Consolas" w:hAnsi="Consolas" w:cs="Arial"/>
      <w:spacing w:val="0"/>
      <w:kern w:val="0"/>
      <w:position w:val="0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0220DD"/>
    <w:rPr>
      <w:rFonts w:ascii="Consolas" w:eastAsia="Times New Roman" w:hAnsi="Consolas" w:cs="Arial"/>
      <w:sz w:val="21"/>
      <w:szCs w:val="21"/>
    </w:rPr>
  </w:style>
  <w:style w:type="paragraph" w:customStyle="1" w:styleId="u">
    <w:name w:val="u"/>
    <w:basedOn w:val="a"/>
    <w:rsid w:val="000220DD"/>
    <w:pPr>
      <w:ind w:firstLine="260"/>
      <w:jc w:val="both"/>
    </w:pPr>
    <w:rPr>
      <w:spacing w:val="0"/>
      <w:kern w:val="0"/>
      <w:position w:val="0"/>
    </w:rPr>
  </w:style>
  <w:style w:type="paragraph" w:styleId="aff1">
    <w:name w:val="footer"/>
    <w:basedOn w:val="a"/>
    <w:link w:val="aff2"/>
    <w:rsid w:val="000220DD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rsid w:val="000220DD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customStyle="1" w:styleId="42">
    <w:name w:val="Основной текст4"/>
    <w:rsid w:val="00022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3">
    <w:name w:val="Normal (Web)"/>
    <w:basedOn w:val="a"/>
    <w:rsid w:val="000220DD"/>
    <w:pPr>
      <w:spacing w:before="100" w:beforeAutospacing="1" w:after="100" w:afterAutospacing="1"/>
    </w:pPr>
    <w:rPr>
      <w:spacing w:val="0"/>
      <w:kern w:val="0"/>
      <w:position w:val="0"/>
    </w:rPr>
  </w:style>
  <w:style w:type="paragraph" w:customStyle="1" w:styleId="Default">
    <w:name w:val="Default"/>
    <w:rsid w:val="00022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0220DD"/>
    <w:pPr>
      <w:spacing w:after="200" w:line="276" w:lineRule="auto"/>
      <w:ind w:left="720"/>
      <w:contextualSpacing/>
    </w:pPr>
    <w:rPr>
      <w:rFonts w:ascii="Calibri" w:eastAsia="Calibri" w:hAnsi="Calibri"/>
      <w:spacing w:val="0"/>
      <w:kern w:val="0"/>
      <w:position w:val="0"/>
      <w:sz w:val="22"/>
      <w:szCs w:val="22"/>
      <w:lang w:eastAsia="en-US"/>
    </w:rPr>
  </w:style>
  <w:style w:type="character" w:customStyle="1" w:styleId="highlight">
    <w:name w:val="highlight"/>
    <w:basedOn w:val="a0"/>
    <w:rsid w:val="000220DD"/>
  </w:style>
  <w:style w:type="paragraph" w:styleId="aff4">
    <w:name w:val="List Paragraph"/>
    <w:basedOn w:val="a"/>
    <w:qFormat/>
    <w:rsid w:val="000220DD"/>
    <w:pPr>
      <w:ind w:left="720"/>
      <w:contextualSpacing/>
    </w:pPr>
    <w:rPr>
      <w:spacing w:val="0"/>
      <w:kern w:val="0"/>
      <w:positio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17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17"/>
    <w:pPr>
      <w:keepNext/>
      <w:ind w:hanging="42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220DD"/>
    <w:pPr>
      <w:keepNext/>
      <w:ind w:right="-1759"/>
      <w:outlineLvl w:val="1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220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20DD"/>
    <w:pPr>
      <w:keepNext/>
      <w:outlineLvl w:val="3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0220DD"/>
    <w:pPr>
      <w:keepNext/>
      <w:ind w:right="-1333"/>
      <w:outlineLvl w:val="4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0220DD"/>
    <w:pPr>
      <w:keepNext/>
      <w:ind w:right="-1192"/>
      <w:outlineLvl w:val="5"/>
    </w:pPr>
    <w:rPr>
      <w:rFonts w:ascii="Arial CYR" w:eastAsia="Arial Unicode MS" w:hAnsi="Arial CYR"/>
      <w:spacing w:val="0"/>
      <w:kern w:val="0"/>
      <w:position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0220D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17"/>
    <w:rPr>
      <w:rFonts w:ascii="Times New Roman" w:eastAsia="Times New Roman" w:hAnsi="Times New Roman" w:cs="Times New Roman"/>
      <w:spacing w:val="2"/>
      <w:kern w:val="16"/>
      <w:position w:val="4"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1C3917"/>
    <w:rPr>
      <w:spacing w:val="0"/>
      <w:kern w:val="0"/>
      <w:position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C3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C39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a7">
    <w:name w:val="caption"/>
    <w:basedOn w:val="a"/>
    <w:next w:val="a"/>
    <w:unhideWhenUsed/>
    <w:qFormat/>
    <w:rsid w:val="001C3917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pacing w:val="0"/>
      <w:kern w:val="0"/>
      <w:position w:val="0"/>
    </w:rPr>
  </w:style>
  <w:style w:type="paragraph" w:styleId="a8">
    <w:name w:val="Body Text"/>
    <w:basedOn w:val="a"/>
    <w:link w:val="a9"/>
    <w:unhideWhenUsed/>
    <w:rsid w:val="001C3917"/>
    <w:pPr>
      <w:jc w:val="both"/>
    </w:pPr>
  </w:style>
  <w:style w:type="character" w:customStyle="1" w:styleId="a9">
    <w:name w:val="Основной текст Знак"/>
    <w:basedOn w:val="a0"/>
    <w:link w:val="a8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C391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1C3917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a">
    <w:name w:val="footnote reference"/>
    <w:semiHidden/>
    <w:unhideWhenUsed/>
    <w:rsid w:val="001C3917"/>
    <w:rPr>
      <w:vertAlign w:val="superscript"/>
    </w:rPr>
  </w:style>
  <w:style w:type="character" w:customStyle="1" w:styleId="20">
    <w:name w:val="Заголовок 2 Знак"/>
    <w:basedOn w:val="a0"/>
    <w:link w:val="2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styleId="ab">
    <w:name w:val="Hyperlink"/>
    <w:unhideWhenUsed/>
    <w:rsid w:val="000220DD"/>
    <w:rPr>
      <w:color w:val="0000FF"/>
      <w:u w:val="single"/>
    </w:rPr>
  </w:style>
  <w:style w:type="character" w:styleId="ac">
    <w:name w:val="FollowedHyperlink"/>
    <w:unhideWhenUsed/>
    <w:rsid w:val="000220DD"/>
    <w:rPr>
      <w:color w:val="0000FF"/>
      <w:u w:val="single"/>
    </w:rPr>
  </w:style>
  <w:style w:type="character" w:styleId="ad">
    <w:name w:val="Strong"/>
    <w:qFormat/>
    <w:rsid w:val="000220DD"/>
    <w:rPr>
      <w:rFonts w:ascii="Times New Roman" w:hAnsi="Times New Roman" w:cs="Times New Roman" w:hint="default"/>
      <w:b/>
      <w:bCs/>
    </w:rPr>
  </w:style>
  <w:style w:type="paragraph" w:styleId="ae">
    <w:name w:val="Title"/>
    <w:basedOn w:val="a"/>
    <w:link w:val="af"/>
    <w:qFormat/>
    <w:rsid w:val="000220DD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220DD"/>
    <w:rPr>
      <w:rFonts w:ascii="Times New Roman" w:eastAsia="Times New Roman" w:hAnsi="Times New Roman" w:cs="Times New Roman"/>
      <w:spacing w:val="2"/>
      <w:kern w:val="16"/>
      <w:position w:val="4"/>
      <w:sz w:val="28"/>
      <w:szCs w:val="24"/>
      <w:lang w:eastAsia="ru-RU"/>
    </w:rPr>
  </w:style>
  <w:style w:type="paragraph" w:styleId="af0">
    <w:name w:val="Body Text Indent"/>
    <w:basedOn w:val="a"/>
    <w:link w:val="af1"/>
    <w:unhideWhenUsed/>
    <w:rsid w:val="000220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20DD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af2">
    <w:name w:val="Subtitle"/>
    <w:basedOn w:val="a"/>
    <w:next w:val="a8"/>
    <w:link w:val="af3"/>
    <w:qFormat/>
    <w:rsid w:val="000220DD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pacing w:val="0"/>
      <w:kern w:val="0"/>
      <w:position w:val="0"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0220D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31">
    <w:name w:val="Body Text Indent 3"/>
    <w:basedOn w:val="a"/>
    <w:link w:val="32"/>
    <w:unhideWhenUsed/>
    <w:rsid w:val="00022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20DD"/>
    <w:rPr>
      <w:rFonts w:ascii="Times New Roman" w:eastAsia="Times New Roman" w:hAnsi="Times New Roman" w:cs="Times New Roman"/>
      <w:spacing w:val="2"/>
      <w:kern w:val="16"/>
      <w:position w:val="4"/>
      <w:sz w:val="16"/>
      <w:szCs w:val="16"/>
      <w:lang w:eastAsia="ru-RU"/>
    </w:rPr>
  </w:style>
  <w:style w:type="paragraph" w:styleId="af4">
    <w:name w:val="Balloon Text"/>
    <w:basedOn w:val="a"/>
    <w:link w:val="af5"/>
    <w:semiHidden/>
    <w:unhideWhenUsed/>
    <w:rsid w:val="000220D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0220DD"/>
    <w:rPr>
      <w:rFonts w:ascii="Tahoma" w:eastAsia="Times New Roman" w:hAnsi="Tahoma" w:cs="Tahoma"/>
      <w:spacing w:val="2"/>
      <w:kern w:val="16"/>
      <w:position w:val="4"/>
      <w:sz w:val="16"/>
      <w:szCs w:val="16"/>
      <w:lang w:eastAsia="ru-RU"/>
    </w:rPr>
  </w:style>
  <w:style w:type="paragraph" w:styleId="af6">
    <w:name w:val="No Spacing"/>
    <w:qFormat/>
    <w:rsid w:val="000220D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customStyle="1" w:styleId="14">
    <w:name w:val="табл_14"/>
    <w:basedOn w:val="a"/>
    <w:rsid w:val="000220DD"/>
    <w:rPr>
      <w:rFonts w:ascii="Arial" w:hAnsi="Arial"/>
      <w:spacing w:val="0"/>
      <w:kern w:val="0"/>
      <w:position w:val="0"/>
      <w:sz w:val="28"/>
      <w:szCs w:val="20"/>
    </w:rPr>
  </w:style>
  <w:style w:type="paragraph" w:customStyle="1" w:styleId="af7">
    <w:name w:val="Знак Знак Знак"/>
    <w:basedOn w:val="a"/>
    <w:rsid w:val="000220DD"/>
    <w:pPr>
      <w:spacing w:after="160" w:line="240" w:lineRule="exact"/>
    </w:pPr>
    <w:rPr>
      <w:rFonts w:ascii="Verdana" w:hAnsi="Verdana"/>
      <w:spacing w:val="0"/>
      <w:kern w:val="0"/>
      <w:position w:val="0"/>
      <w:sz w:val="20"/>
      <w:szCs w:val="20"/>
      <w:lang w:val="en-US" w:eastAsia="en-US"/>
    </w:rPr>
  </w:style>
  <w:style w:type="paragraph" w:customStyle="1" w:styleId="ConsPlusNormal">
    <w:name w:val="ConsPlusNormal"/>
    <w:rsid w:val="0002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220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0220DD"/>
    <w:rPr>
      <w:rFonts w:ascii="Times New Roman" w:hAnsi="Times New Roman" w:cs="Times New Roman" w:hint="default"/>
    </w:rPr>
  </w:style>
  <w:style w:type="table" w:styleId="af8">
    <w:name w:val="Table Grid"/>
    <w:basedOn w:val="a1"/>
    <w:rsid w:val="0002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220DD"/>
    <w:rPr>
      <w:rFonts w:asciiTheme="majorHAnsi" w:eastAsiaTheme="majorEastAsia" w:hAnsiTheme="majorHAnsi" w:cstheme="majorBidi"/>
      <w:b/>
      <w:bCs/>
      <w:color w:val="4F81BD" w:themeColor="accent1"/>
      <w:spacing w:val="2"/>
      <w:kern w:val="16"/>
      <w:position w:val="4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0DD"/>
    <w:rPr>
      <w:rFonts w:ascii="Arial CYR" w:eastAsia="Arial Unicode MS" w:hAnsi="Arial CYR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20DD"/>
    <w:rPr>
      <w:rFonts w:ascii="Times New Roman" w:eastAsia="Times New Roman" w:hAnsi="Times New Roman" w:cs="Times New Roman"/>
      <w:i/>
      <w:iCs/>
      <w:spacing w:val="2"/>
      <w:kern w:val="16"/>
      <w:position w:val="4"/>
      <w:sz w:val="24"/>
      <w:szCs w:val="24"/>
      <w:lang w:eastAsia="ru-RU"/>
    </w:rPr>
  </w:style>
  <w:style w:type="character" w:styleId="af9">
    <w:name w:val="page number"/>
    <w:basedOn w:val="a0"/>
    <w:rsid w:val="000220DD"/>
  </w:style>
  <w:style w:type="paragraph" w:styleId="33">
    <w:name w:val="Body Text 3"/>
    <w:basedOn w:val="a"/>
    <w:link w:val="34"/>
    <w:rsid w:val="000220DD"/>
    <w:pPr>
      <w:ind w:right="-908"/>
    </w:pPr>
    <w:rPr>
      <w:rFonts w:ascii="Arial CYR" w:hAnsi="Arial CYR"/>
      <w:spacing w:val="0"/>
      <w:kern w:val="0"/>
      <w:position w:val="0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0220DD"/>
    <w:rPr>
      <w:rFonts w:ascii="Arial CYR" w:eastAsia="Times New Roman" w:hAnsi="Arial CYR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220DD"/>
    <w:pPr>
      <w:ind w:right="-1192"/>
    </w:pPr>
    <w:rPr>
      <w:rFonts w:ascii="Arial CYR" w:hAnsi="Arial CYR"/>
      <w:spacing w:val="0"/>
      <w:kern w:val="0"/>
      <w:position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0220DD"/>
    <w:rPr>
      <w:rFonts w:ascii="Arial CYR" w:eastAsia="Times New Roman" w:hAnsi="Arial CYR" w:cs="Times New Roman"/>
      <w:sz w:val="28"/>
      <w:szCs w:val="20"/>
      <w:lang w:eastAsia="ru-RU"/>
    </w:rPr>
  </w:style>
  <w:style w:type="paragraph" w:styleId="afa">
    <w:name w:val="endnote text"/>
    <w:basedOn w:val="a"/>
    <w:link w:val="afb"/>
    <w:rsid w:val="000220DD"/>
    <w:rPr>
      <w:spacing w:val="0"/>
      <w:kern w:val="0"/>
      <w:position w:val="0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022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Письмо"/>
    <w:basedOn w:val="a"/>
    <w:rsid w:val="000220DD"/>
    <w:pPr>
      <w:autoSpaceDE w:val="0"/>
      <w:autoSpaceDN w:val="0"/>
      <w:spacing w:line="320" w:lineRule="exact"/>
      <w:ind w:firstLine="720"/>
      <w:jc w:val="both"/>
    </w:pPr>
    <w:rPr>
      <w:spacing w:val="0"/>
      <w:kern w:val="0"/>
      <w:position w:val="0"/>
      <w:sz w:val="28"/>
      <w:szCs w:val="28"/>
    </w:rPr>
  </w:style>
  <w:style w:type="paragraph" w:customStyle="1" w:styleId="11">
    <w:name w:val="Абзац списка1"/>
    <w:basedOn w:val="a"/>
    <w:rsid w:val="000220DD"/>
    <w:pPr>
      <w:spacing w:after="200" w:line="276" w:lineRule="auto"/>
      <w:ind w:left="720"/>
      <w:contextualSpacing/>
    </w:pPr>
    <w:rPr>
      <w:rFonts w:ascii="Calibri" w:eastAsia="Calibri" w:hAnsi="Calibri"/>
      <w:spacing w:val="0"/>
      <w:kern w:val="0"/>
      <w:position w:val="0"/>
      <w:sz w:val="22"/>
      <w:szCs w:val="22"/>
      <w:lang w:eastAsia="en-US"/>
    </w:rPr>
  </w:style>
  <w:style w:type="paragraph" w:customStyle="1" w:styleId="12">
    <w:name w:val="Обычный1"/>
    <w:rsid w:val="000220DD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d">
    <w:name w:val="annotation text"/>
    <w:basedOn w:val="a"/>
    <w:link w:val="afe"/>
    <w:rsid w:val="000220DD"/>
    <w:rPr>
      <w:spacing w:val="0"/>
      <w:kern w:val="0"/>
      <w:position w:val="0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022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rsid w:val="000220DD"/>
    <w:pPr>
      <w:keepNext/>
      <w:widowControl w:val="0"/>
      <w:autoSpaceDE w:val="0"/>
      <w:autoSpaceDN w:val="0"/>
      <w:jc w:val="center"/>
    </w:pPr>
    <w:rPr>
      <w:b/>
      <w:bCs/>
      <w:spacing w:val="0"/>
      <w:kern w:val="0"/>
      <w:position w:val="0"/>
      <w:sz w:val="28"/>
      <w:szCs w:val="28"/>
    </w:rPr>
  </w:style>
  <w:style w:type="paragraph" w:styleId="aff">
    <w:name w:val="Plain Text"/>
    <w:basedOn w:val="a"/>
    <w:link w:val="aff0"/>
    <w:rsid w:val="000220DD"/>
    <w:rPr>
      <w:rFonts w:ascii="Consolas" w:hAnsi="Consolas" w:cs="Arial"/>
      <w:spacing w:val="0"/>
      <w:kern w:val="0"/>
      <w:position w:val="0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0220DD"/>
    <w:rPr>
      <w:rFonts w:ascii="Consolas" w:eastAsia="Times New Roman" w:hAnsi="Consolas" w:cs="Arial"/>
      <w:sz w:val="21"/>
      <w:szCs w:val="21"/>
    </w:rPr>
  </w:style>
  <w:style w:type="paragraph" w:customStyle="1" w:styleId="u">
    <w:name w:val="u"/>
    <w:basedOn w:val="a"/>
    <w:rsid w:val="000220DD"/>
    <w:pPr>
      <w:ind w:firstLine="260"/>
      <w:jc w:val="both"/>
    </w:pPr>
    <w:rPr>
      <w:spacing w:val="0"/>
      <w:kern w:val="0"/>
      <w:position w:val="0"/>
    </w:rPr>
  </w:style>
  <w:style w:type="paragraph" w:styleId="aff1">
    <w:name w:val="footer"/>
    <w:basedOn w:val="a"/>
    <w:link w:val="aff2"/>
    <w:rsid w:val="000220DD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rsid w:val="000220DD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customStyle="1" w:styleId="42">
    <w:name w:val="Основной текст4"/>
    <w:rsid w:val="00022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3">
    <w:name w:val="Normal (Web)"/>
    <w:basedOn w:val="a"/>
    <w:rsid w:val="000220DD"/>
    <w:pPr>
      <w:spacing w:before="100" w:beforeAutospacing="1" w:after="100" w:afterAutospacing="1"/>
    </w:pPr>
    <w:rPr>
      <w:spacing w:val="0"/>
      <w:kern w:val="0"/>
      <w:position w:val="0"/>
    </w:rPr>
  </w:style>
  <w:style w:type="paragraph" w:customStyle="1" w:styleId="Default">
    <w:name w:val="Default"/>
    <w:rsid w:val="00022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0220DD"/>
    <w:pPr>
      <w:spacing w:after="200" w:line="276" w:lineRule="auto"/>
      <w:ind w:left="720"/>
      <w:contextualSpacing/>
    </w:pPr>
    <w:rPr>
      <w:rFonts w:ascii="Calibri" w:eastAsia="Calibri" w:hAnsi="Calibri"/>
      <w:spacing w:val="0"/>
      <w:kern w:val="0"/>
      <w:position w:val="0"/>
      <w:sz w:val="22"/>
      <w:szCs w:val="22"/>
      <w:lang w:eastAsia="en-US"/>
    </w:rPr>
  </w:style>
  <w:style w:type="character" w:customStyle="1" w:styleId="highlight">
    <w:name w:val="highlight"/>
    <w:basedOn w:val="a0"/>
    <w:rsid w:val="000220DD"/>
  </w:style>
  <w:style w:type="paragraph" w:styleId="aff4">
    <w:name w:val="List Paragraph"/>
    <w:basedOn w:val="a"/>
    <w:qFormat/>
    <w:rsid w:val="000220DD"/>
    <w:pPr>
      <w:ind w:left="720"/>
      <w:contextualSpacing/>
    </w:pPr>
    <w:rPr>
      <w:spacing w:val="0"/>
      <w:kern w:val="0"/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pirant_rggu@mail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aspirant.rggu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spirant_rggu@mail.ru" TargetMode="External"/><Relationship Id="rId1" Type="http://schemas.openxmlformats.org/officeDocument/2006/relationships/hyperlink" Target="http://aspirant.rg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C67E-0D3F-4699-93CB-EAB8645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15</Pages>
  <Words>6516</Words>
  <Characters>37145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 Еремеева</dc:creator>
  <cp:keywords/>
  <dc:description/>
  <cp:lastModifiedBy>User</cp:lastModifiedBy>
  <cp:revision>86</cp:revision>
  <cp:lastPrinted>2018-12-06T10:10:00Z</cp:lastPrinted>
  <dcterms:created xsi:type="dcterms:W3CDTF">2017-09-13T07:40:00Z</dcterms:created>
  <dcterms:modified xsi:type="dcterms:W3CDTF">2023-07-21T09:50:00Z</dcterms:modified>
</cp:coreProperties>
</file>