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6AE00" w14:textId="77777777" w:rsidR="009D40A3" w:rsidRPr="00686464" w:rsidRDefault="009D40A3" w:rsidP="00686464">
      <w:pPr>
        <w:pStyle w:val="Default"/>
        <w:rPr>
          <w:sz w:val="28"/>
          <w:szCs w:val="28"/>
        </w:rPr>
      </w:pPr>
    </w:p>
    <w:p w14:paraId="396E3501" w14:textId="19B86355" w:rsidR="006F0751" w:rsidRPr="00686464" w:rsidRDefault="009D40A3" w:rsidP="006864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464">
        <w:rPr>
          <w:rFonts w:ascii="Times New Roman" w:hAnsi="Times New Roman" w:cs="Times New Roman"/>
          <w:b/>
          <w:bCs/>
          <w:sz w:val="28"/>
          <w:szCs w:val="28"/>
        </w:rPr>
        <w:t>Сведения о научном руководителе</w:t>
      </w:r>
      <w:r w:rsidR="00436986">
        <w:rPr>
          <w:rFonts w:ascii="Times New Roman" w:hAnsi="Times New Roman" w:cs="Times New Roman"/>
          <w:b/>
          <w:bCs/>
          <w:sz w:val="28"/>
          <w:szCs w:val="28"/>
        </w:rPr>
        <w:t>/консультанте</w:t>
      </w:r>
    </w:p>
    <w:p w14:paraId="53F43CB5" w14:textId="77777777" w:rsidR="009D40A3" w:rsidRDefault="009D40A3" w:rsidP="0068646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693328" w14:paraId="34DC5573" w14:textId="77777777" w:rsidTr="00CA075B">
        <w:tc>
          <w:tcPr>
            <w:tcW w:w="3794" w:type="dxa"/>
          </w:tcPr>
          <w:p w14:paraId="5BC9C152" w14:textId="77777777" w:rsidR="00693328" w:rsidRDefault="00693328" w:rsidP="006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777" w:type="dxa"/>
          </w:tcPr>
          <w:p w14:paraId="660A5143" w14:textId="17FD80E1" w:rsidR="00693328" w:rsidRDefault="00693328" w:rsidP="006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Аннэта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Альфредовна</w:t>
            </w:r>
          </w:p>
        </w:tc>
      </w:tr>
      <w:tr w:rsidR="00693328" w14:paraId="4ACE9D0E" w14:textId="77777777" w:rsidTr="00CA075B">
        <w:tc>
          <w:tcPr>
            <w:tcW w:w="3794" w:type="dxa"/>
          </w:tcPr>
          <w:p w14:paraId="03C6FC04" w14:textId="77777777" w:rsidR="00693328" w:rsidRDefault="00693328" w:rsidP="006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 (с указанием шифра специальности, по которой защищена диссертация)</w:t>
            </w:r>
          </w:p>
        </w:tc>
        <w:tc>
          <w:tcPr>
            <w:tcW w:w="5777" w:type="dxa"/>
          </w:tcPr>
          <w:p w14:paraId="7FF41B96" w14:textId="77777777" w:rsidR="00693328" w:rsidRDefault="00693328" w:rsidP="006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 исторических наук, 1984 г.</w:t>
            </w:r>
          </w:p>
          <w:p w14:paraId="03BED3C3" w14:textId="52D34220" w:rsidR="00693328" w:rsidRDefault="00693328" w:rsidP="006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«Отечественная история» - 07.00.02</w:t>
            </w:r>
          </w:p>
        </w:tc>
      </w:tr>
      <w:tr w:rsidR="00693328" w14:paraId="13D11E9F" w14:textId="77777777" w:rsidTr="00CA075B">
        <w:tc>
          <w:tcPr>
            <w:tcW w:w="3794" w:type="dxa"/>
          </w:tcPr>
          <w:p w14:paraId="736C0B48" w14:textId="77777777" w:rsidR="00693328" w:rsidRDefault="00693328" w:rsidP="006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5777" w:type="dxa"/>
          </w:tcPr>
          <w:p w14:paraId="12F9CA43" w14:textId="717ABD60" w:rsidR="00693328" w:rsidRDefault="00693328" w:rsidP="006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по кафедре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музеологии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2006 г.</w:t>
            </w:r>
          </w:p>
        </w:tc>
      </w:tr>
      <w:tr w:rsidR="00693328" w14:paraId="6A9C1F70" w14:textId="77777777" w:rsidTr="00CA075B">
        <w:tc>
          <w:tcPr>
            <w:tcW w:w="3794" w:type="dxa"/>
          </w:tcPr>
          <w:p w14:paraId="589068AA" w14:textId="77777777" w:rsidR="00693328" w:rsidRDefault="00693328" w:rsidP="006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(полное наименование организации в соответствии с уставом и сокращенное), место работы</w:t>
            </w:r>
          </w:p>
        </w:tc>
        <w:tc>
          <w:tcPr>
            <w:tcW w:w="5777" w:type="dxa"/>
          </w:tcPr>
          <w:p w14:paraId="370C36B9" w14:textId="3AFE96A8" w:rsidR="00693328" w:rsidRDefault="00693328" w:rsidP="006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1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Федеральное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государственное автономное</w:t>
            </w:r>
            <w:r w:rsidRPr="007F75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образовательное учреждение </w:t>
            </w:r>
            <w:proofErr w:type="gramStart"/>
            <w:r w:rsidRPr="007F75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высшего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F71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образования</w:t>
            </w:r>
            <w:proofErr w:type="gramEnd"/>
            <w:r w:rsidRPr="002F71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«Российский государственный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гуманитарный университет» </w:t>
            </w:r>
            <w:r w:rsidRPr="0035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(ФГАОУ ВО «РГГУ»)</w:t>
            </w:r>
          </w:p>
        </w:tc>
      </w:tr>
      <w:tr w:rsidR="00693328" w14:paraId="6761F12F" w14:textId="77777777" w:rsidTr="00CA075B">
        <w:tc>
          <w:tcPr>
            <w:tcW w:w="3794" w:type="dxa"/>
          </w:tcPr>
          <w:p w14:paraId="026EE96D" w14:textId="77777777" w:rsidR="00693328" w:rsidRDefault="00693328" w:rsidP="006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777" w:type="dxa"/>
          </w:tcPr>
          <w:p w14:paraId="73FDB6FD" w14:textId="14AA13B2" w:rsidR="00693328" w:rsidRDefault="00693328" w:rsidP="006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кафедры </w:t>
            </w:r>
            <w:r w:rsidRPr="002F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музеологии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факультета Истории искусства</w:t>
            </w:r>
          </w:p>
        </w:tc>
      </w:tr>
      <w:tr w:rsidR="00693328" w14:paraId="4A8E2A8E" w14:textId="77777777" w:rsidTr="00CA075B">
        <w:tc>
          <w:tcPr>
            <w:tcW w:w="3794" w:type="dxa"/>
          </w:tcPr>
          <w:p w14:paraId="336E90C9" w14:textId="56BEF3DD" w:rsidR="00693328" w:rsidRDefault="00693328" w:rsidP="006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адрес, телефон, эл. почта (организации, в которой работает руководитель/консультант)</w:t>
            </w:r>
          </w:p>
        </w:tc>
        <w:tc>
          <w:tcPr>
            <w:tcW w:w="5777" w:type="dxa"/>
          </w:tcPr>
          <w:p w14:paraId="33B53A66" w14:textId="5FFE67A2" w:rsidR="00693328" w:rsidRDefault="00693328" w:rsidP="006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328">
              <w:rPr>
                <w:rFonts w:ascii="Times New Roman" w:hAnsi="Times New Roman" w:cs="Times New Roman"/>
                <w:sz w:val="28"/>
                <w:szCs w:val="28"/>
              </w:rPr>
              <w:t xml:space="preserve">125047, г. Москва, </w:t>
            </w:r>
            <w:proofErr w:type="spellStart"/>
            <w:r w:rsidRPr="00693328">
              <w:rPr>
                <w:rFonts w:ascii="Times New Roman" w:hAnsi="Times New Roman" w:cs="Times New Roman"/>
                <w:sz w:val="28"/>
                <w:szCs w:val="28"/>
              </w:rPr>
              <w:t>Миусская</w:t>
            </w:r>
            <w:proofErr w:type="spellEnd"/>
            <w:r w:rsidRPr="00693328">
              <w:rPr>
                <w:rFonts w:ascii="Times New Roman" w:hAnsi="Times New Roman" w:cs="Times New Roman"/>
                <w:sz w:val="28"/>
                <w:szCs w:val="28"/>
              </w:rPr>
              <w:t xml:space="preserve"> площадь, д. 6, стр.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93328">
              <w:rPr>
                <w:rFonts w:ascii="Times New Roman" w:hAnsi="Times New Roman" w:cs="Times New Roman"/>
                <w:sz w:val="28"/>
                <w:szCs w:val="28"/>
              </w:rPr>
              <w:t>+7 (495) 250-68-82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asundieva</w:t>
            </w:r>
            <w:proofErr w:type="spellEnd"/>
            <w:r w:rsidRPr="002F71C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2F71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93328" w14:paraId="71E2F017" w14:textId="77777777" w:rsidTr="00CA075B">
        <w:tc>
          <w:tcPr>
            <w:tcW w:w="3794" w:type="dxa"/>
          </w:tcPr>
          <w:p w14:paraId="4B0358B6" w14:textId="77777777" w:rsidR="00693328" w:rsidRDefault="00693328" w:rsidP="006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Публикации, соответствующие рецензируемой работе</w:t>
            </w:r>
          </w:p>
        </w:tc>
        <w:tc>
          <w:tcPr>
            <w:tcW w:w="5777" w:type="dxa"/>
          </w:tcPr>
          <w:p w14:paraId="10182595" w14:textId="77777777" w:rsidR="00693328" w:rsidRDefault="00693328" w:rsidP="00693328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 </w:t>
            </w:r>
            <w:r w:rsidRPr="00D00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Музеи и выставки в культурно-информационном </w:t>
            </w:r>
            <w:r w:rsidRPr="00D00E66">
              <w:rPr>
                <w:rFonts w:ascii="Times New Roman" w:hAnsi="Times New Roman" w:cs="Times New Roman"/>
                <w:sz w:val="28"/>
                <w:szCs w:val="28"/>
              </w:rPr>
              <w:t>пространстве России// В кн.: Очерки русской культуры. Начало XX века. Культурно- информационное пространство. – М.: Издательство «Политическая энциклопедия», 2025. – С.76 – 110 (коллективная монография)</w:t>
            </w:r>
          </w:p>
          <w:p w14:paraId="09668532" w14:textId="77777777" w:rsidR="00693328" w:rsidRPr="00D00E66" w:rsidRDefault="00693328" w:rsidP="00693328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3D108E41" w14:textId="77777777" w:rsidR="00693328" w:rsidRPr="00D00E66" w:rsidRDefault="00693328" w:rsidP="00693328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 </w:t>
            </w:r>
            <w:r w:rsidRPr="00D00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истории музееведческой мысли в России: XX век: Учеб. пособие. М.: РГГУ, 2022. 176 с</w:t>
            </w:r>
          </w:p>
          <w:p w14:paraId="3F2E2B34" w14:textId="77777777" w:rsidR="00693328" w:rsidRPr="00D00E66" w:rsidRDefault="00693328" w:rsidP="00693328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3C50B1" w14:textId="77777777" w:rsidR="00693328" w:rsidRDefault="00693328" w:rsidP="00693328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24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Сундиева</w:t>
            </w:r>
            <w:proofErr w:type="spellEnd"/>
            <w:r w:rsidRPr="00424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А.</w:t>
            </w:r>
            <w:proofErr w:type="gramEnd"/>
            <w:r w:rsidRPr="00424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А. </w:t>
            </w:r>
            <w:proofErr w:type="gramStart"/>
            <w:r w:rsidRPr="00424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  сохранении</w:t>
            </w:r>
            <w:proofErr w:type="gramEnd"/>
            <w:r w:rsidRPr="00424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научных традиций в  </w:t>
            </w:r>
            <w:proofErr w:type="spellStart"/>
            <w:r w:rsidRPr="00424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музеологии</w:t>
            </w:r>
            <w:proofErr w:type="spellEnd"/>
            <w:r w:rsidRPr="00424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жизнь и творчество Д. А. </w:t>
            </w:r>
            <w:proofErr w:type="spellStart"/>
            <w:r w:rsidRPr="00424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Равикович</w:t>
            </w:r>
            <w:proofErr w:type="spellEnd"/>
            <w:r w:rsidRPr="00424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// Вестник Московского государственного университета культуры и искусств. 2025. №6 (128). С. 192–200. </w:t>
            </w:r>
          </w:p>
          <w:p w14:paraId="49F0783B" w14:textId="77777777" w:rsidR="00693328" w:rsidRDefault="00693328" w:rsidP="00693328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4158C9" w14:textId="77777777" w:rsidR="00693328" w:rsidRPr="00B02C10" w:rsidRDefault="00693328" w:rsidP="00693328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 </w:t>
            </w:r>
            <w:r w:rsidRPr="00B02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Взгляды и судьбы музейных деятелей 1920–1940-х годов как объект изучения </w:t>
            </w:r>
            <w:proofErr w:type="gramStart"/>
            <w:r w:rsidRPr="00B02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музееведения./</w:t>
            </w:r>
            <w:proofErr w:type="gramEnd"/>
            <w:r w:rsidRPr="00B02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Жизнь Земли. 2023. Т.45, № 2. С. 280 – 288</w:t>
            </w:r>
          </w:p>
          <w:p w14:paraId="4AF7D955" w14:textId="77777777" w:rsidR="00693328" w:rsidRDefault="00693328" w:rsidP="00693328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596234" w14:textId="77777777" w:rsidR="00693328" w:rsidRDefault="00693328" w:rsidP="00693328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 </w:t>
            </w:r>
            <w:r w:rsidRPr="00B02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музееведческой мысли в профессиональной подготовке </w:t>
            </w:r>
            <w:proofErr w:type="spellStart"/>
            <w:r w:rsidRPr="00B02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музеологов</w:t>
            </w:r>
            <w:proofErr w:type="spellEnd"/>
            <w:r w:rsidRPr="00B02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//Жизнь Земли.2020. Т.42. №1. С.67-71</w:t>
            </w:r>
          </w:p>
          <w:p w14:paraId="7D1933F0" w14:textId="77777777" w:rsidR="00693328" w:rsidRDefault="00693328" w:rsidP="00693328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AEA703A" w14:textId="77777777" w:rsidR="00693328" w:rsidRPr="00D00E66" w:rsidRDefault="00693328" w:rsidP="00693328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Сундиева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 </w:t>
            </w:r>
            <w:r w:rsidRPr="00D00E66">
              <w:rPr>
                <w:rFonts w:ascii="Times New Roman" w:hAnsi="Times New Roman"/>
                <w:sz w:val="28"/>
                <w:szCs w:val="28"/>
              </w:rPr>
              <w:t xml:space="preserve">Статья «А.С. и П.С. </w:t>
            </w:r>
            <w:proofErr w:type="spellStart"/>
            <w:r w:rsidRPr="00D00E66">
              <w:rPr>
                <w:rFonts w:ascii="Times New Roman" w:hAnsi="Times New Roman"/>
                <w:sz w:val="28"/>
                <w:szCs w:val="28"/>
              </w:rPr>
              <w:t>Уваровы</w:t>
            </w:r>
            <w:proofErr w:type="spellEnd"/>
            <w:r w:rsidRPr="00D00E66">
              <w:rPr>
                <w:rFonts w:ascii="Times New Roman" w:hAnsi="Times New Roman"/>
                <w:sz w:val="28"/>
                <w:szCs w:val="28"/>
              </w:rPr>
              <w:t xml:space="preserve"> и музейное дело в России»/ </w:t>
            </w:r>
            <w:hyperlink r:id="rId4" w:history="1">
              <w:r w:rsidRPr="00D00E66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Вестник Томского государственного университета. Культурология и искусствоведение</w:t>
              </w:r>
            </w:hyperlink>
            <w:r w:rsidRPr="00D00E66">
              <w:rPr>
                <w:rFonts w:ascii="Times New Roman" w:hAnsi="Times New Roman"/>
                <w:sz w:val="28"/>
                <w:szCs w:val="28"/>
              </w:rPr>
              <w:t>. – Томск, 2018. - </w:t>
            </w:r>
            <w:hyperlink r:id="rId5" w:history="1">
              <w:r w:rsidRPr="00D00E66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№ 30</w:t>
              </w:r>
            </w:hyperlink>
            <w:r w:rsidRPr="00D00E66">
              <w:rPr>
                <w:rFonts w:ascii="Times New Roman" w:hAnsi="Times New Roman"/>
                <w:sz w:val="28"/>
                <w:szCs w:val="28"/>
              </w:rPr>
              <w:t>. - С. 229-237.</w:t>
            </w:r>
          </w:p>
          <w:p w14:paraId="1EE04C98" w14:textId="77777777" w:rsidR="00693328" w:rsidRPr="00B02C10" w:rsidRDefault="00693328" w:rsidP="0069332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1DE72FCC" w14:textId="77777777" w:rsidR="00693328" w:rsidRPr="00B02C10" w:rsidRDefault="00693328" w:rsidP="00693328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  <w:r w:rsidRPr="00B02C10">
              <w:rPr>
                <w:rFonts w:ascii="Times New Roman" w:hAnsi="Times New Roman" w:cs="Times New Roman"/>
                <w:sz w:val="28"/>
                <w:szCs w:val="28"/>
              </w:rPr>
              <w:t xml:space="preserve">Музеи России на рубеже XIX–XX в.// ВЕСТНИК Санкт-Петербургского государственного института </w:t>
            </w:r>
            <w:proofErr w:type="gramStart"/>
            <w:r w:rsidRPr="00B02C10">
              <w:rPr>
                <w:rFonts w:ascii="Times New Roman" w:hAnsi="Times New Roman" w:cs="Times New Roman"/>
                <w:sz w:val="28"/>
                <w:szCs w:val="28"/>
              </w:rPr>
              <w:t>культуры.-</w:t>
            </w:r>
            <w:proofErr w:type="gramEnd"/>
            <w:r w:rsidRPr="00B02C10">
              <w:rPr>
                <w:rFonts w:ascii="Times New Roman" w:hAnsi="Times New Roman" w:cs="Times New Roman"/>
                <w:sz w:val="28"/>
                <w:szCs w:val="28"/>
              </w:rPr>
              <w:t xml:space="preserve"> 2018.-№ 4. С. 119-122</w:t>
            </w:r>
          </w:p>
          <w:p w14:paraId="5A6F10C3" w14:textId="77777777" w:rsidR="00693328" w:rsidRDefault="00693328" w:rsidP="006933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2187BC" w14:textId="77777777" w:rsidR="00686464" w:rsidRPr="00686464" w:rsidRDefault="00686464" w:rsidP="00686464">
      <w:pPr>
        <w:rPr>
          <w:rFonts w:ascii="Times New Roman" w:hAnsi="Times New Roman" w:cs="Times New Roman"/>
          <w:sz w:val="28"/>
          <w:szCs w:val="28"/>
        </w:rPr>
      </w:pPr>
    </w:p>
    <w:sectPr w:rsidR="00686464" w:rsidRPr="00686464" w:rsidSect="00881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0A3"/>
    <w:rsid w:val="00150BE8"/>
    <w:rsid w:val="001A13B9"/>
    <w:rsid w:val="00274459"/>
    <w:rsid w:val="0031223C"/>
    <w:rsid w:val="00333397"/>
    <w:rsid w:val="00436986"/>
    <w:rsid w:val="004520B9"/>
    <w:rsid w:val="004A7AAB"/>
    <w:rsid w:val="00517BEB"/>
    <w:rsid w:val="0067767A"/>
    <w:rsid w:val="00686464"/>
    <w:rsid w:val="00693328"/>
    <w:rsid w:val="007E22CE"/>
    <w:rsid w:val="008812C1"/>
    <w:rsid w:val="008A2C91"/>
    <w:rsid w:val="009D40A3"/>
    <w:rsid w:val="00A43D43"/>
    <w:rsid w:val="00B75D4A"/>
    <w:rsid w:val="00C53D30"/>
    <w:rsid w:val="00CA075B"/>
    <w:rsid w:val="00E4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8D2B"/>
  <w15:docId w15:val="{E05D920C-7EDB-4DE6-80AA-EBA49DC8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1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4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D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6933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33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3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3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library.ru/contents.asp?id=35122569&amp;selid=35122596" TargetMode="External"/><Relationship Id="rId4" Type="http://schemas.openxmlformats.org/officeDocument/2006/relationships/hyperlink" Target="https://www.elibrary.ru/contents.asp?id=351225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Лосева Марина Александровна</cp:lastModifiedBy>
  <cp:revision>10</cp:revision>
  <cp:lastPrinted>2026-03-23T11:37:00Z</cp:lastPrinted>
  <dcterms:created xsi:type="dcterms:W3CDTF">2015-11-10T10:15:00Z</dcterms:created>
  <dcterms:modified xsi:type="dcterms:W3CDTF">2026-03-23T11:38:00Z</dcterms:modified>
</cp:coreProperties>
</file>