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AE00" w14:textId="77777777" w:rsidR="009D40A3" w:rsidRPr="00686464" w:rsidRDefault="009D40A3" w:rsidP="00686464">
      <w:pPr>
        <w:pStyle w:val="Default"/>
        <w:rPr>
          <w:sz w:val="28"/>
          <w:szCs w:val="28"/>
        </w:rPr>
      </w:pPr>
    </w:p>
    <w:p w14:paraId="396E3501" w14:textId="19B86355" w:rsidR="00EB5ACB" w:rsidRPr="00686464" w:rsidRDefault="009D40A3" w:rsidP="006864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6464">
        <w:rPr>
          <w:rFonts w:ascii="Times New Roman" w:hAnsi="Times New Roman" w:cs="Times New Roman"/>
          <w:b/>
          <w:bCs/>
          <w:sz w:val="28"/>
          <w:szCs w:val="28"/>
        </w:rPr>
        <w:t>Сведения о научном руководителе</w:t>
      </w:r>
      <w:r w:rsidR="00436986">
        <w:rPr>
          <w:rFonts w:ascii="Times New Roman" w:hAnsi="Times New Roman" w:cs="Times New Roman"/>
          <w:b/>
          <w:bCs/>
          <w:sz w:val="28"/>
          <w:szCs w:val="28"/>
        </w:rPr>
        <w:t>/консультанте</w:t>
      </w:r>
    </w:p>
    <w:p w14:paraId="53F43CB5" w14:textId="77777777" w:rsidR="009D40A3" w:rsidRDefault="009D40A3" w:rsidP="0068646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99"/>
        <w:gridCol w:w="6072"/>
      </w:tblGrid>
      <w:tr w:rsidR="00686464" w14:paraId="34DC5573" w14:textId="77777777" w:rsidTr="00210BFF">
        <w:tc>
          <w:tcPr>
            <w:tcW w:w="2420" w:type="dxa"/>
          </w:tcPr>
          <w:p w14:paraId="5BC9C152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7151" w:type="dxa"/>
          </w:tcPr>
          <w:p w14:paraId="660A5143" w14:textId="0841397C" w:rsidR="00686464" w:rsidRDefault="009447EF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Шмаина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-Великанова Анна Ильинична</w:t>
            </w:r>
          </w:p>
        </w:tc>
      </w:tr>
      <w:tr w:rsidR="00686464" w14:paraId="4ACE9D0E" w14:textId="77777777" w:rsidTr="00210BFF">
        <w:tc>
          <w:tcPr>
            <w:tcW w:w="2420" w:type="dxa"/>
          </w:tcPr>
          <w:p w14:paraId="03C6FC04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  <w:r w:rsidR="001A13B9">
              <w:rPr>
                <w:rFonts w:ascii="Times New Roman" w:hAnsi="Times New Roman" w:cs="Times New Roman"/>
                <w:sz w:val="28"/>
                <w:szCs w:val="28"/>
              </w:rPr>
              <w:t xml:space="preserve"> (с указанием шифра специальности, по которой защищена диссертация)</w:t>
            </w:r>
          </w:p>
        </w:tc>
        <w:tc>
          <w:tcPr>
            <w:tcW w:w="7151" w:type="dxa"/>
          </w:tcPr>
          <w:p w14:paraId="03BED3C3" w14:textId="24B441D2" w:rsidR="00686464" w:rsidRDefault="009447EF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Доктор культурологии </w:t>
            </w:r>
            <w:r w:rsidRPr="009447EF">
              <w:rPr>
                <w:rFonts w:ascii="Times New Roman" w:hAnsi="Times New Roman" w:cs="Times New Roman"/>
                <w:sz w:val="28"/>
                <w:szCs w:val="28"/>
              </w:rPr>
              <w:t>24.00.01</w:t>
            </w:r>
          </w:p>
        </w:tc>
      </w:tr>
      <w:tr w:rsidR="00686464" w14:paraId="13D11E9F" w14:textId="77777777" w:rsidTr="00210BFF">
        <w:tc>
          <w:tcPr>
            <w:tcW w:w="2420" w:type="dxa"/>
          </w:tcPr>
          <w:p w14:paraId="736C0B48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Ученое звание</w:t>
            </w:r>
          </w:p>
        </w:tc>
        <w:tc>
          <w:tcPr>
            <w:tcW w:w="7151" w:type="dxa"/>
          </w:tcPr>
          <w:p w14:paraId="12F9CA43" w14:textId="42982723" w:rsidR="00686464" w:rsidRDefault="009447EF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6464" w14:paraId="6A9C1F70" w14:textId="77777777" w:rsidTr="00210BFF">
        <w:tc>
          <w:tcPr>
            <w:tcW w:w="2420" w:type="dxa"/>
          </w:tcPr>
          <w:p w14:paraId="589068AA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(полное наименование организации в соответствии с уставом и сокращенное), место работы</w:t>
            </w:r>
          </w:p>
        </w:tc>
        <w:tc>
          <w:tcPr>
            <w:tcW w:w="7151" w:type="dxa"/>
          </w:tcPr>
          <w:p w14:paraId="370C36B9" w14:textId="41B2BFF7" w:rsidR="00686464" w:rsidRDefault="002E5B49" w:rsidP="002E5B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B49">
              <w:rPr>
                <w:rFonts w:ascii="Times New Roman" w:hAnsi="Times New Roman" w:cs="Times New Roman"/>
                <w:sz w:val="28"/>
                <w:szCs w:val="28"/>
              </w:rPr>
              <w:t>Федеральное государственное автономное образовательное учреждение высшего образования «Российский государственный гуманитарный университет»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5B49">
              <w:rPr>
                <w:rFonts w:ascii="Times New Roman" w:hAnsi="Times New Roman" w:cs="Times New Roman"/>
                <w:sz w:val="28"/>
                <w:szCs w:val="28"/>
              </w:rPr>
              <w:t>(ФГАОУ ВО «РГГУ»)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Институт истории религий и духовной культуры, Факультет религиоведения, Кафедра истории традиционных религий</w:t>
            </w:r>
          </w:p>
        </w:tc>
      </w:tr>
      <w:tr w:rsidR="00686464" w14:paraId="6761F12F" w14:textId="77777777" w:rsidTr="00210BFF">
        <w:tc>
          <w:tcPr>
            <w:tcW w:w="2420" w:type="dxa"/>
          </w:tcPr>
          <w:p w14:paraId="026EE96D" w14:textId="77777777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7151" w:type="dxa"/>
          </w:tcPr>
          <w:p w14:paraId="73FDB6FD" w14:textId="7C02D20D" w:rsidR="00686464" w:rsidRDefault="002E5B49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686464" w14:paraId="4A8E2A8E" w14:textId="77777777" w:rsidTr="00210BFF">
        <w:tc>
          <w:tcPr>
            <w:tcW w:w="2420" w:type="dxa"/>
          </w:tcPr>
          <w:p w14:paraId="336E90C9" w14:textId="56BEF3DD" w:rsidR="00686464" w:rsidRDefault="00686464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адрес, телефон, эл. </w:t>
            </w:r>
            <w:r w:rsidR="00C53D3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очта</w:t>
            </w:r>
            <w:r w:rsidR="00C53D30">
              <w:rPr>
                <w:rFonts w:ascii="Times New Roman" w:hAnsi="Times New Roman" w:cs="Times New Roman"/>
                <w:sz w:val="28"/>
                <w:szCs w:val="28"/>
              </w:rPr>
              <w:t xml:space="preserve"> (организации, в которой работает руководитель</w:t>
            </w:r>
            <w:r w:rsidR="00B75D4A">
              <w:rPr>
                <w:rFonts w:ascii="Times New Roman" w:hAnsi="Times New Roman" w:cs="Times New Roman"/>
                <w:sz w:val="28"/>
                <w:szCs w:val="28"/>
              </w:rPr>
              <w:t>/консультант</w:t>
            </w:r>
            <w:r w:rsidR="00C53D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151" w:type="dxa"/>
          </w:tcPr>
          <w:p w14:paraId="33B53A66" w14:textId="07C7BADF" w:rsidR="00686464" w:rsidRDefault="002E5B49" w:rsidP="00686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5B49">
              <w:rPr>
                <w:rFonts w:ascii="Times New Roman" w:hAnsi="Times New Roman" w:cs="Times New Roman"/>
                <w:sz w:val="28"/>
                <w:szCs w:val="28"/>
              </w:rPr>
              <w:t>125047, г. Москва, внутригородская территория (внутригородское муниципальное образование) города федерального значения муниципальный округ Тверской, пл. Миусская, д. 6, стр.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E5B49">
              <w:rPr>
                <w:rFonts w:ascii="Times New Roman" w:hAnsi="Times New Roman" w:cs="Times New Roman"/>
                <w:sz w:val="28"/>
                <w:szCs w:val="28"/>
              </w:rPr>
              <w:t>+7 (495) 250-61-18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5" w:history="1">
              <w:r w:rsidRPr="00080FC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rsuh@rsuh.ru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205E93">
              <w:rPr>
                <w:rFonts w:ascii="Times New Roman" w:hAnsi="Times New Roman" w:cs="Times New Roman"/>
                <w:sz w:val="28"/>
                <w:szCs w:val="28"/>
              </w:rPr>
              <w:t xml:space="preserve">+7 </w:t>
            </w:r>
            <w:r w:rsidR="00205E93" w:rsidRPr="00205E93">
              <w:rPr>
                <w:rFonts w:ascii="Times New Roman" w:hAnsi="Times New Roman" w:cs="Times New Roman"/>
                <w:sz w:val="28"/>
                <w:szCs w:val="28"/>
              </w:rPr>
              <w:t>(495) 250-63-40</w:t>
            </w:r>
            <w:r w:rsidR="00205E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205E93" w:rsidRPr="00205E93">
              <w:rPr>
                <w:rFonts w:ascii="Times New Roman" w:hAnsi="Times New Roman" w:cs="Times New Roman"/>
                <w:sz w:val="28"/>
                <w:szCs w:val="28"/>
              </w:rPr>
              <w:t>religion.rggu@gmail.com</w:t>
            </w:r>
          </w:p>
        </w:tc>
      </w:tr>
      <w:tr w:rsidR="00210BFF" w:rsidRPr="005B5128" w14:paraId="36E44D0A" w14:textId="77777777" w:rsidTr="00210BFF">
        <w:tc>
          <w:tcPr>
            <w:tcW w:w="2420" w:type="dxa"/>
          </w:tcPr>
          <w:p w14:paraId="6C318A80" w14:textId="306B06DE" w:rsidR="00210BFF" w:rsidRPr="005B5128" w:rsidRDefault="00210BFF" w:rsidP="00210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5128">
              <w:rPr>
                <w:rFonts w:ascii="Times New Roman" w:hAnsi="Times New Roman" w:cs="Times New Roman"/>
                <w:sz w:val="28"/>
                <w:szCs w:val="28"/>
              </w:rPr>
              <w:t>Публикации, соответствующие рецензируемой работе</w:t>
            </w:r>
          </w:p>
        </w:tc>
        <w:tc>
          <w:tcPr>
            <w:tcW w:w="7151" w:type="dxa"/>
          </w:tcPr>
          <w:p w14:paraId="5CC77BAA" w14:textId="77777777" w:rsidR="00210BFF" w:rsidRPr="005B5128" w:rsidRDefault="00210BFF" w:rsidP="005B5128">
            <w:pPr>
              <w:rPr>
                <w:rFonts w:ascii="Times New Roman" w:hAnsi="Times New Roman" w:cs="Times New Roman"/>
                <w:color w:val="231F20"/>
                <w:sz w:val="28"/>
                <w:szCs w:val="28"/>
              </w:rPr>
            </w:pP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Монографии</w:t>
            </w:r>
          </w:p>
          <w:p w14:paraId="6BE023B6" w14:textId="77777777" w:rsidR="00210BFF" w:rsidRPr="005B5128" w:rsidRDefault="00210BFF" w:rsidP="005B512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</w:pPr>
            <w:proofErr w:type="spellStart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Шмаина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-Великанова А. И. Жертва. Милость. Поэзия. М.: Гранат,</w:t>
            </w:r>
            <w:r w:rsidRPr="005B5128">
              <w:rPr>
                <w:rFonts w:ascii="Times New Roman" w:hAnsi="Times New Roman" w:cs="Times New Roman"/>
                <w:color w:val="231F20"/>
                <w:spacing w:val="-24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2026. 478, [1] с.</w:t>
            </w:r>
          </w:p>
          <w:p w14:paraId="3D5B5FAD" w14:textId="77777777" w:rsidR="00210BFF" w:rsidRPr="005B5128" w:rsidRDefault="00210BFF" w:rsidP="005B5128">
            <w:pPr>
              <w:rPr>
                <w:rFonts w:ascii="Times New Roman" w:hAnsi="Times New Roman" w:cs="Times New Roman"/>
                <w:color w:val="231F20"/>
                <w:sz w:val="28"/>
                <w:szCs w:val="28"/>
              </w:rPr>
            </w:pP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Статьи</w:t>
            </w:r>
          </w:p>
          <w:p w14:paraId="5B343D5F" w14:textId="395487D1" w:rsidR="00210BFF" w:rsidRPr="005B5128" w:rsidRDefault="00210BFF" w:rsidP="005B5128">
            <w:pPr>
              <w:pStyle w:val="a4"/>
              <w:numPr>
                <w:ilvl w:val="0"/>
                <w:numId w:val="1"/>
              </w:numPr>
              <w:spacing w:before="4" w:line="252" w:lineRule="auto"/>
              <w:ind w:right="112"/>
              <w:rPr>
                <w:rFonts w:ascii="Times New Roman" w:hAnsi="Times New Roman" w:cs="Times New Roman"/>
                <w:color w:val="231F20"/>
                <w:sz w:val="28"/>
                <w:szCs w:val="28"/>
              </w:rPr>
            </w:pP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Брагинская Н. В.,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Шмаина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-Великанова А. И. «Благочестивый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разум»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Четвертой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Маккавейской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книги</w:t>
            </w:r>
            <w:r w:rsidRPr="005B5128">
              <w:rPr>
                <w:rFonts w:ascii="Times New Roman" w:hAnsi="Times New Roman" w:cs="Times New Roman"/>
                <w:color w:val="231F20"/>
                <w:spacing w:val="-33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//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Studia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Religiosa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Rossica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. 2020.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№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1.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С.</w:t>
            </w:r>
            <w:r w:rsidRPr="005B5128">
              <w:rPr>
                <w:rFonts w:ascii="Times New Roman" w:hAnsi="Times New Roman" w:cs="Times New Roman"/>
                <w:color w:val="231F20"/>
                <w:spacing w:val="-13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14–28.</w:t>
            </w:r>
          </w:p>
          <w:p w14:paraId="7E233D53" w14:textId="77777777" w:rsidR="00210BFF" w:rsidRPr="005B5128" w:rsidRDefault="00210BFF" w:rsidP="005B512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231F20"/>
                <w:sz w:val="28"/>
                <w:szCs w:val="28"/>
              </w:rPr>
            </w:pP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Брагинская Н. В.,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Шмаина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-Великанова А. И. Символическая</w:t>
            </w:r>
            <w:r w:rsidRPr="005B5128">
              <w:rPr>
                <w:rFonts w:ascii="Times New Roman" w:hAnsi="Times New Roman" w:cs="Times New Roman"/>
                <w:color w:val="231F20"/>
                <w:spacing w:val="-7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повесть.</w:t>
            </w:r>
            <w:r w:rsidRPr="005B5128">
              <w:rPr>
                <w:rFonts w:ascii="Times New Roman" w:hAnsi="Times New Roman" w:cs="Times New Roman"/>
                <w:color w:val="231F20"/>
                <w:spacing w:val="-6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>Ч.</w:t>
            </w:r>
            <w:r w:rsidRPr="005B5128">
              <w:rPr>
                <w:rFonts w:ascii="Times New Roman" w:hAnsi="Times New Roman" w:cs="Times New Roman"/>
                <w:color w:val="231F20"/>
                <w:spacing w:val="-6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3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//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Индоевропейское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языкознание</w:t>
            </w:r>
            <w:r w:rsidRPr="005B5128">
              <w:rPr>
                <w:rFonts w:ascii="Times New Roman" w:hAnsi="Times New Roman" w:cs="Times New Roman"/>
                <w:color w:val="231F20"/>
                <w:spacing w:val="-24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и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классическая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филология</w:t>
            </w:r>
            <w:r w:rsidRPr="005B5128">
              <w:rPr>
                <w:rFonts w:ascii="Times New Roman" w:hAnsi="Times New Roman" w:cs="Times New Roman"/>
                <w:color w:val="231F20"/>
                <w:spacing w:val="-24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 xml:space="preserve">—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XXV: материалы чтений, посвященных памяти проф.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 xml:space="preserve">И.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М.</w:t>
            </w:r>
            <w:r w:rsidRPr="005B5128">
              <w:rPr>
                <w:rFonts w:ascii="Times New Roman" w:hAnsi="Times New Roman" w:cs="Times New Roman"/>
                <w:color w:val="231F20"/>
                <w:spacing w:val="-29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4"/>
                <w:sz w:val="28"/>
                <w:szCs w:val="28"/>
              </w:rPr>
              <w:t>Трон</w:t>
            </w:r>
            <w:r w:rsidRPr="005B5128">
              <w:rPr>
                <w:rFonts w:ascii="Times New Roman" w:hAnsi="Times New Roman" w:cs="Times New Roman"/>
                <w:color w:val="231F20"/>
                <w:spacing w:val="-4"/>
                <w:w w:val="95"/>
                <w:sz w:val="28"/>
                <w:szCs w:val="28"/>
              </w:rPr>
              <w:t>ского,</w:t>
            </w:r>
            <w:r w:rsidRPr="005B5128">
              <w:rPr>
                <w:rFonts w:ascii="Times New Roman" w:hAnsi="Times New Roman" w:cs="Times New Roman"/>
                <w:color w:val="231F20"/>
                <w:spacing w:val="-13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21–23</w:t>
            </w:r>
            <w:r w:rsidRPr="005B5128">
              <w:rPr>
                <w:rFonts w:ascii="Times New Roman" w:hAnsi="Times New Roman" w:cs="Times New Roman"/>
                <w:color w:val="231F20"/>
                <w:spacing w:val="-12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июня</w:t>
            </w:r>
            <w:r w:rsidRPr="005B5128">
              <w:rPr>
                <w:rFonts w:ascii="Times New Roman" w:hAnsi="Times New Roman" w:cs="Times New Roman"/>
                <w:color w:val="231F20"/>
                <w:spacing w:val="-13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2021</w:t>
            </w:r>
            <w:r w:rsidRPr="005B5128">
              <w:rPr>
                <w:rFonts w:ascii="Times New Roman" w:hAnsi="Times New Roman" w:cs="Times New Roman"/>
                <w:color w:val="231F20"/>
                <w:spacing w:val="-12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7"/>
                <w:w w:val="95"/>
                <w:sz w:val="28"/>
                <w:szCs w:val="28"/>
              </w:rPr>
              <w:t>г.</w:t>
            </w:r>
            <w:r w:rsidRPr="005B5128">
              <w:rPr>
                <w:rFonts w:ascii="Times New Roman" w:hAnsi="Times New Roman" w:cs="Times New Roman"/>
                <w:color w:val="231F20"/>
                <w:spacing w:val="-12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/</w:t>
            </w:r>
            <w:r w:rsidRPr="005B5128">
              <w:rPr>
                <w:rFonts w:ascii="Times New Roman" w:hAnsi="Times New Roman" w:cs="Times New Roman"/>
                <w:color w:val="231F20"/>
                <w:spacing w:val="-12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4"/>
                <w:w w:val="95"/>
                <w:sz w:val="28"/>
                <w:szCs w:val="28"/>
              </w:rPr>
              <w:t>Рос.</w:t>
            </w:r>
            <w:r w:rsidRPr="005B5128">
              <w:rPr>
                <w:rFonts w:ascii="Times New Roman" w:hAnsi="Times New Roman" w:cs="Times New Roman"/>
                <w:color w:val="231F20"/>
                <w:spacing w:val="-12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акад.</w:t>
            </w:r>
            <w:r w:rsidRPr="005B5128">
              <w:rPr>
                <w:rFonts w:ascii="Times New Roman" w:hAnsi="Times New Roman" w:cs="Times New Roman"/>
                <w:color w:val="231F20"/>
                <w:spacing w:val="-13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наук,</w:t>
            </w:r>
            <w:r w:rsidRPr="005B5128">
              <w:rPr>
                <w:rFonts w:ascii="Times New Roman" w:hAnsi="Times New Roman" w:cs="Times New Roman"/>
                <w:color w:val="231F20"/>
                <w:spacing w:val="-12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Ин-т</w:t>
            </w:r>
            <w:r w:rsidRPr="005B5128">
              <w:rPr>
                <w:rFonts w:ascii="Times New Roman" w:hAnsi="Times New Roman" w:cs="Times New Roman"/>
                <w:color w:val="231F20"/>
                <w:spacing w:val="-13"/>
                <w:w w:val="95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линвист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.</w:t>
            </w:r>
            <w:r w:rsidRPr="005B5128">
              <w:rPr>
                <w:rFonts w:ascii="Times New Roman" w:hAnsi="Times New Roman" w:cs="Times New Roman"/>
                <w:color w:val="231F20"/>
                <w:spacing w:val="-12"/>
                <w:w w:val="95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исслед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.,</w:t>
            </w:r>
            <w:r w:rsidRPr="005B5128">
              <w:rPr>
                <w:rFonts w:ascii="Times New Roman" w:hAnsi="Times New Roman" w:cs="Times New Roman"/>
                <w:color w:val="231F20"/>
                <w:spacing w:val="-13"/>
                <w:w w:val="9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 xml:space="preserve">На-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уч.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совет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4"/>
                <w:sz w:val="28"/>
                <w:szCs w:val="28"/>
              </w:rPr>
              <w:t>РАН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по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клас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.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филологии,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сравн.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изучению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яз.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и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лит.</w:t>
            </w:r>
            <w:r w:rsidRPr="005B5128">
              <w:rPr>
                <w:rFonts w:ascii="Times New Roman" w:hAnsi="Times New Roman" w:cs="Times New Roman"/>
                <w:color w:val="231F20"/>
                <w:spacing w:val="-20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 xml:space="preserve">СПб.: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ИЛИ,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2021.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>Полутом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1.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149–176.</w:t>
            </w:r>
          </w:p>
          <w:p w14:paraId="28F494DC" w14:textId="77777777" w:rsidR="00210BFF" w:rsidRPr="005B5128" w:rsidRDefault="00210BFF" w:rsidP="005B512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231F20"/>
                <w:sz w:val="28"/>
                <w:szCs w:val="28"/>
              </w:rPr>
            </w:pP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Перевод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латинской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версии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памятника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lastRenderedPageBreak/>
              <w:t>«Страсти</w:t>
            </w:r>
            <w:r w:rsidRPr="005B5128">
              <w:rPr>
                <w:rFonts w:ascii="Times New Roman" w:hAnsi="Times New Roman" w:cs="Times New Roman"/>
                <w:color w:val="231F20"/>
                <w:spacing w:val="-22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Свв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.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Перпетуи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,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Фелицитаты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и с ними пострадавших» /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 xml:space="preserve">пер.: Н. 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</w:rPr>
              <w:t xml:space="preserve">В.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Брагинская, А. </w:t>
            </w:r>
            <w:r w:rsidRPr="005B5128">
              <w:rPr>
                <w:rFonts w:ascii="Times New Roman" w:hAnsi="Times New Roman" w:cs="Times New Roman"/>
                <w:color w:val="231F20"/>
                <w:spacing w:val="-6"/>
                <w:sz w:val="28"/>
                <w:szCs w:val="28"/>
              </w:rPr>
              <w:t xml:space="preserve">И.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Шмаина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-Великанова, М. С. Касьян, А.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 xml:space="preserve">Н.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Грешных, С.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 xml:space="preserve">Н.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Давидо</w:t>
            </w:r>
            <w:r w:rsidRPr="005B5128">
              <w:rPr>
                <w:rFonts w:ascii="Times New Roman" w:hAnsi="Times New Roman" w:cs="Times New Roman"/>
                <w:color w:val="231F20"/>
                <w:spacing w:val="-8"/>
                <w:sz w:val="28"/>
                <w:szCs w:val="28"/>
              </w:rPr>
              <w:t>глу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pacing w:val="-8"/>
                <w:sz w:val="28"/>
                <w:szCs w:val="28"/>
              </w:rPr>
              <w:t>,</w:t>
            </w:r>
            <w:r w:rsidRPr="005B5128">
              <w:rPr>
                <w:rFonts w:ascii="Times New Roman" w:hAnsi="Times New Roman" w:cs="Times New Roman"/>
                <w:color w:val="231F20"/>
                <w:spacing w:val="-2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>П.</w:t>
            </w:r>
            <w:r w:rsidRPr="005B5128">
              <w:rPr>
                <w:rFonts w:ascii="Times New Roman" w:hAnsi="Times New Roman" w:cs="Times New Roman"/>
                <w:color w:val="231F20"/>
                <w:spacing w:val="-22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>Н.</w:t>
            </w:r>
            <w:r w:rsidRPr="005B5128">
              <w:rPr>
                <w:rFonts w:ascii="Times New Roman" w:hAnsi="Times New Roman" w:cs="Times New Roman"/>
                <w:color w:val="231F20"/>
                <w:spacing w:val="-11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Лебедев,</w:t>
            </w:r>
            <w:r w:rsidRPr="005B5128">
              <w:rPr>
                <w:rFonts w:ascii="Times New Roman" w:hAnsi="Times New Roman" w:cs="Times New Roman"/>
                <w:color w:val="231F20"/>
                <w:spacing w:val="-1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С.</w:t>
            </w:r>
            <w:r w:rsidRPr="005B5128">
              <w:rPr>
                <w:rFonts w:ascii="Times New Roman" w:hAnsi="Times New Roman" w:cs="Times New Roman"/>
                <w:color w:val="231F20"/>
                <w:spacing w:val="-11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Федорова,</w:t>
            </w:r>
            <w:r w:rsidRPr="005B5128">
              <w:rPr>
                <w:rFonts w:ascii="Times New Roman" w:hAnsi="Times New Roman" w:cs="Times New Roman"/>
                <w:color w:val="231F20"/>
                <w:spacing w:val="-1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</w:rPr>
              <w:t>В.</w:t>
            </w:r>
            <w:r w:rsidRPr="005B5128">
              <w:rPr>
                <w:rFonts w:ascii="Times New Roman" w:hAnsi="Times New Roman" w:cs="Times New Roman"/>
                <w:color w:val="231F20"/>
                <w:spacing w:val="-22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</w:rPr>
              <w:t>В.</w:t>
            </w:r>
            <w:r w:rsidRPr="005B5128">
              <w:rPr>
                <w:rFonts w:ascii="Times New Roman" w:hAnsi="Times New Roman" w:cs="Times New Roman"/>
                <w:color w:val="231F20"/>
                <w:spacing w:val="-11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Степанов,</w:t>
            </w:r>
            <w:r w:rsidRPr="005B5128">
              <w:rPr>
                <w:rFonts w:ascii="Times New Roman" w:hAnsi="Times New Roman" w:cs="Times New Roman"/>
                <w:color w:val="231F20"/>
                <w:spacing w:val="-1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</w:rPr>
              <w:t>О.</w:t>
            </w:r>
            <w:r w:rsidRPr="005B5128">
              <w:rPr>
                <w:rFonts w:ascii="Times New Roman" w:hAnsi="Times New Roman" w:cs="Times New Roman"/>
                <w:color w:val="231F20"/>
                <w:spacing w:val="-22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>И.</w:t>
            </w:r>
            <w:r w:rsidRPr="005B5128">
              <w:rPr>
                <w:rFonts w:ascii="Times New Roman" w:hAnsi="Times New Roman" w:cs="Times New Roman"/>
                <w:color w:val="231F20"/>
                <w:spacing w:val="-11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Ярошевская, </w:t>
            </w:r>
            <w:r w:rsidRPr="005B5128">
              <w:rPr>
                <w:rFonts w:ascii="Times New Roman" w:hAnsi="Times New Roman" w:cs="Times New Roman"/>
                <w:color w:val="231F20"/>
                <w:spacing w:val="-9"/>
                <w:sz w:val="28"/>
                <w:szCs w:val="28"/>
              </w:rPr>
              <w:t>Т.</w:t>
            </w:r>
            <w:r w:rsidRPr="005B5128">
              <w:rPr>
                <w:rFonts w:ascii="Times New Roman" w:hAnsi="Times New Roman" w:cs="Times New Roman"/>
                <w:color w:val="231F20"/>
                <w:spacing w:val="-2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А.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Михайлова;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науч.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ред.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перевода: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>Н.</w:t>
            </w:r>
            <w:r w:rsidRPr="005B5128">
              <w:rPr>
                <w:rFonts w:ascii="Times New Roman" w:hAnsi="Times New Roman" w:cs="Times New Roman"/>
                <w:color w:val="231F20"/>
                <w:spacing w:val="-2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</w:rPr>
              <w:t>В.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Брагинская,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А.</w:t>
            </w:r>
            <w:r w:rsidRPr="005B5128">
              <w:rPr>
                <w:rFonts w:ascii="Times New Roman" w:hAnsi="Times New Roman" w:cs="Times New Roman"/>
                <w:color w:val="231F20"/>
                <w:spacing w:val="-2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3"/>
                <w:sz w:val="28"/>
                <w:szCs w:val="28"/>
              </w:rPr>
              <w:t>И.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Шма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 xml:space="preserve">-Великанова //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Studia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Religiosa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Rossica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2024.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№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1.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С.</w:t>
            </w:r>
            <w:r w:rsidRPr="005B5128">
              <w:rPr>
                <w:rFonts w:ascii="Times New Roman" w:hAnsi="Times New Roman" w:cs="Times New Roman"/>
                <w:color w:val="231F20"/>
                <w:spacing w:val="-13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17–32.</w:t>
            </w:r>
          </w:p>
          <w:p w14:paraId="49FF9191" w14:textId="77777777" w:rsidR="00210BFF" w:rsidRPr="005B5128" w:rsidRDefault="00210BFF" w:rsidP="005B5128">
            <w:pPr>
              <w:pStyle w:val="a4"/>
              <w:numPr>
                <w:ilvl w:val="0"/>
                <w:numId w:val="1"/>
              </w:numPr>
              <w:spacing w:before="90" w:line="252" w:lineRule="auto"/>
              <w:ind w:right="3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Шмаина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-Великанова А. И.,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Давидоглу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 С. Н. Богословие</w:t>
            </w:r>
            <w:r w:rsidRPr="005B5128">
              <w:rPr>
                <w:rFonts w:ascii="Times New Roman" w:hAnsi="Times New Roman" w:cs="Times New Roman"/>
                <w:color w:val="231F20"/>
                <w:spacing w:val="-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«Страстей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свв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.</w:t>
            </w:r>
            <w:r w:rsidRPr="005B5128">
              <w:rPr>
                <w:rFonts w:ascii="Times New Roman" w:hAnsi="Times New Roman" w:cs="Times New Roman"/>
                <w:color w:val="231F20"/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Перпетуи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и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Фелицитаты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»</w:t>
            </w:r>
            <w:r w:rsidRPr="005B5128">
              <w:rPr>
                <w:rFonts w:ascii="Times New Roman" w:hAnsi="Times New Roman" w:cs="Times New Roman"/>
                <w:color w:val="231F20"/>
                <w:spacing w:val="-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и</w:t>
            </w:r>
            <w:r w:rsidRPr="005B5128">
              <w:rPr>
                <w:rFonts w:ascii="Times New Roman" w:hAnsi="Times New Roman" w:cs="Times New Roman"/>
                <w:color w:val="231F20"/>
                <w:spacing w:val="-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ранние</w:t>
            </w:r>
            <w:r w:rsidRPr="005B5128">
              <w:rPr>
                <w:rFonts w:ascii="Times New Roman" w:hAnsi="Times New Roman" w:cs="Times New Roman"/>
                <w:color w:val="231F20"/>
                <w:spacing w:val="-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мученичества //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Studia</w:t>
            </w:r>
            <w:r w:rsidRPr="005B5128">
              <w:rPr>
                <w:rFonts w:ascii="Times New Roman" w:hAnsi="Times New Roman" w:cs="Times New Roman"/>
                <w:color w:val="231F20"/>
                <w:spacing w:val="-17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Religiosa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Rossica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.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2024.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№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4.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C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.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89–119.</w:t>
            </w:r>
          </w:p>
          <w:p w14:paraId="6C8032C0" w14:textId="77777777" w:rsidR="00210BFF" w:rsidRPr="005B5128" w:rsidRDefault="00210BFF" w:rsidP="005B5128">
            <w:pPr>
              <w:pStyle w:val="a4"/>
              <w:numPr>
                <w:ilvl w:val="0"/>
                <w:numId w:val="1"/>
              </w:numPr>
              <w:spacing w:before="10" w:line="252" w:lineRule="auto"/>
              <w:ind w:right="3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 xml:space="preserve">Брагинская Н. В.,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Шмаина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-Великанова А. И. «Иосиф</w:t>
            </w:r>
            <w:r w:rsidRPr="005B5128">
              <w:rPr>
                <w:rFonts w:ascii="Times New Roman" w:hAnsi="Times New Roman" w:cs="Times New Roman"/>
                <w:color w:val="231F20"/>
                <w:spacing w:val="-19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и</w:t>
            </w:r>
            <w:r w:rsidRPr="005B5128">
              <w:rPr>
                <w:rFonts w:ascii="Times New Roman" w:hAnsi="Times New Roman" w:cs="Times New Roman"/>
                <w:color w:val="231F20"/>
                <w:spacing w:val="-1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Асенет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»</w:t>
            </w:r>
            <w:r w:rsidRPr="005B5128">
              <w:rPr>
                <w:rFonts w:ascii="Times New Roman" w:hAnsi="Times New Roman" w:cs="Times New Roman"/>
                <w:color w:val="231F20"/>
                <w:spacing w:val="-18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и</w:t>
            </w:r>
            <w:r w:rsidRPr="005B5128">
              <w:rPr>
                <w:rFonts w:ascii="Times New Roman" w:hAnsi="Times New Roman" w:cs="Times New Roman"/>
                <w:color w:val="231F20"/>
                <w:spacing w:val="-18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Книга</w:t>
            </w:r>
            <w:r w:rsidRPr="005B5128">
              <w:rPr>
                <w:rFonts w:ascii="Times New Roman" w:hAnsi="Times New Roman" w:cs="Times New Roman"/>
                <w:color w:val="231F20"/>
                <w:spacing w:val="-19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Есфири</w:t>
            </w:r>
            <w:r w:rsidRPr="005B5128">
              <w:rPr>
                <w:rFonts w:ascii="Times New Roman" w:hAnsi="Times New Roman" w:cs="Times New Roman"/>
                <w:color w:val="231F20"/>
                <w:spacing w:val="-23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  <w:lang w:val="ru-RU"/>
              </w:rPr>
              <w:t>// Индоевропейское языкознание и классическая фило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логия.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2024.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pacing w:val="-9"/>
                <w:sz w:val="28"/>
                <w:szCs w:val="28"/>
                <w:lang w:val="ru-RU"/>
              </w:rPr>
              <w:t>Т.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28,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№</w:t>
            </w:r>
            <w:r w:rsidRPr="005B5128">
              <w:rPr>
                <w:rFonts w:ascii="Times New Roman" w:hAnsi="Times New Roman" w:cs="Times New Roman"/>
                <w:color w:val="231F20"/>
                <w:spacing w:val="-16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1.</w:t>
            </w:r>
            <w:r w:rsidRPr="005B5128">
              <w:rPr>
                <w:rFonts w:ascii="Times New Roman" w:hAnsi="Times New Roman" w:cs="Times New Roman"/>
                <w:color w:val="231F20"/>
                <w:spacing w:val="-15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С.</w:t>
            </w:r>
            <w:r w:rsidRPr="005B5128">
              <w:rPr>
                <w:rFonts w:ascii="Times New Roman" w:hAnsi="Times New Roman" w:cs="Times New Roman"/>
                <w:color w:val="231F20"/>
                <w:spacing w:val="-14"/>
                <w:sz w:val="28"/>
                <w:szCs w:val="28"/>
                <w:lang w:val="ru-RU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  <w:lang w:val="ru-RU"/>
              </w:rPr>
              <w:t>160–189.</w:t>
            </w:r>
          </w:p>
          <w:p w14:paraId="439B464A" w14:textId="0D27F01B" w:rsidR="00210BFF" w:rsidRPr="005B5128" w:rsidRDefault="00210BFF" w:rsidP="005B5128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Брагинская Н. В.,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Шмаина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-Великанова А. И. Две аллюзии в одном стихе: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Passio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Perpetuae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et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proofErr w:type="spellStart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Felicitatis</w:t>
            </w:r>
            <w:proofErr w:type="spellEnd"/>
            <w:r w:rsidRPr="005B5128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>: XII, 3 // Индоевропейское</w:t>
            </w:r>
            <w:r w:rsidRPr="005B5128">
              <w:rPr>
                <w:rFonts w:ascii="Times New Roman" w:hAnsi="Times New Roman" w:cs="Times New Roman"/>
                <w:color w:val="231F20"/>
                <w:w w:val="92"/>
                <w:sz w:val="28"/>
                <w:szCs w:val="28"/>
              </w:rPr>
              <w:t xml:space="preserve"> </w:t>
            </w:r>
            <w:r w:rsidRPr="005B5128">
              <w:rPr>
                <w:rFonts w:ascii="Times New Roman" w:hAnsi="Times New Roman" w:cs="Times New Roman"/>
                <w:color w:val="231F20"/>
                <w:w w:val="95"/>
                <w:sz w:val="28"/>
                <w:szCs w:val="28"/>
              </w:rPr>
              <w:t>языкознание и классическая филология. 2025. Т. 29, № 1. С. 249–265.</w:t>
            </w:r>
          </w:p>
        </w:tc>
      </w:tr>
    </w:tbl>
    <w:p w14:paraId="2A2187BC" w14:textId="77777777" w:rsidR="00686464" w:rsidRPr="005B5128" w:rsidRDefault="00686464" w:rsidP="00686464">
      <w:pPr>
        <w:rPr>
          <w:rFonts w:ascii="Times New Roman" w:hAnsi="Times New Roman" w:cs="Times New Roman"/>
          <w:sz w:val="28"/>
          <w:szCs w:val="28"/>
        </w:rPr>
      </w:pPr>
    </w:p>
    <w:sectPr w:rsidR="00686464" w:rsidRPr="005B5128" w:rsidSect="00881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3129D"/>
    <w:multiLevelType w:val="hybridMultilevel"/>
    <w:tmpl w:val="993C3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82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0A3"/>
    <w:rsid w:val="00091822"/>
    <w:rsid w:val="00150BE8"/>
    <w:rsid w:val="001A13B9"/>
    <w:rsid w:val="00205E93"/>
    <w:rsid w:val="00210BFF"/>
    <w:rsid w:val="00274459"/>
    <w:rsid w:val="00281D50"/>
    <w:rsid w:val="002E5B49"/>
    <w:rsid w:val="0031223C"/>
    <w:rsid w:val="00333397"/>
    <w:rsid w:val="003D7299"/>
    <w:rsid w:val="00436986"/>
    <w:rsid w:val="004520B9"/>
    <w:rsid w:val="004A7AAB"/>
    <w:rsid w:val="00517BEB"/>
    <w:rsid w:val="005B5128"/>
    <w:rsid w:val="0067767A"/>
    <w:rsid w:val="00686464"/>
    <w:rsid w:val="006D4B9E"/>
    <w:rsid w:val="00794DD0"/>
    <w:rsid w:val="007E22CE"/>
    <w:rsid w:val="008812C1"/>
    <w:rsid w:val="008A2C91"/>
    <w:rsid w:val="00913BE5"/>
    <w:rsid w:val="009447EF"/>
    <w:rsid w:val="009D40A3"/>
    <w:rsid w:val="00A43D43"/>
    <w:rsid w:val="00B75D4A"/>
    <w:rsid w:val="00C53D30"/>
    <w:rsid w:val="00CA075B"/>
    <w:rsid w:val="00D25DB9"/>
    <w:rsid w:val="00E45973"/>
    <w:rsid w:val="00EB5ACB"/>
    <w:rsid w:val="00EF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C8D2B"/>
  <w15:docId w15:val="{E05D920C-7EDB-4DE6-80AA-EBA49DC8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40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D4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6D4B9E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6D4B9E"/>
    <w:rPr>
      <w:rFonts w:ascii="Calibri" w:eastAsia="Calibri" w:hAnsi="Calibri" w:cs="Calibri"/>
      <w:sz w:val="20"/>
      <w:szCs w:val="20"/>
      <w:lang w:val="en-US"/>
    </w:rPr>
  </w:style>
  <w:style w:type="character" w:styleId="a6">
    <w:name w:val="Hyperlink"/>
    <w:basedOn w:val="a0"/>
    <w:uiPriority w:val="99"/>
    <w:unhideWhenUsed/>
    <w:rsid w:val="002E5B49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2E5B49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5B51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suh@rsuh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Наталья Костенко</cp:lastModifiedBy>
  <cp:revision>11</cp:revision>
  <dcterms:created xsi:type="dcterms:W3CDTF">2015-11-10T10:15:00Z</dcterms:created>
  <dcterms:modified xsi:type="dcterms:W3CDTF">2026-04-28T16:04:00Z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b48a8641-d9eb-4f78-8920-ee6dcb7cd3ad</vt:lpwstr>
  </property>
</Properties>
</file>