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7F" w:rsidRPr="0094207F" w:rsidRDefault="0094207F" w:rsidP="009420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07F">
        <w:rPr>
          <w:rFonts w:ascii="Times New Roman" w:hAnsi="Times New Roman"/>
          <w:b/>
          <w:sz w:val="28"/>
          <w:szCs w:val="28"/>
        </w:rPr>
        <w:t>МИНОБРНАУКИ РОССИИ</w:t>
      </w:r>
    </w:p>
    <w:p w:rsidR="0094207F" w:rsidRPr="0094207F" w:rsidRDefault="0094207F" w:rsidP="0094207F">
      <w:pPr>
        <w:framePr w:w="721" w:h="1143" w:hSpace="141" w:wrap="auto" w:vAnchor="text" w:hAnchor="page" w:x="10581" w:y="11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07F" w:rsidRPr="0094207F" w:rsidRDefault="0094207F" w:rsidP="009420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4207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4207F" w:rsidRPr="0094207F" w:rsidRDefault="0094207F" w:rsidP="0094207F">
      <w:pPr>
        <w:pStyle w:val="10"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207F">
        <w:rPr>
          <w:rFonts w:ascii="Times New Roman" w:hAnsi="Times New Roman" w:cs="Times New Roman"/>
          <w:sz w:val="28"/>
          <w:szCs w:val="28"/>
        </w:rPr>
        <w:t>«Российский государственный гуманитарный университет»</w:t>
      </w:r>
    </w:p>
    <w:p w:rsidR="0094207F" w:rsidRPr="0094207F" w:rsidRDefault="0094207F" w:rsidP="009420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07F">
        <w:rPr>
          <w:rFonts w:ascii="Times New Roman" w:hAnsi="Times New Roman"/>
          <w:b/>
          <w:sz w:val="28"/>
          <w:szCs w:val="28"/>
        </w:rPr>
        <w:t>(РГГУ)</w:t>
      </w:r>
    </w:p>
    <w:p w:rsidR="0094207F" w:rsidRPr="0094207F" w:rsidRDefault="0094207F" w:rsidP="009420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4207F">
        <w:rPr>
          <w:rFonts w:ascii="Times New Roman" w:hAnsi="Times New Roman"/>
          <w:sz w:val="28"/>
          <w:szCs w:val="28"/>
        </w:rPr>
        <w:t>ИНСТИТУТ ЭКОНОМИКИ УПРАВЛЕНИЯ И ПРАВА</w:t>
      </w:r>
    </w:p>
    <w:p w:rsidR="0094207F" w:rsidRPr="0094207F" w:rsidRDefault="0094207F" w:rsidP="009420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4207F">
        <w:rPr>
          <w:rFonts w:ascii="Times New Roman" w:hAnsi="Times New Roman"/>
          <w:sz w:val="28"/>
          <w:szCs w:val="28"/>
        </w:rPr>
        <w:t xml:space="preserve">ЭКОНОМИЧЕСКИЙ ФАКУЛЬТЕТ </w:t>
      </w:r>
    </w:p>
    <w:p w:rsidR="00F87D19" w:rsidRPr="002C2838" w:rsidRDefault="00F87D19" w:rsidP="003564DA">
      <w:pPr>
        <w:keepNext/>
        <w:spacing w:after="0" w:line="360" w:lineRule="auto"/>
        <w:jc w:val="center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C283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Кафедра </w:t>
      </w:r>
      <w:r w:rsidR="00282B49">
        <w:rPr>
          <w:rFonts w:ascii="Times New Roman" w:hAnsi="Times New Roman"/>
          <w:bCs/>
          <w:iCs/>
          <w:sz w:val="28"/>
          <w:szCs w:val="28"/>
          <w:lang w:eastAsia="ru-RU"/>
        </w:rPr>
        <w:t>финансов и кредита</w:t>
      </w:r>
    </w:p>
    <w:p w:rsidR="00F87D19" w:rsidRPr="002C2838" w:rsidRDefault="00F87D19" w:rsidP="003564D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7D19" w:rsidRDefault="00F87D19" w:rsidP="003564DA">
      <w:pPr>
        <w:pStyle w:val="10"/>
        <w:spacing w:before="0"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4207F" w:rsidRDefault="0094207F" w:rsidP="0094207F">
      <w:pPr>
        <w:rPr>
          <w:lang w:eastAsia="ar-SA"/>
        </w:rPr>
      </w:pPr>
    </w:p>
    <w:p w:rsidR="0094207F" w:rsidRDefault="0094207F" w:rsidP="0094207F">
      <w:pPr>
        <w:rPr>
          <w:lang w:eastAsia="ar-SA"/>
        </w:rPr>
      </w:pPr>
    </w:p>
    <w:p w:rsidR="003971CF" w:rsidRDefault="003971CF" w:rsidP="0094207F">
      <w:pPr>
        <w:rPr>
          <w:lang w:eastAsia="ar-SA"/>
        </w:rPr>
      </w:pPr>
    </w:p>
    <w:p w:rsidR="003971CF" w:rsidRPr="0094207F" w:rsidRDefault="003971CF" w:rsidP="0094207F">
      <w:pPr>
        <w:rPr>
          <w:lang w:eastAsia="ar-SA"/>
        </w:rPr>
      </w:pPr>
    </w:p>
    <w:p w:rsidR="0094207F" w:rsidRPr="0094207F" w:rsidRDefault="006A2F05" w:rsidP="0094207F">
      <w:pPr>
        <w:pStyle w:val="10"/>
        <w:spacing w:before="0" w:after="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ИТОГОВАЯ АТТЕСТАЦИЯ</w:t>
      </w:r>
      <w:r w:rsidR="00F87D19" w:rsidRPr="0094207F">
        <w:rPr>
          <w:rFonts w:ascii="Times New Roman" w:hAnsi="Times New Roman" w:cs="Times New Roman"/>
        </w:rPr>
        <w:t xml:space="preserve"> </w:t>
      </w:r>
    </w:p>
    <w:p w:rsidR="0094207F" w:rsidRPr="0094207F" w:rsidRDefault="0094207F" w:rsidP="000621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4207F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94207F" w:rsidRPr="0094207F" w:rsidRDefault="0082216F" w:rsidP="000621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направлению  38.03</w:t>
      </w:r>
      <w:r w:rsidR="0094207F" w:rsidRPr="0094207F">
        <w:rPr>
          <w:rFonts w:ascii="Times New Roman" w:hAnsi="Times New Roman"/>
          <w:sz w:val="28"/>
          <w:szCs w:val="28"/>
        </w:rPr>
        <w:t>.01 –   Экономика</w:t>
      </w:r>
      <w:r w:rsidR="00B97D3F">
        <w:rPr>
          <w:rFonts w:ascii="Times New Roman" w:hAnsi="Times New Roman"/>
          <w:sz w:val="28"/>
          <w:szCs w:val="28"/>
        </w:rPr>
        <w:t xml:space="preserve"> (уровень бакалавриата)</w:t>
      </w:r>
    </w:p>
    <w:p w:rsidR="00F87D19" w:rsidRPr="002C2838" w:rsidRDefault="00F87D19" w:rsidP="003564DA">
      <w:pPr>
        <w:spacing w:after="0" w:line="36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F87D19" w:rsidRPr="0006219B" w:rsidRDefault="0006219B" w:rsidP="00D848E4">
      <w:pPr>
        <w:spacing w:after="0" w:line="240" w:lineRule="auto"/>
        <w:ind w:firstLine="720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6219B">
        <w:rPr>
          <w:rFonts w:ascii="Times New Roman" w:eastAsia="Arial Unicode MS" w:hAnsi="Times New Roman"/>
          <w:sz w:val="28"/>
          <w:szCs w:val="28"/>
          <w:lang w:eastAsia="ru-RU"/>
        </w:rPr>
        <w:t>П</w:t>
      </w:r>
      <w:r w:rsidR="0082216F">
        <w:rPr>
          <w:rFonts w:ascii="Times New Roman" w:eastAsia="Arial Unicode MS" w:hAnsi="Times New Roman"/>
          <w:sz w:val="28"/>
          <w:szCs w:val="28"/>
          <w:lang w:eastAsia="ru-RU"/>
        </w:rPr>
        <w:t>рофиль</w:t>
      </w:r>
      <w:r w:rsidR="001F5120">
        <w:rPr>
          <w:rFonts w:ascii="Times New Roman" w:eastAsia="Arial Unicode MS" w:hAnsi="Times New Roman"/>
          <w:sz w:val="28"/>
          <w:szCs w:val="28"/>
          <w:lang w:eastAsia="ru-RU"/>
        </w:rPr>
        <w:t xml:space="preserve"> (направленность)</w:t>
      </w:r>
      <w:r w:rsidR="00F87D19" w:rsidRPr="0006219B">
        <w:rPr>
          <w:rFonts w:ascii="Times New Roman" w:eastAsia="Arial Unicode MS" w:hAnsi="Times New Roman"/>
          <w:sz w:val="28"/>
          <w:szCs w:val="28"/>
          <w:lang w:eastAsia="ru-RU"/>
        </w:rPr>
        <w:t xml:space="preserve">: </w:t>
      </w:r>
    </w:p>
    <w:p w:rsidR="00291045" w:rsidRPr="0006219B" w:rsidRDefault="00291045" w:rsidP="00D848E4">
      <w:pPr>
        <w:spacing w:after="0" w:line="240" w:lineRule="auto"/>
        <w:ind w:firstLine="720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F87D19" w:rsidRPr="002C2838" w:rsidRDefault="0082216F" w:rsidP="00D848E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ФИНАНСЫ И КРЕДИТ</w:t>
      </w:r>
    </w:p>
    <w:p w:rsidR="00F87D19" w:rsidRPr="002C2838" w:rsidRDefault="00F87D19" w:rsidP="00D848E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7D19" w:rsidRPr="002C2838" w:rsidRDefault="00F87D19" w:rsidP="00D848E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7D19" w:rsidRPr="002C2838" w:rsidRDefault="00F87D19" w:rsidP="00D848E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7D19" w:rsidRPr="002C2838" w:rsidRDefault="00F87D19" w:rsidP="00D848E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7D19" w:rsidRDefault="00F87D19" w:rsidP="00D848E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219B" w:rsidRDefault="0006219B" w:rsidP="00D848E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219B" w:rsidRDefault="0006219B" w:rsidP="00D848E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219B" w:rsidRDefault="0006219B" w:rsidP="00D848E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219B" w:rsidRDefault="0006219B" w:rsidP="00D848E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219B" w:rsidRDefault="0006219B" w:rsidP="00D848E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219B" w:rsidRPr="002C2838" w:rsidRDefault="0006219B" w:rsidP="00D848E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7D19" w:rsidRPr="002C2838" w:rsidRDefault="00E0398D" w:rsidP="00D848E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Москва</w:t>
      </w:r>
      <w:r w:rsidR="005D092B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1F5120">
        <w:rPr>
          <w:rFonts w:ascii="Times New Roman" w:hAnsi="Times New Roman"/>
          <w:sz w:val="28"/>
          <w:szCs w:val="28"/>
          <w:lang w:eastAsia="ru-RU"/>
        </w:rPr>
        <w:t>8</w:t>
      </w:r>
    </w:p>
    <w:p w:rsidR="00DA4263" w:rsidRDefault="00F87D19" w:rsidP="001F5120">
      <w:pPr>
        <w:keepNext/>
        <w:spacing w:after="0" w:line="36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C2838">
        <w:rPr>
          <w:rFonts w:ascii="Times New Roman" w:hAnsi="Times New Roman"/>
          <w:sz w:val="28"/>
          <w:szCs w:val="28"/>
          <w:lang w:eastAsia="ru-RU"/>
        </w:rPr>
        <w:br w:type="page"/>
      </w:r>
      <w:r w:rsidRPr="002C283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DE4177" w:rsidRPr="00042DF7" w:rsidRDefault="00DE4177" w:rsidP="00DE4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F7">
        <w:rPr>
          <w:rFonts w:ascii="Times New Roman" w:hAnsi="Times New Roman"/>
          <w:sz w:val="24"/>
          <w:szCs w:val="24"/>
        </w:rPr>
        <w:t>Аннотация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……………………………………………………………………………………….4</w:t>
      </w:r>
    </w:p>
    <w:p w:rsidR="00DE4177" w:rsidRPr="00042DF7" w:rsidRDefault="00DE4177" w:rsidP="00DE4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F7">
        <w:rPr>
          <w:rFonts w:ascii="Times New Roman" w:hAnsi="Times New Roman"/>
          <w:sz w:val="24"/>
          <w:szCs w:val="24"/>
        </w:rPr>
        <w:t>Программа 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…………………………………………..10</w:t>
      </w:r>
    </w:p>
    <w:p w:rsidR="00DE4177" w:rsidRPr="00042DF7" w:rsidRDefault="00DE4177" w:rsidP="00DE4177">
      <w:pPr>
        <w:pStyle w:val="a7"/>
        <w:numPr>
          <w:ilvl w:val="1"/>
          <w:numId w:val="3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2DF7">
        <w:rPr>
          <w:rFonts w:ascii="Times New Roman" w:hAnsi="Times New Roman"/>
          <w:sz w:val="24"/>
          <w:szCs w:val="24"/>
        </w:rPr>
        <w:t>Цель и задачи 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……………………………….10</w:t>
      </w:r>
    </w:p>
    <w:p w:rsidR="00DE4177" w:rsidRPr="00042DF7" w:rsidRDefault="00DE4177" w:rsidP="00DE4177">
      <w:pPr>
        <w:pStyle w:val="a7"/>
        <w:numPr>
          <w:ilvl w:val="1"/>
          <w:numId w:val="3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2DF7">
        <w:rPr>
          <w:rFonts w:ascii="Times New Roman" w:hAnsi="Times New Roman"/>
          <w:sz w:val="24"/>
          <w:szCs w:val="24"/>
        </w:rPr>
        <w:t>Формируемые компетенции и перечень планируемых результатов</w:t>
      </w:r>
      <w:r>
        <w:rPr>
          <w:rFonts w:ascii="Times New Roman" w:hAnsi="Times New Roman"/>
          <w:sz w:val="24"/>
          <w:szCs w:val="24"/>
        </w:rPr>
        <w:t>………………..10</w:t>
      </w:r>
    </w:p>
    <w:p w:rsidR="00DE4177" w:rsidRPr="00042DF7" w:rsidRDefault="00DE4177" w:rsidP="00DE4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DF7">
        <w:rPr>
          <w:rFonts w:ascii="Times New Roman" w:hAnsi="Times New Roman"/>
          <w:sz w:val="24"/>
          <w:szCs w:val="24"/>
        </w:rPr>
        <w:t xml:space="preserve">1.3.  Место </w:t>
      </w:r>
      <w:r w:rsidRPr="00042D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Государственной итоговой аттестации </w:t>
      </w:r>
      <w:r w:rsidRPr="00042DF7">
        <w:rPr>
          <w:rFonts w:ascii="Times New Roman" w:hAnsi="Times New Roman"/>
          <w:sz w:val="24"/>
          <w:szCs w:val="24"/>
        </w:rPr>
        <w:t>в структуре основной образовательной программы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………………………………………………………………………………………14</w:t>
      </w:r>
    </w:p>
    <w:p w:rsidR="00DE4177" w:rsidRPr="00042DF7" w:rsidRDefault="00DE4177" w:rsidP="00DE4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F7">
        <w:rPr>
          <w:rFonts w:ascii="Times New Roman" w:hAnsi="Times New Roman"/>
          <w:sz w:val="24"/>
          <w:szCs w:val="24"/>
        </w:rPr>
        <w:t>1.4 Формы госу</w:t>
      </w:r>
      <w:r>
        <w:rPr>
          <w:rFonts w:ascii="Times New Roman" w:hAnsi="Times New Roman"/>
          <w:sz w:val="24"/>
          <w:szCs w:val="24"/>
        </w:rPr>
        <w:t>дарственной итоговой аттестации…………………………………………14</w:t>
      </w:r>
    </w:p>
    <w:p w:rsidR="00DE4177" w:rsidRPr="00042DF7" w:rsidRDefault="00DE4177" w:rsidP="00DE4177">
      <w:pPr>
        <w:pStyle w:val="Default"/>
        <w:rPr>
          <w:bCs/>
        </w:rPr>
      </w:pPr>
      <w:r w:rsidRPr="00042DF7">
        <w:rPr>
          <w:bCs/>
        </w:rPr>
        <w:t>2. Программа государственного экзамена</w:t>
      </w:r>
      <w:r>
        <w:rPr>
          <w:bCs/>
        </w:rPr>
        <w:t>…………………………………………………….15</w:t>
      </w:r>
    </w:p>
    <w:p w:rsidR="00DE4177" w:rsidRPr="00042DF7" w:rsidRDefault="00DE4177" w:rsidP="00DE4177">
      <w:pPr>
        <w:pStyle w:val="Default"/>
        <w:rPr>
          <w:bCs/>
        </w:rPr>
      </w:pPr>
      <w:r w:rsidRPr="00042DF7">
        <w:rPr>
          <w:bCs/>
        </w:rPr>
        <w:t>2.1. Содержание государственного экзамена</w:t>
      </w:r>
      <w:r>
        <w:rPr>
          <w:bCs/>
        </w:rPr>
        <w:t>…………………………………………………15</w:t>
      </w:r>
    </w:p>
    <w:p w:rsidR="00DE4177" w:rsidRPr="00042DF7" w:rsidRDefault="00DE4177" w:rsidP="00DE4177">
      <w:pPr>
        <w:pStyle w:val="Default"/>
        <w:rPr>
          <w:bCs/>
        </w:rPr>
      </w:pPr>
      <w:r w:rsidRPr="00042DF7">
        <w:rPr>
          <w:bCs/>
        </w:rPr>
        <w:t>2.2. Фонд оценочных средств государственного экзамена</w:t>
      </w:r>
      <w:r>
        <w:rPr>
          <w:bCs/>
        </w:rPr>
        <w:t>…………………………………30</w:t>
      </w:r>
    </w:p>
    <w:p w:rsidR="00DE4177" w:rsidRPr="00042DF7" w:rsidRDefault="00DE4177" w:rsidP="00DE4177">
      <w:pPr>
        <w:pStyle w:val="Default"/>
        <w:ind w:firstLine="709"/>
        <w:jc w:val="both"/>
        <w:rPr>
          <w:bCs/>
        </w:rPr>
      </w:pPr>
      <w:r w:rsidRPr="00042DF7">
        <w:rPr>
          <w:bCs/>
        </w:rPr>
        <w:t>2.2.1.    Перечень компетенций, которыми должны овладеть обучающиеся в результате освоения ОП ВО</w:t>
      </w:r>
      <w:r>
        <w:rPr>
          <w:bCs/>
        </w:rPr>
        <w:t>…………………………………………………………………30</w:t>
      </w:r>
    </w:p>
    <w:p w:rsidR="00DE4177" w:rsidRPr="00042DF7" w:rsidRDefault="00DE4177" w:rsidP="00DE41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2DF7">
        <w:rPr>
          <w:rFonts w:ascii="Times New Roman" w:hAnsi="Times New Roman"/>
          <w:sz w:val="24"/>
          <w:szCs w:val="24"/>
        </w:rPr>
        <w:t>2.2.2.</w:t>
      </w:r>
      <w:r w:rsidRPr="00042DF7">
        <w:rPr>
          <w:rFonts w:ascii="Times New Roman" w:hAnsi="Times New Roman"/>
          <w:sz w:val="24"/>
          <w:szCs w:val="24"/>
        </w:rPr>
        <w:tab/>
        <w:t xml:space="preserve">   Методические материалы, определяющие процедуры оценивания  результатов освоения образовательной программы</w:t>
      </w:r>
      <w:r>
        <w:rPr>
          <w:rFonts w:ascii="Times New Roman" w:hAnsi="Times New Roman"/>
          <w:sz w:val="24"/>
          <w:szCs w:val="24"/>
        </w:rPr>
        <w:t>………………………………………….31</w:t>
      </w:r>
    </w:p>
    <w:p w:rsidR="00DE4177" w:rsidRPr="00042DF7" w:rsidRDefault="00DE4177" w:rsidP="00DE41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2DF7">
        <w:rPr>
          <w:rFonts w:ascii="Times New Roman" w:hAnsi="Times New Roman"/>
          <w:sz w:val="24"/>
          <w:szCs w:val="24"/>
        </w:rPr>
        <w:t>2.2.3.    Описание показателей и критериев оценивания компетенций, а также шкал оценивания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……………………………………………………………………………………..34</w:t>
      </w:r>
    </w:p>
    <w:p w:rsidR="00DE4177" w:rsidRPr="00042DF7" w:rsidRDefault="00DE4177" w:rsidP="00DE4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2DF7">
        <w:rPr>
          <w:rFonts w:ascii="Times New Roman" w:hAnsi="Times New Roman"/>
          <w:sz w:val="24"/>
          <w:szCs w:val="24"/>
        </w:rPr>
        <w:t>2.2.4.</w:t>
      </w:r>
      <w:r w:rsidRPr="00042DF7">
        <w:rPr>
          <w:rFonts w:ascii="Times New Roman" w:hAnsi="Times New Roman"/>
          <w:bCs/>
          <w:color w:val="000000"/>
          <w:sz w:val="24"/>
          <w:szCs w:val="24"/>
        </w:rPr>
        <w:t xml:space="preserve"> Типовые контрольные задания или иные материалы, необходимые для оценки результатов освоения образовательной программы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………………………………37</w:t>
      </w:r>
    </w:p>
    <w:p w:rsidR="00DE4177" w:rsidRPr="00042DF7" w:rsidRDefault="00DE4177" w:rsidP="00DE4177">
      <w:pPr>
        <w:pStyle w:val="Default"/>
      </w:pPr>
      <w:r w:rsidRPr="00042DF7">
        <w:t>2.3. Учебно-методическое и информационное обеспечение государственного экзамена</w:t>
      </w:r>
      <w:r>
        <w:t>...47</w:t>
      </w:r>
    </w:p>
    <w:p w:rsidR="00DE4177" w:rsidRPr="00774A02" w:rsidRDefault="00DE4177" w:rsidP="00DE4177">
      <w:pPr>
        <w:pStyle w:val="Default"/>
      </w:pPr>
      <w:r w:rsidRPr="00774A02">
        <w:t>3. Рекомендации по подготовке и оформлению  ВКР……………………………………</w:t>
      </w:r>
      <w:r>
        <w:t>….</w:t>
      </w:r>
      <w:r w:rsidRPr="00774A02">
        <w:t>53</w:t>
      </w:r>
    </w:p>
    <w:p w:rsidR="00DE4177" w:rsidRPr="00774A02" w:rsidRDefault="00DE4177" w:rsidP="00DE4177">
      <w:pPr>
        <w:pStyle w:val="Default"/>
      </w:pPr>
      <w:r w:rsidRPr="00774A02">
        <w:t>3.1. Общие требования к содержанию и оформлению ВКР……………………………</w:t>
      </w:r>
      <w:r>
        <w:t>……</w:t>
      </w:r>
      <w:r w:rsidRPr="00774A02">
        <w:t>53</w:t>
      </w:r>
    </w:p>
    <w:p w:rsidR="00DE4177" w:rsidRPr="00774A02" w:rsidRDefault="00DE4177" w:rsidP="00DE4177">
      <w:pPr>
        <w:pStyle w:val="Default"/>
        <w:ind w:firstLine="709"/>
      </w:pPr>
      <w:r w:rsidRPr="00774A02">
        <w:t>3.1.1 Требования к содержанию ВКР……………………………</w:t>
      </w:r>
      <w:r>
        <w:t>……………………</w:t>
      </w:r>
      <w:r w:rsidRPr="00774A02">
        <w:t>53</w:t>
      </w:r>
    </w:p>
    <w:p w:rsidR="00DE4177" w:rsidRPr="00774A02" w:rsidRDefault="00DE4177" w:rsidP="00DE4177">
      <w:pPr>
        <w:pStyle w:val="Default"/>
        <w:ind w:firstLine="709"/>
      </w:pPr>
      <w:r w:rsidRPr="00774A02">
        <w:t>3.1.2 Требования к оформлению ВКР……………………………</w:t>
      </w:r>
      <w:r>
        <w:t>……………………</w:t>
      </w:r>
      <w:r w:rsidRPr="00774A02">
        <w:t>5</w:t>
      </w:r>
      <w:r>
        <w:t>6</w:t>
      </w:r>
    </w:p>
    <w:p w:rsidR="00DE4177" w:rsidRPr="00774A02" w:rsidRDefault="00DE4177" w:rsidP="00DE4177">
      <w:pPr>
        <w:pStyle w:val="Default"/>
        <w:ind w:firstLine="709"/>
      </w:pPr>
      <w:r w:rsidRPr="00774A02">
        <w:t>3.1.3. Требования к оформлению научно-справочного аппарата……</w:t>
      </w:r>
      <w:r>
        <w:t>………………</w:t>
      </w:r>
      <w:r w:rsidRPr="00774A02">
        <w:t>58</w:t>
      </w:r>
    </w:p>
    <w:p w:rsidR="00DE4177" w:rsidRPr="00774A02" w:rsidRDefault="00DE4177" w:rsidP="00DE4177">
      <w:pPr>
        <w:pStyle w:val="Default"/>
        <w:ind w:firstLine="709"/>
      </w:pPr>
      <w:r w:rsidRPr="00774A02">
        <w:t>3.1.4. Требования к оформлению материалов презентации………</w:t>
      </w:r>
      <w:r>
        <w:t>…………………</w:t>
      </w:r>
      <w:r w:rsidRPr="00774A02">
        <w:t>61</w:t>
      </w:r>
    </w:p>
    <w:p w:rsidR="00DE4177" w:rsidRPr="00774A02" w:rsidRDefault="00DE4177" w:rsidP="00DE4177">
      <w:pPr>
        <w:pStyle w:val="Default"/>
        <w:ind w:firstLine="709"/>
        <w:jc w:val="both"/>
        <w:rPr>
          <w:i/>
        </w:rPr>
      </w:pPr>
      <w:r w:rsidRPr="00774A02">
        <w:t>3.1.5. Требования к оформлению ВКР в электронном виде……</w:t>
      </w:r>
      <w:r>
        <w:t>……………………</w:t>
      </w:r>
      <w:r w:rsidRPr="00774A02">
        <w:t>61</w:t>
      </w:r>
    </w:p>
    <w:p w:rsidR="00DE4177" w:rsidRPr="00774A02" w:rsidRDefault="00DE4177" w:rsidP="00DE4177">
      <w:pPr>
        <w:pStyle w:val="Default"/>
      </w:pPr>
      <w:r w:rsidRPr="00774A02">
        <w:t>3.2. Фонд оценочных средств</w:t>
      </w:r>
      <w:r>
        <w:t>………………………………………………………………….62</w:t>
      </w:r>
    </w:p>
    <w:p w:rsidR="00DE4177" w:rsidRPr="00774A02" w:rsidRDefault="00DE4177" w:rsidP="00DE4177">
      <w:pPr>
        <w:pStyle w:val="Default"/>
        <w:ind w:firstLine="709"/>
        <w:jc w:val="both"/>
        <w:rPr>
          <w:bCs/>
        </w:rPr>
      </w:pPr>
      <w:r w:rsidRPr="00774A02">
        <w:t xml:space="preserve">3.2.1. </w:t>
      </w:r>
      <w:r w:rsidRPr="00774A02">
        <w:rPr>
          <w:bCs/>
        </w:rPr>
        <w:t>Перечень компетенций, которыми должны овладеть обучающиеся в результате освоения ОП ВО, контролируемые в ходе  подготовки и защиты  ВКР</w:t>
      </w:r>
      <w:r>
        <w:rPr>
          <w:bCs/>
        </w:rPr>
        <w:t>………62</w:t>
      </w:r>
    </w:p>
    <w:p w:rsidR="00DE4177" w:rsidRPr="00774A02" w:rsidRDefault="00DE4177" w:rsidP="00DE4177">
      <w:pPr>
        <w:pStyle w:val="Default"/>
        <w:ind w:firstLine="709"/>
        <w:jc w:val="both"/>
      </w:pPr>
      <w:r w:rsidRPr="00774A02">
        <w:t>3.2.2. Методические материалы, определяющие процедуры оценивания  результатов освоения ОП ВО</w:t>
      </w:r>
      <w:r>
        <w:t>…………………………………………………………………64</w:t>
      </w:r>
    </w:p>
    <w:p w:rsidR="00DE4177" w:rsidRPr="00774A02" w:rsidRDefault="00DE4177" w:rsidP="00DE41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74A02">
        <w:rPr>
          <w:rFonts w:ascii="Times New Roman" w:hAnsi="Times New Roman"/>
          <w:sz w:val="24"/>
          <w:szCs w:val="24"/>
        </w:rPr>
        <w:t>3.2.3.  Описание показателей и критериев оценивания компетенций, а также шкал оценивания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……………………………………………………………………………………...65</w:t>
      </w:r>
    </w:p>
    <w:p w:rsidR="00DE4177" w:rsidRDefault="00DE4177" w:rsidP="00DE4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4A02">
        <w:rPr>
          <w:rFonts w:ascii="Times New Roman" w:hAnsi="Times New Roman"/>
          <w:sz w:val="24"/>
          <w:szCs w:val="24"/>
        </w:rPr>
        <w:t xml:space="preserve">3.2.4. </w:t>
      </w:r>
      <w:r w:rsidRPr="00774A02">
        <w:rPr>
          <w:rFonts w:ascii="Times New Roman" w:hAnsi="Times New Roman"/>
          <w:bCs/>
          <w:color w:val="000000"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………………………………..68</w:t>
      </w:r>
    </w:p>
    <w:p w:rsidR="00DE4177" w:rsidRPr="00774A02" w:rsidRDefault="00DE4177" w:rsidP="00DE4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Лист изменений…………………………………………………………………………………72</w:t>
      </w:r>
    </w:p>
    <w:p w:rsidR="004D44C2" w:rsidRDefault="004D44C2" w:rsidP="001F3F32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DE4177" w:rsidRDefault="00DE4177" w:rsidP="0006219B">
      <w:pPr>
        <w:spacing w:after="0" w:line="36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</w:p>
    <w:p w:rsidR="00DE4177" w:rsidRDefault="00DE4177" w:rsidP="0006219B">
      <w:pPr>
        <w:spacing w:after="0" w:line="36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</w:p>
    <w:p w:rsidR="00DE4177" w:rsidRDefault="00DE4177" w:rsidP="0006219B">
      <w:pPr>
        <w:spacing w:after="0" w:line="36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</w:p>
    <w:p w:rsidR="00DE4177" w:rsidRDefault="00DE4177" w:rsidP="0006219B">
      <w:pPr>
        <w:spacing w:after="0" w:line="36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</w:p>
    <w:p w:rsidR="00DE4177" w:rsidRDefault="00DE4177" w:rsidP="0006219B">
      <w:pPr>
        <w:spacing w:after="0" w:line="36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</w:p>
    <w:p w:rsidR="00DE4177" w:rsidRDefault="00DE4177" w:rsidP="0006219B">
      <w:pPr>
        <w:spacing w:after="0" w:line="36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</w:p>
    <w:p w:rsidR="00DE4177" w:rsidRDefault="00DE4177" w:rsidP="0006219B">
      <w:pPr>
        <w:spacing w:after="0" w:line="36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</w:p>
    <w:p w:rsidR="00F87D19" w:rsidRPr="002C2838" w:rsidRDefault="00F87D19" w:rsidP="0006219B">
      <w:pPr>
        <w:spacing w:after="0" w:line="36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  <w:r w:rsidRPr="002C2838">
        <w:rPr>
          <w:rFonts w:ascii="Times New Roman" w:hAnsi="Times New Roman"/>
          <w:b/>
          <w:caps/>
          <w:sz w:val="28"/>
          <w:szCs w:val="28"/>
        </w:rPr>
        <w:t>Аннотация</w:t>
      </w:r>
    </w:p>
    <w:p w:rsidR="004D28AA" w:rsidRPr="004D28AA" w:rsidRDefault="004D28AA" w:rsidP="004D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8AA">
        <w:rPr>
          <w:rFonts w:ascii="Times New Roman" w:hAnsi="Times New Roman"/>
          <w:sz w:val="28"/>
          <w:szCs w:val="28"/>
        </w:rPr>
        <w:t>Государственная итоговая аттестация (ГИА) является заключительным этапом выполнения образовательной программы, по результатам которой осуществляется присвоение квалификации (степени) «</w:t>
      </w:r>
      <w:r w:rsidR="0082216F">
        <w:rPr>
          <w:rFonts w:ascii="Times New Roman" w:hAnsi="Times New Roman"/>
          <w:sz w:val="28"/>
          <w:szCs w:val="28"/>
        </w:rPr>
        <w:t>бакалавр</w:t>
      </w:r>
      <w:r w:rsidRPr="004D28AA">
        <w:rPr>
          <w:rFonts w:ascii="Times New Roman" w:hAnsi="Times New Roman"/>
          <w:sz w:val="28"/>
          <w:szCs w:val="28"/>
        </w:rPr>
        <w:t>».</w:t>
      </w:r>
    </w:p>
    <w:p w:rsidR="004D28AA" w:rsidRPr="004D28AA" w:rsidRDefault="004D28AA" w:rsidP="004D28A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28AA">
        <w:rPr>
          <w:rFonts w:ascii="Times New Roman" w:hAnsi="Times New Roman"/>
          <w:sz w:val="28"/>
          <w:szCs w:val="28"/>
        </w:rPr>
        <w:t xml:space="preserve">Государственная итоговая аттестация относится к базовой части учебного плана подготовки </w:t>
      </w:r>
      <w:r w:rsidR="0082216F">
        <w:rPr>
          <w:rFonts w:ascii="Times New Roman" w:hAnsi="Times New Roman"/>
          <w:sz w:val="28"/>
          <w:szCs w:val="28"/>
        </w:rPr>
        <w:t xml:space="preserve">бакалавров </w:t>
      </w:r>
      <w:r w:rsidRPr="004D28AA">
        <w:rPr>
          <w:rFonts w:ascii="Times New Roman" w:hAnsi="Times New Roman"/>
          <w:sz w:val="28"/>
          <w:szCs w:val="28"/>
        </w:rPr>
        <w:t xml:space="preserve">по направлению </w:t>
      </w:r>
      <w:r w:rsidR="0082216F">
        <w:rPr>
          <w:rFonts w:ascii="Times New Roman" w:hAnsi="Times New Roman"/>
          <w:bCs/>
          <w:sz w:val="28"/>
          <w:szCs w:val="28"/>
        </w:rPr>
        <w:t>38.03</w:t>
      </w:r>
      <w:r w:rsidRPr="004D28AA">
        <w:rPr>
          <w:rFonts w:ascii="Times New Roman" w:hAnsi="Times New Roman"/>
          <w:bCs/>
          <w:sz w:val="28"/>
          <w:szCs w:val="28"/>
        </w:rPr>
        <w:t xml:space="preserve">.01 Экономика. </w:t>
      </w:r>
      <w:r w:rsidRPr="004D28AA">
        <w:rPr>
          <w:rFonts w:ascii="Times New Roman" w:hAnsi="Times New Roman"/>
          <w:sz w:val="28"/>
          <w:szCs w:val="28"/>
        </w:rPr>
        <w:t xml:space="preserve">ГИА является обязательным элементом </w:t>
      </w:r>
      <w:r w:rsidR="0082216F">
        <w:rPr>
          <w:rFonts w:ascii="Times New Roman" w:hAnsi="Times New Roman"/>
          <w:sz w:val="28"/>
          <w:szCs w:val="28"/>
        </w:rPr>
        <w:t>учебного плана профилей</w:t>
      </w:r>
      <w:r w:rsidRPr="004D28AA">
        <w:rPr>
          <w:rFonts w:ascii="Times New Roman" w:hAnsi="Times New Roman"/>
          <w:bCs/>
          <w:sz w:val="28"/>
          <w:szCs w:val="28"/>
        </w:rPr>
        <w:t>: «Экономика</w:t>
      </w:r>
      <w:r w:rsidR="0082216F">
        <w:rPr>
          <w:rFonts w:ascii="Times New Roman" w:hAnsi="Times New Roman"/>
          <w:bCs/>
          <w:sz w:val="28"/>
          <w:szCs w:val="28"/>
        </w:rPr>
        <w:t xml:space="preserve"> предприятий и организаций</w:t>
      </w:r>
      <w:r w:rsidRPr="004D28AA">
        <w:rPr>
          <w:rFonts w:ascii="Times New Roman" w:hAnsi="Times New Roman"/>
          <w:bCs/>
          <w:sz w:val="28"/>
          <w:szCs w:val="28"/>
        </w:rPr>
        <w:t xml:space="preserve">», </w:t>
      </w:r>
      <w:r w:rsidR="0082216F">
        <w:rPr>
          <w:rFonts w:ascii="Times New Roman" w:hAnsi="Times New Roman"/>
          <w:bCs/>
          <w:sz w:val="28"/>
          <w:szCs w:val="28"/>
        </w:rPr>
        <w:t>«Финансы и кредит», «Мировая экономика», «Коммерция».</w:t>
      </w:r>
    </w:p>
    <w:p w:rsidR="004D28AA" w:rsidRPr="004D28AA" w:rsidRDefault="004D28AA" w:rsidP="004D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8AA">
        <w:rPr>
          <w:rFonts w:ascii="Times New Roman" w:hAnsi="Times New Roman"/>
          <w:sz w:val="28"/>
          <w:szCs w:val="28"/>
        </w:rPr>
        <w:t>Государственная итоговая аттестация проводится выпускающими кафедрами: теоретической и прикладной экономики, финансов и кредита, мировой экономики Института экономики, управления, права РГГУ.</w:t>
      </w:r>
    </w:p>
    <w:p w:rsidR="004D28AA" w:rsidRPr="004D28AA" w:rsidRDefault="004D28AA" w:rsidP="004D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8AA">
        <w:rPr>
          <w:rFonts w:ascii="Times New Roman" w:hAnsi="Times New Roman"/>
          <w:b/>
          <w:sz w:val="28"/>
          <w:szCs w:val="28"/>
        </w:rPr>
        <w:t xml:space="preserve">Цель  государственной итоговой аттестации - </w:t>
      </w:r>
      <w:r w:rsidRPr="004D28AA">
        <w:rPr>
          <w:rFonts w:ascii="Times New Roman" w:hAnsi="Times New Roman"/>
          <w:sz w:val="28"/>
          <w:szCs w:val="28"/>
        </w:rPr>
        <w:t>установление соответствия уровня профессиональной подготовки выпускника требованиям ФГОС ВО по направл</w:t>
      </w:r>
      <w:r w:rsidR="0082216F">
        <w:rPr>
          <w:rFonts w:ascii="Times New Roman" w:hAnsi="Times New Roman"/>
          <w:sz w:val="28"/>
          <w:szCs w:val="28"/>
        </w:rPr>
        <w:t>ению 38.03</w:t>
      </w:r>
      <w:r w:rsidRPr="004D28AA">
        <w:rPr>
          <w:rFonts w:ascii="Times New Roman" w:hAnsi="Times New Roman"/>
          <w:sz w:val="28"/>
          <w:szCs w:val="28"/>
        </w:rPr>
        <w:t>.01 - «Экономика».</w:t>
      </w:r>
    </w:p>
    <w:p w:rsidR="004D28AA" w:rsidRPr="004D28AA" w:rsidRDefault="004D28AA" w:rsidP="004D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8AA">
        <w:rPr>
          <w:rFonts w:ascii="Times New Roman" w:hAnsi="Times New Roman"/>
          <w:b/>
          <w:sz w:val="28"/>
          <w:szCs w:val="28"/>
        </w:rPr>
        <w:t>Задачи государственной итоговой аттестации:</w:t>
      </w:r>
    </w:p>
    <w:p w:rsidR="004D28AA" w:rsidRPr="004D28AA" w:rsidRDefault="004D28AA" w:rsidP="004D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8AA">
        <w:rPr>
          <w:rFonts w:ascii="Times New Roman" w:hAnsi="Times New Roman"/>
          <w:sz w:val="28"/>
          <w:szCs w:val="28"/>
        </w:rPr>
        <w:t xml:space="preserve">–   оценка уровня полученных выпускником знаний и умений; </w:t>
      </w:r>
    </w:p>
    <w:p w:rsidR="004D28AA" w:rsidRPr="004D28AA" w:rsidRDefault="004D28AA" w:rsidP="004D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8AA">
        <w:rPr>
          <w:rFonts w:ascii="Times New Roman" w:hAnsi="Times New Roman"/>
          <w:sz w:val="28"/>
          <w:szCs w:val="28"/>
        </w:rPr>
        <w:t>–  оценка уровня сформированности приобретенных выпускником общекультурных, общепрофессиональных и профессиональных компетенций;</w:t>
      </w:r>
    </w:p>
    <w:p w:rsidR="004D28AA" w:rsidRPr="004D28AA" w:rsidRDefault="004D28AA" w:rsidP="004D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8AA">
        <w:rPr>
          <w:rFonts w:ascii="Times New Roman" w:hAnsi="Times New Roman"/>
          <w:sz w:val="28"/>
          <w:szCs w:val="28"/>
        </w:rPr>
        <w:t xml:space="preserve">  – установление готовности выпускника к самостоятельной профессиональной деятельности; </w:t>
      </w:r>
    </w:p>
    <w:p w:rsidR="004D28AA" w:rsidRPr="003F6104" w:rsidRDefault="004D28AA" w:rsidP="003F61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8AA">
        <w:rPr>
          <w:rFonts w:ascii="Times New Roman" w:hAnsi="Times New Roman"/>
          <w:sz w:val="28"/>
          <w:szCs w:val="28"/>
        </w:rPr>
        <w:t>–   принятие решения о присвоении выпус</w:t>
      </w:r>
      <w:r w:rsidR="0082216F">
        <w:rPr>
          <w:rFonts w:ascii="Times New Roman" w:hAnsi="Times New Roman"/>
          <w:sz w:val="28"/>
          <w:szCs w:val="28"/>
        </w:rPr>
        <w:t>книку квалификации (степени) «бакалавр</w:t>
      </w:r>
      <w:r w:rsidRPr="004D28AA">
        <w:rPr>
          <w:rFonts w:ascii="Times New Roman" w:hAnsi="Times New Roman"/>
          <w:sz w:val="28"/>
          <w:szCs w:val="28"/>
        </w:rPr>
        <w:t>» по направлению «Экономика».</w:t>
      </w:r>
    </w:p>
    <w:p w:rsidR="004D28AA" w:rsidRPr="004D28AA" w:rsidRDefault="004D28AA" w:rsidP="004D28AA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8AA">
        <w:rPr>
          <w:rFonts w:ascii="Times New Roman" w:hAnsi="Times New Roman"/>
          <w:sz w:val="28"/>
          <w:szCs w:val="28"/>
        </w:rPr>
        <w:t xml:space="preserve">По результатам Государственной итоговой аттестации у выпускника должны быть сформированы следующие компетенции: </w:t>
      </w:r>
    </w:p>
    <w:p w:rsidR="004D28AA" w:rsidRPr="000363D9" w:rsidRDefault="004D28AA" w:rsidP="004D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3D9">
        <w:rPr>
          <w:rFonts w:ascii="Times New Roman" w:hAnsi="Times New Roman"/>
          <w:sz w:val="28"/>
          <w:szCs w:val="28"/>
          <w:u w:val="single"/>
        </w:rPr>
        <w:t>- общекультурные</w:t>
      </w:r>
      <w:r w:rsidRPr="000363D9">
        <w:rPr>
          <w:rFonts w:ascii="Times New Roman" w:hAnsi="Times New Roman"/>
          <w:sz w:val="28"/>
          <w:szCs w:val="28"/>
        </w:rPr>
        <w:t>:</w:t>
      </w:r>
    </w:p>
    <w:p w:rsidR="0082216F" w:rsidRPr="009D78FB" w:rsidRDefault="0082216F" w:rsidP="000363D9">
      <w:pPr>
        <w:pStyle w:val="a7"/>
        <w:widowControl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</w:rPr>
        <w:t xml:space="preserve">способность использовать основы философских знаний для формирования мировоззренческой позиции (ОК-1); </w:t>
      </w:r>
    </w:p>
    <w:p w:rsidR="0082216F" w:rsidRPr="000363D9" w:rsidRDefault="000363D9" w:rsidP="000363D9">
      <w:pPr>
        <w:pStyle w:val="a7"/>
        <w:widowControl w:val="0"/>
        <w:tabs>
          <w:tab w:val="left" w:pos="142"/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78FB">
        <w:rPr>
          <w:rFonts w:ascii="Times New Roman" w:hAnsi="Times New Roman"/>
          <w:sz w:val="28"/>
          <w:szCs w:val="28"/>
        </w:rPr>
        <w:t>способность</w:t>
      </w:r>
      <w:r w:rsidR="0082216F" w:rsidRPr="009D78FB">
        <w:rPr>
          <w:rFonts w:ascii="Times New Roman" w:hAnsi="Times New Roman"/>
          <w:sz w:val="28"/>
          <w:szCs w:val="28"/>
        </w:rPr>
        <w:t xml:space="preserve"> анализировать основные этапы и закономерности исторического развития общества для формирования гражданской позиции (ОК-2);</w:t>
      </w:r>
    </w:p>
    <w:p w:rsidR="0082216F" w:rsidRPr="000363D9" w:rsidRDefault="000363D9" w:rsidP="000363D9">
      <w:pPr>
        <w:pStyle w:val="a7"/>
        <w:widowControl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63D9">
        <w:rPr>
          <w:rFonts w:ascii="Times New Roman" w:hAnsi="Times New Roman"/>
          <w:sz w:val="28"/>
          <w:szCs w:val="28"/>
        </w:rPr>
        <w:t>способность</w:t>
      </w:r>
      <w:r w:rsidR="0082216F" w:rsidRPr="000363D9">
        <w:rPr>
          <w:rFonts w:ascii="Times New Roman" w:hAnsi="Times New Roman"/>
          <w:sz w:val="28"/>
          <w:szCs w:val="28"/>
        </w:rPr>
        <w:t xml:space="preserve"> использовать основы экономических знаний в различных сферах деятельности (ОК-3); </w:t>
      </w:r>
    </w:p>
    <w:p w:rsidR="0082216F" w:rsidRPr="000363D9" w:rsidRDefault="000363D9" w:rsidP="000363D9">
      <w:pPr>
        <w:pStyle w:val="a7"/>
        <w:widowControl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63D9">
        <w:rPr>
          <w:rFonts w:ascii="Times New Roman" w:hAnsi="Times New Roman"/>
          <w:sz w:val="28"/>
          <w:szCs w:val="28"/>
        </w:rPr>
        <w:t>способность</w:t>
      </w:r>
      <w:r w:rsidR="0082216F" w:rsidRPr="000363D9">
        <w:rPr>
          <w:rFonts w:ascii="Times New Roman" w:hAnsi="Times New Roman"/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82216F" w:rsidRPr="000363D9" w:rsidRDefault="000363D9" w:rsidP="000363D9">
      <w:pPr>
        <w:pStyle w:val="a7"/>
        <w:widowControl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63D9">
        <w:rPr>
          <w:rFonts w:ascii="Times New Roman" w:hAnsi="Times New Roman"/>
          <w:sz w:val="28"/>
          <w:szCs w:val="28"/>
        </w:rPr>
        <w:t>способность</w:t>
      </w:r>
      <w:r w:rsidR="0082216F" w:rsidRPr="000363D9">
        <w:rPr>
          <w:rFonts w:ascii="Times New Roman" w:hAnsi="Times New Roman"/>
          <w:sz w:val="28"/>
          <w:szCs w:val="28"/>
        </w:rPr>
        <w:t xml:space="preserve"> использовать основы правовых знаний в различных сферах деятельности (ОК-6); </w:t>
      </w:r>
    </w:p>
    <w:p w:rsidR="0082216F" w:rsidRPr="000363D9" w:rsidRDefault="000363D9" w:rsidP="000363D9">
      <w:pPr>
        <w:pStyle w:val="a7"/>
        <w:widowControl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63D9">
        <w:rPr>
          <w:rFonts w:ascii="Times New Roman" w:hAnsi="Times New Roman"/>
          <w:sz w:val="28"/>
          <w:szCs w:val="28"/>
        </w:rPr>
        <w:t>способность</w:t>
      </w:r>
      <w:r w:rsidR="0082216F" w:rsidRPr="000363D9">
        <w:rPr>
          <w:rFonts w:ascii="Times New Roman" w:hAnsi="Times New Roman"/>
          <w:sz w:val="28"/>
          <w:szCs w:val="28"/>
        </w:rPr>
        <w:t xml:space="preserve"> к самоорганизации и самообразованию (ОК-7);</w:t>
      </w:r>
    </w:p>
    <w:p w:rsidR="004D28AA" w:rsidRPr="000363D9" w:rsidRDefault="004D28AA" w:rsidP="000363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D9">
        <w:rPr>
          <w:rFonts w:ascii="Times New Roman" w:hAnsi="Times New Roman" w:cs="Times New Roman"/>
          <w:sz w:val="28"/>
          <w:szCs w:val="28"/>
        </w:rPr>
        <w:t xml:space="preserve">- </w:t>
      </w:r>
      <w:r w:rsidRPr="000363D9">
        <w:rPr>
          <w:rFonts w:ascii="Times New Roman" w:hAnsi="Times New Roman" w:cs="Times New Roman"/>
          <w:sz w:val="28"/>
          <w:szCs w:val="28"/>
          <w:u w:val="single"/>
        </w:rPr>
        <w:t>общепрофессиональные:</w:t>
      </w:r>
    </w:p>
    <w:p w:rsidR="0082216F" w:rsidRPr="000363D9" w:rsidRDefault="000363D9" w:rsidP="000363D9">
      <w:pPr>
        <w:pStyle w:val="a7"/>
        <w:widowControl w:val="0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3D9">
        <w:rPr>
          <w:rFonts w:ascii="Times New Roman" w:hAnsi="Times New Roman"/>
          <w:sz w:val="28"/>
          <w:szCs w:val="28"/>
        </w:rPr>
        <w:t>способность</w:t>
      </w:r>
      <w:r w:rsidR="0082216F" w:rsidRPr="000363D9">
        <w:rPr>
          <w:rFonts w:ascii="Times New Roman" w:hAnsi="Times New Roman"/>
          <w:sz w:val="28"/>
          <w:szCs w:val="28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82216F" w:rsidRPr="000363D9" w:rsidRDefault="0082216F" w:rsidP="000363D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D9">
        <w:rPr>
          <w:rFonts w:ascii="Times New Roman" w:hAnsi="Times New Roman" w:cs="Times New Roman"/>
          <w:sz w:val="28"/>
          <w:szCs w:val="28"/>
        </w:rPr>
        <w:t>способность осуществлять сбор, анализ и обработку данных, необходимых для решения профессиональных задач (ОПК-2);</w:t>
      </w:r>
    </w:p>
    <w:p w:rsidR="0082216F" w:rsidRPr="000363D9" w:rsidRDefault="0082216F" w:rsidP="000363D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D9">
        <w:rPr>
          <w:rFonts w:ascii="Times New Roman" w:hAnsi="Times New Roman" w:cs="Times New Roman"/>
          <w:sz w:val="28"/>
          <w:szCs w:val="28"/>
        </w:rPr>
        <w:t>способность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 (ОПК-3);</w:t>
      </w:r>
    </w:p>
    <w:p w:rsidR="0082216F" w:rsidRPr="000363D9" w:rsidRDefault="0082216F" w:rsidP="000363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3D9">
        <w:rPr>
          <w:rFonts w:ascii="Times New Roman" w:hAnsi="Times New Roman" w:cs="Times New Roman"/>
          <w:sz w:val="28"/>
          <w:szCs w:val="28"/>
        </w:rPr>
        <w:t>способность находить организационно-управленческие решения в профессиональной деятельности и готовностью нести за них ответственность (ОПК-4).</w:t>
      </w:r>
    </w:p>
    <w:p w:rsidR="004D28AA" w:rsidRPr="000363D9" w:rsidRDefault="004D28AA" w:rsidP="000363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3D9">
        <w:rPr>
          <w:rFonts w:ascii="Times New Roman" w:hAnsi="Times New Roman"/>
          <w:sz w:val="28"/>
          <w:szCs w:val="28"/>
          <w:u w:val="single"/>
        </w:rPr>
        <w:t>- профессиональных</w:t>
      </w:r>
      <w:r w:rsidRPr="000363D9">
        <w:rPr>
          <w:rFonts w:ascii="Times New Roman" w:hAnsi="Times New Roman"/>
          <w:sz w:val="28"/>
          <w:szCs w:val="28"/>
        </w:rPr>
        <w:t xml:space="preserve">: </w:t>
      </w:r>
    </w:p>
    <w:p w:rsidR="0082216F" w:rsidRPr="000363D9" w:rsidRDefault="000363D9" w:rsidP="000363D9">
      <w:pPr>
        <w:pStyle w:val="FR2"/>
        <w:tabs>
          <w:tab w:val="left" w:pos="709"/>
        </w:tabs>
        <w:spacing w:line="360" w:lineRule="auto"/>
        <w:ind w:firstLine="709"/>
        <w:rPr>
          <w:szCs w:val="28"/>
        </w:rPr>
      </w:pPr>
      <w:r w:rsidRPr="000363D9">
        <w:rPr>
          <w:szCs w:val="28"/>
        </w:rPr>
        <w:t>способность</w:t>
      </w:r>
      <w:r w:rsidR="0082216F" w:rsidRPr="000363D9">
        <w:rPr>
          <w:szCs w:val="28"/>
        </w:rPr>
        <w:t xml:space="preserve"> собирать и анализировать исходные данные, необходимые для расчета экономических и с</w:t>
      </w:r>
      <w:r w:rsidR="0082216F" w:rsidRPr="000363D9">
        <w:rPr>
          <w:szCs w:val="28"/>
        </w:rPr>
        <w:t>о</w:t>
      </w:r>
      <w:r w:rsidR="0082216F" w:rsidRPr="000363D9">
        <w:rPr>
          <w:szCs w:val="28"/>
        </w:rPr>
        <w:t>циально-экономических показателей, характеризующих деятельность хозяйствующих субъектов     (ПК-1);</w:t>
      </w:r>
    </w:p>
    <w:p w:rsidR="0082216F" w:rsidRPr="000363D9" w:rsidRDefault="000363D9" w:rsidP="000363D9">
      <w:pPr>
        <w:pStyle w:val="FR2"/>
        <w:tabs>
          <w:tab w:val="left" w:pos="709"/>
        </w:tabs>
        <w:spacing w:line="360" w:lineRule="auto"/>
        <w:ind w:firstLine="709"/>
        <w:rPr>
          <w:szCs w:val="28"/>
        </w:rPr>
      </w:pPr>
      <w:r w:rsidRPr="000363D9">
        <w:rPr>
          <w:szCs w:val="28"/>
        </w:rPr>
        <w:t>способность</w:t>
      </w:r>
      <w:r w:rsidR="0082216F" w:rsidRPr="000363D9">
        <w:rPr>
          <w:szCs w:val="28"/>
        </w:rPr>
        <w:t xml:space="preserve">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 (ПК-2);</w:t>
      </w:r>
    </w:p>
    <w:p w:rsidR="0082216F" w:rsidRPr="000363D9" w:rsidRDefault="000363D9" w:rsidP="000363D9">
      <w:pPr>
        <w:pStyle w:val="FR2"/>
        <w:tabs>
          <w:tab w:val="left" w:pos="709"/>
        </w:tabs>
        <w:spacing w:line="360" w:lineRule="auto"/>
        <w:ind w:firstLine="709"/>
        <w:rPr>
          <w:szCs w:val="28"/>
        </w:rPr>
      </w:pPr>
      <w:r w:rsidRPr="000363D9">
        <w:rPr>
          <w:szCs w:val="28"/>
        </w:rPr>
        <w:t>способность</w:t>
      </w:r>
      <w:r w:rsidR="0082216F" w:rsidRPr="000363D9">
        <w:rPr>
          <w:szCs w:val="28"/>
        </w:rPr>
        <w:t xml:space="preserve"> выполнять нео</w:t>
      </w:r>
      <w:r w:rsidR="0082216F" w:rsidRPr="000363D9">
        <w:rPr>
          <w:szCs w:val="28"/>
        </w:rPr>
        <w:t>б</w:t>
      </w:r>
      <w:r w:rsidR="0082216F" w:rsidRPr="000363D9">
        <w:rPr>
          <w:szCs w:val="28"/>
        </w:rPr>
        <w:t xml:space="preserve">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 </w:t>
      </w:r>
    </w:p>
    <w:p w:rsidR="0082216F" w:rsidRPr="000363D9" w:rsidRDefault="0082216F" w:rsidP="000363D9">
      <w:pPr>
        <w:pStyle w:val="a8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3D9">
        <w:rPr>
          <w:rFonts w:ascii="Times New Roman" w:hAnsi="Times New Roman"/>
          <w:sz w:val="28"/>
          <w:szCs w:val="28"/>
        </w:rPr>
        <w:t>способность на основе описания экономических пр</w:t>
      </w:r>
      <w:r w:rsidRPr="000363D9">
        <w:rPr>
          <w:rFonts w:ascii="Times New Roman" w:hAnsi="Times New Roman"/>
          <w:sz w:val="28"/>
          <w:szCs w:val="28"/>
        </w:rPr>
        <w:t>о</w:t>
      </w:r>
      <w:r w:rsidRPr="000363D9">
        <w:rPr>
          <w:rFonts w:ascii="Times New Roman" w:hAnsi="Times New Roman"/>
          <w:sz w:val="28"/>
          <w:szCs w:val="28"/>
        </w:rPr>
        <w:t xml:space="preserve">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(ПК-4); </w:t>
      </w:r>
    </w:p>
    <w:p w:rsidR="0082216F" w:rsidRPr="000363D9" w:rsidRDefault="0082216F" w:rsidP="000363D9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3D9">
        <w:rPr>
          <w:rFonts w:ascii="Times New Roman" w:hAnsi="Times New Roman"/>
          <w:sz w:val="28"/>
          <w:szCs w:val="28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</w:t>
      </w:r>
      <w:r w:rsidRPr="000363D9">
        <w:rPr>
          <w:rFonts w:ascii="Times New Roman" w:hAnsi="Times New Roman"/>
          <w:sz w:val="28"/>
          <w:szCs w:val="28"/>
        </w:rPr>
        <w:t>т</w:t>
      </w:r>
      <w:r w:rsidRPr="000363D9">
        <w:rPr>
          <w:rFonts w:ascii="Times New Roman" w:hAnsi="Times New Roman"/>
          <w:sz w:val="28"/>
          <w:szCs w:val="28"/>
        </w:rPr>
        <w:t>венности, организаций, ведомств и т.д., и использовать полученные сведения для принятия управленческих решений (ПК-5);</w:t>
      </w:r>
    </w:p>
    <w:p w:rsidR="0082216F" w:rsidRPr="000363D9" w:rsidRDefault="0082216F" w:rsidP="000363D9">
      <w:pPr>
        <w:pStyle w:val="a8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3D9">
        <w:rPr>
          <w:rFonts w:ascii="Times New Roman" w:hAnsi="Times New Roman"/>
          <w:sz w:val="28"/>
          <w:szCs w:val="28"/>
        </w:rPr>
        <w:t xml:space="preserve"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 </w:t>
      </w:r>
    </w:p>
    <w:p w:rsidR="0082216F" w:rsidRPr="000363D9" w:rsidRDefault="0082216F" w:rsidP="000363D9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3D9">
        <w:rPr>
          <w:rFonts w:ascii="Times New Roman" w:hAnsi="Times New Roman"/>
          <w:sz w:val="28"/>
          <w:szCs w:val="28"/>
        </w:rPr>
        <w:t>способность,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 (ПК-7);</w:t>
      </w:r>
    </w:p>
    <w:p w:rsidR="0082216F" w:rsidRPr="000363D9" w:rsidRDefault="0082216F" w:rsidP="000363D9">
      <w:pPr>
        <w:pStyle w:val="a8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3D9">
        <w:rPr>
          <w:rFonts w:ascii="Times New Roman" w:hAnsi="Times New Roman"/>
          <w:sz w:val="28"/>
          <w:szCs w:val="28"/>
        </w:rPr>
        <w:t>способность использовать для решения аналитических и исследовательских задач современные технические средства и информационные технологии (ПК-8);</w:t>
      </w:r>
    </w:p>
    <w:p w:rsidR="0082216F" w:rsidRPr="000363D9" w:rsidRDefault="0082216F" w:rsidP="000363D9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3D9">
        <w:rPr>
          <w:rFonts w:ascii="Times New Roman" w:hAnsi="Times New Roman"/>
          <w:sz w:val="28"/>
          <w:szCs w:val="28"/>
        </w:rPr>
        <w:t>способность использовать для решения коммуникативных задач современные технические средства и информационные технологии (ПК-10);</w:t>
      </w:r>
    </w:p>
    <w:p w:rsidR="0082216F" w:rsidRPr="000363D9" w:rsidRDefault="0082216F" w:rsidP="000363D9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3D9">
        <w:rPr>
          <w:rFonts w:ascii="Times New Roman" w:hAnsi="Times New Roman"/>
          <w:sz w:val="28"/>
          <w:szCs w:val="28"/>
        </w:rPr>
        <w:t>способность критически оценивать предлагаемые варианты управленческих р</w:t>
      </w:r>
      <w:r w:rsidRPr="000363D9">
        <w:rPr>
          <w:rFonts w:ascii="Times New Roman" w:hAnsi="Times New Roman"/>
          <w:sz w:val="28"/>
          <w:szCs w:val="28"/>
        </w:rPr>
        <w:t>е</w:t>
      </w:r>
      <w:r w:rsidRPr="000363D9">
        <w:rPr>
          <w:rFonts w:ascii="Times New Roman" w:hAnsi="Times New Roman"/>
          <w:sz w:val="28"/>
          <w:szCs w:val="28"/>
        </w:rPr>
        <w:t>шений, разрабатывать и обосновывать предложения по их совершенствованию с учетом критериев социально-экономической эффе</w:t>
      </w:r>
      <w:r w:rsidRPr="000363D9">
        <w:rPr>
          <w:rFonts w:ascii="Times New Roman" w:hAnsi="Times New Roman"/>
          <w:sz w:val="28"/>
          <w:szCs w:val="28"/>
        </w:rPr>
        <w:t>к</w:t>
      </w:r>
      <w:r w:rsidRPr="000363D9">
        <w:rPr>
          <w:rFonts w:ascii="Times New Roman" w:hAnsi="Times New Roman"/>
          <w:sz w:val="28"/>
          <w:szCs w:val="28"/>
        </w:rPr>
        <w:t>тивности, рисков и возможных социально-экономических последствий (ПК-11</w:t>
      </w:r>
      <w:r w:rsidR="000363D9" w:rsidRPr="000363D9">
        <w:rPr>
          <w:rFonts w:ascii="Times New Roman" w:hAnsi="Times New Roman"/>
          <w:sz w:val="28"/>
          <w:szCs w:val="28"/>
        </w:rPr>
        <w:t>).</w:t>
      </w:r>
    </w:p>
    <w:p w:rsidR="000363D9" w:rsidRDefault="000363D9" w:rsidP="004D28A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28AA" w:rsidRPr="004D28AA" w:rsidRDefault="004D28AA" w:rsidP="004D28A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8AA">
        <w:rPr>
          <w:rFonts w:ascii="Times New Roman" w:hAnsi="Times New Roman"/>
          <w:sz w:val="28"/>
          <w:szCs w:val="28"/>
        </w:rPr>
        <w:t xml:space="preserve">В процессе Государственной итоговой аттестации обучающийся должен демонстрировать следующие результаты образования: </w:t>
      </w:r>
    </w:p>
    <w:p w:rsidR="004D28AA" w:rsidRPr="004D28AA" w:rsidRDefault="004D28AA" w:rsidP="004D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8AA">
        <w:rPr>
          <w:rFonts w:ascii="Times New Roman" w:hAnsi="Times New Roman"/>
          <w:b/>
          <w:sz w:val="28"/>
          <w:szCs w:val="28"/>
        </w:rPr>
        <w:t>Знать:</w:t>
      </w:r>
      <w:r w:rsidRPr="004D28AA">
        <w:rPr>
          <w:rFonts w:ascii="Times New Roman" w:hAnsi="Times New Roman"/>
          <w:sz w:val="28"/>
          <w:szCs w:val="28"/>
        </w:rPr>
        <w:t xml:space="preserve"> </w:t>
      </w:r>
    </w:p>
    <w:p w:rsidR="00E174DC" w:rsidRPr="00E174DC" w:rsidRDefault="00E174DC" w:rsidP="00E174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закономерности</w:t>
      </w:r>
      <w:r w:rsidRPr="00E174DC">
        <w:rPr>
          <w:rFonts w:ascii="Times New Roman" w:hAnsi="Times New Roman"/>
          <w:sz w:val="28"/>
          <w:szCs w:val="28"/>
        </w:rPr>
        <w:t xml:space="preserve"> функционирования современной экономики;</w:t>
      </w:r>
    </w:p>
    <w:p w:rsidR="00E174DC" w:rsidRPr="00E174DC" w:rsidRDefault="00E174DC" w:rsidP="00E174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основные понятия, категории</w:t>
      </w:r>
      <w:r w:rsidRPr="00E174DC">
        <w:rPr>
          <w:rFonts w:ascii="Times New Roman" w:hAnsi="Times New Roman"/>
          <w:sz w:val="28"/>
          <w:szCs w:val="28"/>
        </w:rPr>
        <w:t xml:space="preserve"> и инст</w:t>
      </w:r>
      <w:r>
        <w:rPr>
          <w:rFonts w:ascii="Times New Roman" w:hAnsi="Times New Roman"/>
          <w:sz w:val="28"/>
          <w:szCs w:val="28"/>
        </w:rPr>
        <w:t>рументы</w:t>
      </w:r>
      <w:r w:rsidRPr="00E174DC">
        <w:rPr>
          <w:rFonts w:ascii="Times New Roman" w:hAnsi="Times New Roman"/>
          <w:sz w:val="28"/>
          <w:szCs w:val="28"/>
        </w:rPr>
        <w:t xml:space="preserve"> экономической теории и прикладных экономических дисциплин;</w:t>
      </w:r>
    </w:p>
    <w:p w:rsidR="00E174DC" w:rsidRPr="00E174DC" w:rsidRDefault="00E174DC" w:rsidP="00E174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особенности   ведущих </w:t>
      </w:r>
      <w:r w:rsidRPr="00E174DC">
        <w:rPr>
          <w:rFonts w:ascii="Times New Roman" w:hAnsi="Times New Roman"/>
          <w:sz w:val="28"/>
          <w:szCs w:val="28"/>
        </w:rPr>
        <w:t>школ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4DC">
        <w:rPr>
          <w:rFonts w:ascii="Times New Roman" w:hAnsi="Times New Roman"/>
          <w:sz w:val="28"/>
          <w:szCs w:val="28"/>
        </w:rPr>
        <w:t>и  направлений  экономической науки;</w:t>
      </w:r>
    </w:p>
    <w:p w:rsidR="00E174DC" w:rsidRPr="00E174DC" w:rsidRDefault="00E174DC" w:rsidP="00E174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методы построения </w:t>
      </w:r>
      <w:r w:rsidRPr="00E174DC">
        <w:rPr>
          <w:rFonts w:ascii="Times New Roman" w:hAnsi="Times New Roman"/>
          <w:sz w:val="28"/>
          <w:szCs w:val="28"/>
        </w:rPr>
        <w:t>эконометрических моделей  объектов,  явлений  и процессов;</w:t>
      </w:r>
    </w:p>
    <w:p w:rsidR="00E174DC" w:rsidRPr="00E174DC" w:rsidRDefault="00E174DC" w:rsidP="00E174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DC">
        <w:rPr>
          <w:rFonts w:ascii="Times New Roman" w:hAnsi="Times New Roman"/>
          <w:sz w:val="28"/>
          <w:szCs w:val="28"/>
        </w:rPr>
        <w:t>· основ</w:t>
      </w:r>
      <w:r>
        <w:rPr>
          <w:rFonts w:ascii="Times New Roman" w:hAnsi="Times New Roman"/>
          <w:sz w:val="28"/>
          <w:szCs w:val="28"/>
        </w:rPr>
        <w:t>ы</w:t>
      </w:r>
      <w:r w:rsidRPr="00E174DC">
        <w:rPr>
          <w:rFonts w:ascii="Times New Roman" w:hAnsi="Times New Roman"/>
          <w:sz w:val="28"/>
          <w:szCs w:val="28"/>
        </w:rPr>
        <w:t xml:space="preserve"> построения, расчета и анализа современной системы показателей, характеризующих деятельность хозяйствующих субъектов;</w:t>
      </w:r>
    </w:p>
    <w:p w:rsidR="004D28AA" w:rsidRPr="00E174DC" w:rsidRDefault="00E174DC" w:rsidP="00E174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D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особенности</w:t>
      </w:r>
      <w:r w:rsidRPr="00E174DC">
        <w:rPr>
          <w:rFonts w:ascii="Times New Roman" w:hAnsi="Times New Roman"/>
          <w:sz w:val="28"/>
          <w:szCs w:val="28"/>
        </w:rPr>
        <w:t xml:space="preserve"> российской э</w:t>
      </w:r>
      <w:r>
        <w:rPr>
          <w:rFonts w:ascii="Times New Roman" w:hAnsi="Times New Roman"/>
          <w:sz w:val="28"/>
          <w:szCs w:val="28"/>
        </w:rPr>
        <w:t>кономики, её институциональную</w:t>
      </w:r>
      <w:r w:rsidRPr="00E17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структуру, направления</w:t>
      </w:r>
      <w:r w:rsidRPr="00E174DC">
        <w:rPr>
          <w:rFonts w:ascii="Times New Roman" w:hAnsi="Times New Roman"/>
          <w:sz w:val="28"/>
          <w:szCs w:val="28"/>
        </w:rPr>
        <w:t xml:space="preserve"> экономической политики государства;</w:t>
      </w:r>
    </w:p>
    <w:p w:rsidR="004D28AA" w:rsidRPr="004D28AA" w:rsidRDefault="004D28AA" w:rsidP="004D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8AA">
        <w:rPr>
          <w:rFonts w:ascii="Times New Roman" w:hAnsi="Times New Roman"/>
          <w:b/>
          <w:sz w:val="28"/>
          <w:szCs w:val="28"/>
        </w:rPr>
        <w:t>Уметь:</w:t>
      </w:r>
    </w:p>
    <w:p w:rsidR="00E174DC" w:rsidRPr="00E174DC" w:rsidRDefault="00E174DC" w:rsidP="00E174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DC">
        <w:rPr>
          <w:rFonts w:ascii="Times New Roman" w:hAnsi="Times New Roman"/>
          <w:sz w:val="28"/>
          <w:szCs w:val="28"/>
        </w:rPr>
        <w:t>· анализировать во взаимосвязи экономические явления,  процессы и институты;</w:t>
      </w:r>
    </w:p>
    <w:p w:rsidR="00E174DC" w:rsidRPr="00E174DC" w:rsidRDefault="00E174DC" w:rsidP="00E174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DC">
        <w:rPr>
          <w:rFonts w:ascii="Times New Roman" w:hAnsi="Times New Roman"/>
          <w:sz w:val="28"/>
          <w:szCs w:val="28"/>
        </w:rPr>
        <w:t>· выявлять проблемы экономического характера при анализе конкретных ситуаций,  предлагать способы их решения с учетом критериев социально-экономической  эффективности,  оценки  рисков  и  возможных  социально-экономических последствий;</w:t>
      </w:r>
    </w:p>
    <w:p w:rsidR="00E174DC" w:rsidRPr="00E174DC" w:rsidRDefault="00E174DC" w:rsidP="00E174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DC">
        <w:rPr>
          <w:rFonts w:ascii="Times New Roman" w:hAnsi="Times New Roman"/>
          <w:sz w:val="28"/>
          <w:szCs w:val="28"/>
        </w:rPr>
        <w:t>· рассчитывать на основе типовых методик и действующей нормативно-правовой базы экономические и социально-экономические показатели;</w:t>
      </w:r>
    </w:p>
    <w:p w:rsidR="00E174DC" w:rsidRPr="00E174DC" w:rsidRDefault="00E174DC" w:rsidP="00E174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DC">
        <w:rPr>
          <w:rFonts w:ascii="Times New Roman" w:hAnsi="Times New Roman"/>
          <w:sz w:val="28"/>
          <w:szCs w:val="28"/>
        </w:rPr>
        <w:t>· использовать  источники  экономической,  социальной,  управленческой информации;</w:t>
      </w:r>
    </w:p>
    <w:p w:rsidR="00E174DC" w:rsidRPr="00E174DC" w:rsidRDefault="00E174DC" w:rsidP="00E174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DC">
        <w:rPr>
          <w:rFonts w:ascii="Times New Roman" w:hAnsi="Times New Roman"/>
          <w:sz w:val="28"/>
          <w:szCs w:val="28"/>
        </w:rPr>
        <w:t>· анализировать и интерпретировать финансовую, бухгалтерскую и иную информацию,  содержащуюся  в  отчетности  предприятий  различных  форм собственности,  организаций,  ведомств  и  т.д.  и  использовать  полученные сведения для принятия управленческих решений;</w:t>
      </w:r>
    </w:p>
    <w:p w:rsidR="00E174DC" w:rsidRPr="00E174DC" w:rsidRDefault="00E174DC" w:rsidP="00E174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DC">
        <w:rPr>
          <w:rFonts w:ascii="Times New Roman" w:hAnsi="Times New Roman"/>
          <w:sz w:val="28"/>
          <w:szCs w:val="28"/>
        </w:rPr>
        <w:t>· анализировать  и  интерпретировать  данные  отечественной  и  зарубежной  статистики  о  социально-экономических  процессах  и  явлениях,  выявлять тенденции изменения социально-экономических показателей;</w:t>
      </w:r>
    </w:p>
    <w:p w:rsidR="00E174DC" w:rsidRPr="00E174DC" w:rsidRDefault="00E174DC" w:rsidP="00E174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DC">
        <w:rPr>
          <w:rFonts w:ascii="Times New Roman" w:hAnsi="Times New Roman"/>
          <w:sz w:val="28"/>
          <w:szCs w:val="28"/>
        </w:rPr>
        <w:t>· строить  на  основе  описания  ситуаций  стандартные  теоретические  и эконометрические модели,  анализировать и содержательно интерпретировать полученные результаты;</w:t>
      </w:r>
    </w:p>
    <w:p w:rsidR="00E174DC" w:rsidRPr="00E174DC" w:rsidRDefault="00E174DC" w:rsidP="00E174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DC">
        <w:rPr>
          <w:rFonts w:ascii="Times New Roman" w:hAnsi="Times New Roman"/>
          <w:sz w:val="28"/>
          <w:szCs w:val="28"/>
        </w:rPr>
        <w:t>· прогнозировать на основе стандартных теоретических и эконометрических моделей поведение экономических агентов,  развитие экономических процессов и явлений;</w:t>
      </w:r>
    </w:p>
    <w:p w:rsidR="004D28AA" w:rsidRPr="004D28AA" w:rsidRDefault="004D28AA" w:rsidP="004D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8AA">
        <w:rPr>
          <w:rFonts w:ascii="Times New Roman" w:hAnsi="Times New Roman"/>
          <w:b/>
          <w:sz w:val="28"/>
          <w:szCs w:val="28"/>
        </w:rPr>
        <w:t>Владеть:</w:t>
      </w:r>
    </w:p>
    <w:p w:rsidR="00E174DC" w:rsidRPr="00E174DC" w:rsidRDefault="00E174DC" w:rsidP="00E174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DC">
        <w:rPr>
          <w:rFonts w:ascii="Times New Roman" w:hAnsi="Times New Roman"/>
          <w:sz w:val="28"/>
          <w:szCs w:val="28"/>
        </w:rPr>
        <w:t>· методологией экономического исследования;</w:t>
      </w:r>
    </w:p>
    <w:p w:rsidR="00E174DC" w:rsidRPr="00E174DC" w:rsidRDefault="00E174DC" w:rsidP="00E174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DC">
        <w:rPr>
          <w:rFonts w:ascii="Times New Roman" w:hAnsi="Times New Roman"/>
          <w:sz w:val="28"/>
          <w:szCs w:val="28"/>
        </w:rPr>
        <w:t>· современными методами обработки и анализа экономических и социальных данных;</w:t>
      </w:r>
    </w:p>
    <w:p w:rsidR="00E174DC" w:rsidRPr="00E174DC" w:rsidRDefault="00E174DC" w:rsidP="00E174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DC">
        <w:rPr>
          <w:rFonts w:ascii="Times New Roman" w:hAnsi="Times New Roman"/>
          <w:sz w:val="28"/>
          <w:szCs w:val="28"/>
        </w:rPr>
        <w:t>· современной методикой построения эконометрических моделей;</w:t>
      </w:r>
    </w:p>
    <w:p w:rsidR="00E174DC" w:rsidRPr="00E174DC" w:rsidRDefault="00E174DC" w:rsidP="00E174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DC">
        <w:rPr>
          <w:rFonts w:ascii="Times New Roman" w:hAnsi="Times New Roman"/>
          <w:sz w:val="28"/>
          <w:szCs w:val="28"/>
        </w:rPr>
        <w:t>· методами  и  приемами  анализа  экономических  явлений  и  процессов  с помощью стандартных теоретических и эконометрических моделей;</w:t>
      </w:r>
    </w:p>
    <w:p w:rsidR="00E174DC" w:rsidRPr="00E174DC" w:rsidRDefault="00E174DC" w:rsidP="00E174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DC">
        <w:rPr>
          <w:rFonts w:ascii="Times New Roman" w:hAnsi="Times New Roman"/>
          <w:sz w:val="28"/>
          <w:szCs w:val="28"/>
        </w:rPr>
        <w:t>· современными  методиками  расчета  и  анализа  социально-экономических показателей,  характеризующих экономические процессы и явления;</w:t>
      </w:r>
    </w:p>
    <w:p w:rsidR="00E174DC" w:rsidRDefault="00E174DC" w:rsidP="003F61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DC">
        <w:rPr>
          <w:rFonts w:ascii="Times New Roman" w:hAnsi="Times New Roman"/>
          <w:sz w:val="28"/>
          <w:szCs w:val="28"/>
        </w:rPr>
        <w:t>· навыками  самостоятельной  работы.</w:t>
      </w:r>
    </w:p>
    <w:p w:rsidR="004D28AA" w:rsidRPr="004D28AA" w:rsidRDefault="004D28AA" w:rsidP="004D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8AA">
        <w:rPr>
          <w:rFonts w:ascii="Times New Roman" w:hAnsi="Times New Roman"/>
          <w:sz w:val="28"/>
          <w:szCs w:val="28"/>
        </w:rPr>
        <w:t>Формами государственной итоговой аттестации являются:</w:t>
      </w:r>
    </w:p>
    <w:p w:rsidR="004D28AA" w:rsidRPr="004D28AA" w:rsidRDefault="004D28AA" w:rsidP="004D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8AA">
        <w:rPr>
          <w:rFonts w:ascii="Times New Roman" w:hAnsi="Times New Roman"/>
          <w:sz w:val="28"/>
          <w:szCs w:val="28"/>
        </w:rPr>
        <w:t>- государственный экзамен;</w:t>
      </w:r>
    </w:p>
    <w:p w:rsidR="004D28AA" w:rsidRPr="004D28AA" w:rsidRDefault="004D28AA" w:rsidP="004D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8AA">
        <w:rPr>
          <w:rFonts w:ascii="Times New Roman" w:hAnsi="Times New Roman"/>
          <w:sz w:val="28"/>
          <w:szCs w:val="28"/>
        </w:rPr>
        <w:t xml:space="preserve">- выпускная квалификационная работа.  </w:t>
      </w:r>
    </w:p>
    <w:p w:rsidR="004D28AA" w:rsidRPr="004D28AA" w:rsidRDefault="004D28AA" w:rsidP="004D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8AA">
        <w:rPr>
          <w:rFonts w:ascii="Times New Roman" w:hAnsi="Times New Roman"/>
          <w:sz w:val="28"/>
          <w:szCs w:val="28"/>
        </w:rPr>
        <w:t>Государственная ит</w:t>
      </w:r>
      <w:r w:rsidR="0043129F">
        <w:rPr>
          <w:rFonts w:ascii="Times New Roman" w:hAnsi="Times New Roman"/>
          <w:sz w:val="28"/>
          <w:szCs w:val="28"/>
        </w:rPr>
        <w:t>оговая аттестация проводится в 8</w:t>
      </w:r>
      <w:r w:rsidRPr="004D28AA">
        <w:rPr>
          <w:rFonts w:ascii="Times New Roman" w:hAnsi="Times New Roman"/>
          <w:sz w:val="28"/>
          <w:szCs w:val="28"/>
        </w:rPr>
        <w:t xml:space="preserve"> семестре в случае обучения по программе</w:t>
      </w:r>
      <w:r w:rsidR="00E174DC">
        <w:rPr>
          <w:rFonts w:ascii="Times New Roman" w:hAnsi="Times New Roman"/>
          <w:sz w:val="28"/>
          <w:szCs w:val="28"/>
        </w:rPr>
        <w:t xml:space="preserve"> бакалавриата в очной форме, </w:t>
      </w:r>
      <w:r w:rsidR="0043129F" w:rsidRPr="0043129F">
        <w:rPr>
          <w:rFonts w:ascii="Times New Roman" w:hAnsi="Times New Roman"/>
          <w:sz w:val="28"/>
          <w:szCs w:val="28"/>
        </w:rPr>
        <w:t>в 9</w:t>
      </w:r>
      <w:r w:rsidRPr="0043129F">
        <w:rPr>
          <w:rFonts w:ascii="Times New Roman" w:hAnsi="Times New Roman"/>
          <w:sz w:val="28"/>
          <w:szCs w:val="28"/>
        </w:rPr>
        <w:t xml:space="preserve"> семестре </w:t>
      </w:r>
      <w:r w:rsidR="00F003F1" w:rsidRPr="0043129F">
        <w:rPr>
          <w:rFonts w:ascii="Times New Roman" w:hAnsi="Times New Roman"/>
          <w:sz w:val="28"/>
          <w:szCs w:val="28"/>
        </w:rPr>
        <w:t xml:space="preserve">- </w:t>
      </w:r>
      <w:r w:rsidRPr="0043129F">
        <w:rPr>
          <w:rFonts w:ascii="Times New Roman" w:hAnsi="Times New Roman"/>
          <w:sz w:val="28"/>
          <w:szCs w:val="28"/>
        </w:rPr>
        <w:t xml:space="preserve"> в случае обучения </w:t>
      </w:r>
      <w:r w:rsidR="00F003F1" w:rsidRPr="0043129F">
        <w:rPr>
          <w:rFonts w:ascii="Times New Roman" w:hAnsi="Times New Roman"/>
          <w:sz w:val="28"/>
          <w:szCs w:val="28"/>
        </w:rPr>
        <w:t>в очно-заочной форме и заочной форме.</w:t>
      </w:r>
    </w:p>
    <w:p w:rsidR="004D28AA" w:rsidRPr="004D28AA" w:rsidRDefault="004D28AA" w:rsidP="004D28A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28AA">
        <w:rPr>
          <w:rFonts w:ascii="Times New Roman" w:hAnsi="Times New Roman"/>
          <w:color w:val="000000"/>
          <w:sz w:val="28"/>
          <w:szCs w:val="28"/>
        </w:rPr>
        <w:t>Общая трудоемкость государственной итоговой аттестации</w:t>
      </w:r>
      <w:r w:rsidR="00E174DC">
        <w:rPr>
          <w:rFonts w:ascii="Times New Roman" w:hAnsi="Times New Roman"/>
          <w:color w:val="000000"/>
          <w:sz w:val="28"/>
          <w:szCs w:val="28"/>
        </w:rPr>
        <w:t xml:space="preserve"> составляет 6 зачетных единиц (4 недели</w:t>
      </w:r>
      <w:r w:rsidRPr="004D28AA">
        <w:rPr>
          <w:rFonts w:ascii="Times New Roman" w:hAnsi="Times New Roman"/>
          <w:color w:val="000000"/>
          <w:sz w:val="28"/>
          <w:szCs w:val="28"/>
        </w:rPr>
        <w:t>).</w:t>
      </w:r>
    </w:p>
    <w:p w:rsidR="004D28AA" w:rsidRDefault="004D28AA" w:rsidP="004D28AA"/>
    <w:p w:rsidR="004D28AA" w:rsidRDefault="004D28AA" w:rsidP="004D28AA"/>
    <w:p w:rsidR="004D28AA" w:rsidRDefault="004D28AA" w:rsidP="004D28AA"/>
    <w:p w:rsidR="006A2F05" w:rsidRDefault="006A2F05" w:rsidP="006A2F05"/>
    <w:p w:rsidR="00AD3C17" w:rsidRDefault="00AD3C17" w:rsidP="0057021D">
      <w:pPr>
        <w:pStyle w:val="10"/>
        <w:spacing w:before="0" w:after="0" w:line="360" w:lineRule="auto"/>
        <w:ind w:left="0" w:firstLine="0"/>
        <w:rPr>
          <w:rFonts w:ascii="Times New Roman" w:hAnsi="Times New Roman"/>
          <w:bCs w:val="0"/>
          <w:sz w:val="28"/>
          <w:szCs w:val="28"/>
          <w:lang w:eastAsia="ru-RU"/>
        </w:rPr>
      </w:pPr>
    </w:p>
    <w:p w:rsidR="006A2F05" w:rsidRDefault="006A2F05" w:rsidP="006A2F05">
      <w:pPr>
        <w:rPr>
          <w:lang w:eastAsia="ru-RU"/>
        </w:rPr>
      </w:pPr>
    </w:p>
    <w:p w:rsidR="00056664" w:rsidRDefault="00056664" w:rsidP="006A2F05">
      <w:pPr>
        <w:rPr>
          <w:lang w:eastAsia="ru-RU"/>
        </w:rPr>
      </w:pPr>
    </w:p>
    <w:p w:rsidR="004D28AA" w:rsidRDefault="004D28AA" w:rsidP="006A2F05">
      <w:pPr>
        <w:rPr>
          <w:lang w:eastAsia="ru-RU"/>
        </w:rPr>
      </w:pPr>
    </w:p>
    <w:p w:rsidR="004D28AA" w:rsidRDefault="004D28AA" w:rsidP="006A2F05">
      <w:pPr>
        <w:rPr>
          <w:lang w:eastAsia="ru-RU"/>
        </w:rPr>
      </w:pPr>
    </w:p>
    <w:p w:rsidR="004D28AA" w:rsidRDefault="004D28AA" w:rsidP="006A2F05">
      <w:pPr>
        <w:rPr>
          <w:lang w:eastAsia="ru-RU"/>
        </w:rPr>
      </w:pPr>
    </w:p>
    <w:p w:rsidR="004D28AA" w:rsidRDefault="004D28AA" w:rsidP="006A2F05">
      <w:pPr>
        <w:rPr>
          <w:lang w:eastAsia="ru-RU"/>
        </w:rPr>
      </w:pPr>
    </w:p>
    <w:p w:rsidR="004D28AA" w:rsidRDefault="004D28AA" w:rsidP="006A2F05">
      <w:pPr>
        <w:rPr>
          <w:lang w:eastAsia="ru-RU"/>
        </w:rPr>
      </w:pPr>
    </w:p>
    <w:p w:rsidR="00E174DC" w:rsidRDefault="00E174DC" w:rsidP="006A2F05">
      <w:pPr>
        <w:rPr>
          <w:lang w:eastAsia="ru-RU"/>
        </w:rPr>
      </w:pPr>
    </w:p>
    <w:p w:rsidR="00E174DC" w:rsidRDefault="00E174DC" w:rsidP="006A2F05">
      <w:pPr>
        <w:rPr>
          <w:lang w:eastAsia="ru-RU"/>
        </w:rPr>
      </w:pPr>
    </w:p>
    <w:p w:rsidR="00E174DC" w:rsidRDefault="00E174DC" w:rsidP="006A2F05">
      <w:pPr>
        <w:rPr>
          <w:lang w:eastAsia="ru-RU"/>
        </w:rPr>
      </w:pPr>
    </w:p>
    <w:p w:rsidR="00E174DC" w:rsidRDefault="00E174DC" w:rsidP="006A2F05">
      <w:pPr>
        <w:rPr>
          <w:lang w:eastAsia="ru-RU"/>
        </w:rPr>
      </w:pPr>
    </w:p>
    <w:p w:rsidR="00E174DC" w:rsidRDefault="00E174DC" w:rsidP="006A2F05">
      <w:pPr>
        <w:rPr>
          <w:lang w:eastAsia="ru-RU"/>
        </w:rPr>
      </w:pPr>
    </w:p>
    <w:p w:rsidR="00E174DC" w:rsidRDefault="00E174DC" w:rsidP="006A2F05">
      <w:pPr>
        <w:rPr>
          <w:lang w:eastAsia="ru-RU"/>
        </w:rPr>
      </w:pPr>
    </w:p>
    <w:p w:rsidR="00E174DC" w:rsidRDefault="00E174DC" w:rsidP="006A2F05">
      <w:pPr>
        <w:rPr>
          <w:lang w:eastAsia="ru-RU"/>
        </w:rPr>
      </w:pPr>
    </w:p>
    <w:p w:rsidR="00E174DC" w:rsidRDefault="00E174DC" w:rsidP="006A2F05">
      <w:pPr>
        <w:rPr>
          <w:lang w:eastAsia="ru-RU"/>
        </w:rPr>
      </w:pPr>
    </w:p>
    <w:p w:rsidR="00E174DC" w:rsidRDefault="00E174DC" w:rsidP="006A2F05">
      <w:pPr>
        <w:rPr>
          <w:lang w:eastAsia="ru-RU"/>
        </w:rPr>
      </w:pPr>
    </w:p>
    <w:p w:rsidR="00045B29" w:rsidRDefault="00045B29" w:rsidP="006A2F05">
      <w:pPr>
        <w:rPr>
          <w:lang w:eastAsia="ru-RU"/>
        </w:rPr>
      </w:pPr>
    </w:p>
    <w:p w:rsidR="00045B29" w:rsidRDefault="00045B29" w:rsidP="006A2F05">
      <w:pPr>
        <w:rPr>
          <w:lang w:eastAsia="ru-RU"/>
        </w:rPr>
      </w:pPr>
    </w:p>
    <w:p w:rsidR="003F6104" w:rsidRDefault="003F6104" w:rsidP="006A2F05">
      <w:pPr>
        <w:rPr>
          <w:lang w:eastAsia="ru-RU"/>
        </w:rPr>
      </w:pPr>
    </w:p>
    <w:p w:rsidR="003F6104" w:rsidRDefault="003F6104" w:rsidP="006A2F05">
      <w:pPr>
        <w:rPr>
          <w:lang w:eastAsia="ru-RU"/>
        </w:rPr>
      </w:pPr>
    </w:p>
    <w:p w:rsidR="003F6104" w:rsidRPr="006A2F05" w:rsidRDefault="003F6104" w:rsidP="006A2F05">
      <w:pPr>
        <w:rPr>
          <w:lang w:eastAsia="ru-RU"/>
        </w:rPr>
      </w:pPr>
    </w:p>
    <w:p w:rsidR="00F87D19" w:rsidRPr="002C2838" w:rsidRDefault="00F87D19" w:rsidP="00D115D2">
      <w:pPr>
        <w:pStyle w:val="10"/>
        <w:spacing w:before="0"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59D6">
        <w:rPr>
          <w:rFonts w:ascii="Times New Roman" w:hAnsi="Times New Roman"/>
          <w:bCs w:val="0"/>
          <w:sz w:val="28"/>
          <w:szCs w:val="28"/>
          <w:lang w:eastAsia="ru-RU"/>
        </w:rPr>
        <w:t xml:space="preserve">ПРОГРАММА </w:t>
      </w:r>
      <w:r w:rsidR="006A2F05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</w:p>
    <w:p w:rsidR="00F87D19" w:rsidRPr="009C7DFF" w:rsidRDefault="00F87D19" w:rsidP="00D115D2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D28AA" w:rsidRPr="004D28AA" w:rsidRDefault="004D28AA" w:rsidP="00B71342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6A2F05" w:rsidRPr="006A2F05" w:rsidRDefault="00F87D19" w:rsidP="00B71342">
      <w:pPr>
        <w:numPr>
          <w:ilvl w:val="1"/>
          <w:numId w:val="2"/>
        </w:numPr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47630">
        <w:rPr>
          <w:rFonts w:ascii="Times New Roman" w:hAnsi="Times New Roman"/>
          <w:b/>
          <w:i/>
          <w:sz w:val="28"/>
          <w:szCs w:val="28"/>
          <w:lang w:eastAsia="ru-RU"/>
        </w:rPr>
        <w:t xml:space="preserve">Цель и задачи </w:t>
      </w:r>
      <w:r w:rsidR="006A2F05">
        <w:rPr>
          <w:rFonts w:ascii="Times New Roman" w:hAnsi="Times New Roman"/>
          <w:b/>
          <w:i/>
          <w:sz w:val="28"/>
          <w:szCs w:val="28"/>
          <w:lang w:eastAsia="ru-RU"/>
        </w:rPr>
        <w:t>Государственной итоговой аттестации</w:t>
      </w:r>
    </w:p>
    <w:p w:rsidR="006A2F05" w:rsidRPr="004D28AA" w:rsidRDefault="004D28AA" w:rsidP="004D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8AA">
        <w:rPr>
          <w:rFonts w:ascii="Times New Roman" w:hAnsi="Times New Roman"/>
          <w:b/>
          <w:sz w:val="28"/>
          <w:szCs w:val="28"/>
        </w:rPr>
        <w:t>Цель</w:t>
      </w:r>
      <w:r w:rsidR="006A2F05" w:rsidRPr="004D28AA">
        <w:rPr>
          <w:rFonts w:ascii="Times New Roman" w:hAnsi="Times New Roman"/>
          <w:b/>
          <w:sz w:val="28"/>
          <w:szCs w:val="28"/>
        </w:rPr>
        <w:t xml:space="preserve"> госу</w:t>
      </w:r>
      <w:r w:rsidRPr="004D28AA">
        <w:rPr>
          <w:rFonts w:ascii="Times New Roman" w:hAnsi="Times New Roman"/>
          <w:b/>
          <w:sz w:val="28"/>
          <w:szCs w:val="28"/>
        </w:rPr>
        <w:t xml:space="preserve">дарственной итоговой аттестации - - </w:t>
      </w:r>
      <w:r w:rsidRPr="004D28AA">
        <w:rPr>
          <w:rFonts w:ascii="Times New Roman" w:hAnsi="Times New Roman"/>
          <w:sz w:val="28"/>
          <w:szCs w:val="28"/>
        </w:rPr>
        <w:t>установление соответствия уровня профессиональной подготовки выпускника требован</w:t>
      </w:r>
      <w:r w:rsidR="00E174DC">
        <w:rPr>
          <w:rFonts w:ascii="Times New Roman" w:hAnsi="Times New Roman"/>
          <w:sz w:val="28"/>
          <w:szCs w:val="28"/>
        </w:rPr>
        <w:t>иям ФГОС ВО по направлению 38.03</w:t>
      </w:r>
      <w:r w:rsidRPr="004D28AA">
        <w:rPr>
          <w:rFonts w:ascii="Times New Roman" w:hAnsi="Times New Roman"/>
          <w:sz w:val="28"/>
          <w:szCs w:val="28"/>
        </w:rPr>
        <w:t>.01 - «Экономика».</w:t>
      </w:r>
    </w:p>
    <w:p w:rsidR="006A2F05" w:rsidRDefault="006A2F05" w:rsidP="004D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8AA">
        <w:rPr>
          <w:rFonts w:ascii="Times New Roman" w:hAnsi="Times New Roman"/>
          <w:b/>
          <w:sz w:val="28"/>
          <w:szCs w:val="28"/>
        </w:rPr>
        <w:t>Задачи государственной итоговой аттестации:</w:t>
      </w:r>
    </w:p>
    <w:p w:rsidR="00E174DC" w:rsidRPr="004D28AA" w:rsidRDefault="00E174DC" w:rsidP="00E174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8AA">
        <w:rPr>
          <w:rFonts w:ascii="Times New Roman" w:hAnsi="Times New Roman"/>
          <w:sz w:val="28"/>
          <w:szCs w:val="28"/>
        </w:rPr>
        <w:t xml:space="preserve">–   оценка уровня полученных выпускником знаний и умений; </w:t>
      </w:r>
    </w:p>
    <w:p w:rsidR="00E174DC" w:rsidRPr="004D28AA" w:rsidRDefault="00E174DC" w:rsidP="00E174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8AA">
        <w:rPr>
          <w:rFonts w:ascii="Times New Roman" w:hAnsi="Times New Roman"/>
          <w:sz w:val="28"/>
          <w:szCs w:val="28"/>
        </w:rPr>
        <w:t>–  оценка уровня сформированности приобретенных выпускником общекультурных, общепрофессиональных и профессиональных компетенций;</w:t>
      </w:r>
    </w:p>
    <w:p w:rsidR="00E174DC" w:rsidRPr="004D28AA" w:rsidRDefault="00E174DC" w:rsidP="00E174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8AA">
        <w:rPr>
          <w:rFonts w:ascii="Times New Roman" w:hAnsi="Times New Roman"/>
          <w:sz w:val="28"/>
          <w:szCs w:val="28"/>
        </w:rPr>
        <w:t xml:space="preserve">  – установление готовности выпускника к самостоятельной профессиональной деятельности; </w:t>
      </w:r>
    </w:p>
    <w:p w:rsidR="00E174DC" w:rsidRPr="004D28AA" w:rsidRDefault="00E174DC" w:rsidP="00E174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8AA">
        <w:rPr>
          <w:rFonts w:ascii="Times New Roman" w:hAnsi="Times New Roman"/>
          <w:sz w:val="28"/>
          <w:szCs w:val="28"/>
        </w:rPr>
        <w:t>–   принятие решения о присвоении выпус</w:t>
      </w:r>
      <w:r>
        <w:rPr>
          <w:rFonts w:ascii="Times New Roman" w:hAnsi="Times New Roman"/>
          <w:sz w:val="28"/>
          <w:szCs w:val="28"/>
        </w:rPr>
        <w:t>книку квалификации (степени) «бакалавр</w:t>
      </w:r>
      <w:r w:rsidRPr="004D28AA">
        <w:rPr>
          <w:rFonts w:ascii="Times New Roman" w:hAnsi="Times New Roman"/>
          <w:sz w:val="28"/>
          <w:szCs w:val="28"/>
        </w:rPr>
        <w:t>» по направлению «Экономика».</w:t>
      </w:r>
    </w:p>
    <w:p w:rsidR="00E174DC" w:rsidRPr="004D28AA" w:rsidRDefault="00E174DC" w:rsidP="004D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A2F05" w:rsidRPr="00056664" w:rsidRDefault="006A2F05" w:rsidP="00B71342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56664">
        <w:rPr>
          <w:rFonts w:ascii="Times New Roman" w:hAnsi="Times New Roman"/>
          <w:b/>
          <w:i/>
          <w:sz w:val="28"/>
          <w:szCs w:val="28"/>
          <w:lang w:eastAsia="ru-RU"/>
        </w:rPr>
        <w:t>Формируемые компетенции</w:t>
      </w:r>
      <w:r w:rsidR="00056664" w:rsidRPr="00056664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056664" w:rsidRPr="00056664">
        <w:rPr>
          <w:rFonts w:ascii="Times New Roman" w:hAnsi="Times New Roman"/>
          <w:b/>
          <w:i/>
          <w:sz w:val="28"/>
        </w:rPr>
        <w:t xml:space="preserve">и перечень планируемых результатов </w:t>
      </w:r>
    </w:p>
    <w:p w:rsidR="006A2F05" w:rsidRPr="006A2F05" w:rsidRDefault="00F003F1" w:rsidP="006A2F05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Государственного экзамена </w:t>
      </w:r>
      <w:r w:rsidR="006A2F05" w:rsidRPr="006A2F05">
        <w:rPr>
          <w:rFonts w:ascii="Times New Roman" w:hAnsi="Times New Roman"/>
          <w:sz w:val="28"/>
          <w:szCs w:val="28"/>
        </w:rPr>
        <w:t xml:space="preserve">у выпускника должны быть сформированы следующие компетенции: </w:t>
      </w:r>
    </w:p>
    <w:p w:rsidR="006A2F05" w:rsidRPr="006A2F05" w:rsidRDefault="006A2F05" w:rsidP="006A2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F05">
        <w:rPr>
          <w:rFonts w:ascii="Times New Roman" w:hAnsi="Times New Roman"/>
          <w:sz w:val="28"/>
          <w:szCs w:val="28"/>
          <w:u w:val="single"/>
        </w:rPr>
        <w:t>- общекультурные</w:t>
      </w:r>
      <w:r w:rsidRPr="006A2F05">
        <w:rPr>
          <w:rFonts w:ascii="Times New Roman" w:hAnsi="Times New Roman"/>
          <w:sz w:val="28"/>
          <w:szCs w:val="28"/>
        </w:rPr>
        <w:t>:</w:t>
      </w:r>
    </w:p>
    <w:p w:rsidR="00E174DC" w:rsidRPr="00045B29" w:rsidRDefault="00E174DC" w:rsidP="00E174DC">
      <w:pPr>
        <w:pStyle w:val="a7"/>
        <w:widowControl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B29">
        <w:rPr>
          <w:rFonts w:ascii="Times New Roman" w:hAnsi="Times New Roman"/>
          <w:sz w:val="28"/>
          <w:szCs w:val="28"/>
        </w:rPr>
        <w:t xml:space="preserve">способность использовать основы философских знаний для формирования мировоззренческой позиции (ОК-1); </w:t>
      </w:r>
    </w:p>
    <w:p w:rsidR="00E174DC" w:rsidRPr="00045B29" w:rsidRDefault="00E174DC" w:rsidP="00E174DC">
      <w:pPr>
        <w:pStyle w:val="a7"/>
        <w:widowControl w:val="0"/>
        <w:tabs>
          <w:tab w:val="left" w:pos="142"/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B29">
        <w:rPr>
          <w:rFonts w:ascii="Times New Roman" w:hAnsi="Times New Roman"/>
          <w:sz w:val="28"/>
          <w:szCs w:val="28"/>
        </w:rPr>
        <w:t>способность анализировать основные этапы и закономерности исторического развития общества для формирования гражданской позиции (ОК-2);</w:t>
      </w:r>
    </w:p>
    <w:p w:rsidR="00E174DC" w:rsidRPr="00045B29" w:rsidRDefault="00E174DC" w:rsidP="00E174DC">
      <w:pPr>
        <w:pStyle w:val="a7"/>
        <w:widowControl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B29">
        <w:rPr>
          <w:rFonts w:ascii="Times New Roman" w:hAnsi="Times New Roman"/>
          <w:sz w:val="28"/>
          <w:szCs w:val="28"/>
        </w:rPr>
        <w:t xml:space="preserve">способность использовать основы экономических знаний в различных сферах деятельности (ОК-3); </w:t>
      </w:r>
    </w:p>
    <w:p w:rsidR="00E174DC" w:rsidRPr="00045B29" w:rsidRDefault="00E174DC" w:rsidP="00E174DC">
      <w:pPr>
        <w:pStyle w:val="a7"/>
        <w:widowControl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B29">
        <w:rPr>
          <w:rFonts w:ascii="Times New Roman" w:hAnsi="Times New Roman"/>
          <w:sz w:val="28"/>
          <w:szCs w:val="28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E174DC" w:rsidRPr="000363D9" w:rsidRDefault="00E174DC" w:rsidP="00E174DC">
      <w:pPr>
        <w:pStyle w:val="a7"/>
        <w:widowControl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63D9">
        <w:rPr>
          <w:rFonts w:ascii="Times New Roman" w:hAnsi="Times New Roman"/>
          <w:sz w:val="28"/>
          <w:szCs w:val="28"/>
        </w:rPr>
        <w:t xml:space="preserve">способность использовать основы правовых знаний в различных сферах деятельности (ОК-6); </w:t>
      </w:r>
    </w:p>
    <w:p w:rsidR="00E174DC" w:rsidRPr="000363D9" w:rsidRDefault="00E174DC" w:rsidP="00E174DC">
      <w:pPr>
        <w:pStyle w:val="a7"/>
        <w:widowControl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63D9">
        <w:rPr>
          <w:rFonts w:ascii="Times New Roman" w:hAnsi="Times New Roman"/>
          <w:sz w:val="28"/>
          <w:szCs w:val="28"/>
        </w:rPr>
        <w:t>способность к самоорганизации и самообразованию (ОК-7);</w:t>
      </w:r>
    </w:p>
    <w:p w:rsidR="00E174DC" w:rsidRPr="000363D9" w:rsidRDefault="00E174DC" w:rsidP="00E174D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D9">
        <w:rPr>
          <w:rFonts w:ascii="Times New Roman" w:hAnsi="Times New Roman" w:cs="Times New Roman"/>
          <w:sz w:val="28"/>
          <w:szCs w:val="28"/>
        </w:rPr>
        <w:t xml:space="preserve">- </w:t>
      </w:r>
      <w:r w:rsidRPr="000363D9">
        <w:rPr>
          <w:rFonts w:ascii="Times New Roman" w:hAnsi="Times New Roman" w:cs="Times New Roman"/>
          <w:sz w:val="28"/>
          <w:szCs w:val="28"/>
          <w:u w:val="single"/>
        </w:rPr>
        <w:t>общепрофессиональные:</w:t>
      </w:r>
    </w:p>
    <w:p w:rsidR="00E174DC" w:rsidRPr="000363D9" w:rsidRDefault="00E174DC" w:rsidP="00E174DC">
      <w:pPr>
        <w:pStyle w:val="a7"/>
        <w:widowControl w:val="0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3D9">
        <w:rPr>
          <w:rFonts w:ascii="Times New Roman" w:hAnsi="Times New Roman"/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E174DC" w:rsidRPr="000363D9" w:rsidRDefault="00E174DC" w:rsidP="00E174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3D9">
        <w:rPr>
          <w:rFonts w:ascii="Times New Roman" w:hAnsi="Times New Roman"/>
          <w:sz w:val="28"/>
          <w:szCs w:val="28"/>
          <w:u w:val="single"/>
        </w:rPr>
        <w:t>- профессиональных</w:t>
      </w:r>
      <w:r w:rsidRPr="000363D9">
        <w:rPr>
          <w:rFonts w:ascii="Times New Roman" w:hAnsi="Times New Roman"/>
          <w:sz w:val="28"/>
          <w:szCs w:val="28"/>
        </w:rPr>
        <w:t xml:space="preserve">: </w:t>
      </w:r>
    </w:p>
    <w:p w:rsidR="00E174DC" w:rsidRPr="000363D9" w:rsidRDefault="00E174DC" w:rsidP="00E174DC">
      <w:pPr>
        <w:pStyle w:val="FR2"/>
        <w:tabs>
          <w:tab w:val="left" w:pos="709"/>
        </w:tabs>
        <w:spacing w:line="360" w:lineRule="auto"/>
        <w:ind w:firstLine="709"/>
        <w:rPr>
          <w:szCs w:val="28"/>
        </w:rPr>
      </w:pPr>
      <w:r w:rsidRPr="000363D9">
        <w:rPr>
          <w:szCs w:val="28"/>
        </w:rPr>
        <w:t>способность собирать и анализировать исходные данные, необходимые для расчета экономических и с</w:t>
      </w:r>
      <w:r w:rsidRPr="000363D9">
        <w:rPr>
          <w:szCs w:val="28"/>
        </w:rPr>
        <w:t>о</w:t>
      </w:r>
      <w:r w:rsidRPr="000363D9">
        <w:rPr>
          <w:szCs w:val="28"/>
        </w:rPr>
        <w:t>циально-экономических показателей, характеризующих деятельность хозяйствующих субъектов     (ПК-1);</w:t>
      </w:r>
    </w:p>
    <w:p w:rsidR="00E174DC" w:rsidRPr="000363D9" w:rsidRDefault="00E174DC" w:rsidP="00E174DC">
      <w:pPr>
        <w:pStyle w:val="FR2"/>
        <w:tabs>
          <w:tab w:val="left" w:pos="709"/>
        </w:tabs>
        <w:spacing w:line="360" w:lineRule="auto"/>
        <w:ind w:firstLine="709"/>
        <w:rPr>
          <w:szCs w:val="28"/>
        </w:rPr>
      </w:pPr>
      <w:r w:rsidRPr="000363D9">
        <w:rPr>
          <w:szCs w:val="28"/>
        </w:rPr>
        <w:t>способность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 (ПК-2);</w:t>
      </w:r>
    </w:p>
    <w:p w:rsidR="00E174DC" w:rsidRPr="000363D9" w:rsidRDefault="00E174DC" w:rsidP="00E174DC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3D9">
        <w:rPr>
          <w:rFonts w:ascii="Times New Roman" w:hAnsi="Times New Roman"/>
          <w:sz w:val="28"/>
          <w:szCs w:val="28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</w:t>
      </w:r>
      <w:r w:rsidRPr="000363D9">
        <w:rPr>
          <w:rFonts w:ascii="Times New Roman" w:hAnsi="Times New Roman"/>
          <w:sz w:val="28"/>
          <w:szCs w:val="28"/>
        </w:rPr>
        <w:t>т</w:t>
      </w:r>
      <w:r w:rsidRPr="000363D9">
        <w:rPr>
          <w:rFonts w:ascii="Times New Roman" w:hAnsi="Times New Roman"/>
          <w:sz w:val="28"/>
          <w:szCs w:val="28"/>
        </w:rPr>
        <w:t>венности, организаций, ведомств и т.д., и использовать полученные сведения для принятия управленческих решений (ПК-5);</w:t>
      </w:r>
    </w:p>
    <w:p w:rsidR="00E174DC" w:rsidRPr="000363D9" w:rsidRDefault="00E174DC" w:rsidP="00E174DC">
      <w:pPr>
        <w:pStyle w:val="a8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3D9">
        <w:rPr>
          <w:rFonts w:ascii="Times New Roman" w:hAnsi="Times New Roman"/>
          <w:sz w:val="28"/>
          <w:szCs w:val="28"/>
        </w:rPr>
        <w:t xml:space="preserve"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 </w:t>
      </w:r>
    </w:p>
    <w:p w:rsidR="00E174DC" w:rsidRPr="000363D9" w:rsidRDefault="00E174DC" w:rsidP="00E174DC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3D9">
        <w:rPr>
          <w:rFonts w:ascii="Times New Roman" w:hAnsi="Times New Roman"/>
          <w:sz w:val="28"/>
          <w:szCs w:val="28"/>
        </w:rPr>
        <w:t>способность критически оценивать предлагаемые варианты управленческих р</w:t>
      </w:r>
      <w:r w:rsidRPr="000363D9">
        <w:rPr>
          <w:rFonts w:ascii="Times New Roman" w:hAnsi="Times New Roman"/>
          <w:sz w:val="28"/>
          <w:szCs w:val="28"/>
        </w:rPr>
        <w:t>е</w:t>
      </w:r>
      <w:r w:rsidRPr="000363D9">
        <w:rPr>
          <w:rFonts w:ascii="Times New Roman" w:hAnsi="Times New Roman"/>
          <w:sz w:val="28"/>
          <w:szCs w:val="28"/>
        </w:rPr>
        <w:t>шений, разрабатывать и обосновывать предложения по их совершенствованию с учетом критериев социально-экономической эффе</w:t>
      </w:r>
      <w:r w:rsidRPr="000363D9">
        <w:rPr>
          <w:rFonts w:ascii="Times New Roman" w:hAnsi="Times New Roman"/>
          <w:sz w:val="28"/>
          <w:szCs w:val="28"/>
        </w:rPr>
        <w:t>к</w:t>
      </w:r>
      <w:r w:rsidRPr="000363D9">
        <w:rPr>
          <w:rFonts w:ascii="Times New Roman" w:hAnsi="Times New Roman"/>
          <w:sz w:val="28"/>
          <w:szCs w:val="28"/>
        </w:rPr>
        <w:t>тивности, рисков и возможных социально-экономических последствий (ПК-11).</w:t>
      </w:r>
    </w:p>
    <w:p w:rsidR="00455362" w:rsidRDefault="007F46B5" w:rsidP="007F46B5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6B5">
        <w:rPr>
          <w:rFonts w:ascii="Times New Roman" w:hAnsi="Times New Roman"/>
          <w:sz w:val="28"/>
          <w:szCs w:val="28"/>
        </w:rPr>
        <w:t>В процессе Государственной итоговой аттестации обучающийся должен демонстрировать следующие результаты образования:</w:t>
      </w:r>
    </w:p>
    <w:p w:rsidR="007F46B5" w:rsidRPr="00455362" w:rsidRDefault="00455362" w:rsidP="007F46B5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55362">
        <w:rPr>
          <w:rFonts w:ascii="Times New Roman" w:hAnsi="Times New Roman"/>
          <w:b/>
          <w:sz w:val="28"/>
          <w:szCs w:val="28"/>
        </w:rPr>
        <w:t>Знать:</w:t>
      </w:r>
      <w:r w:rsidR="007F46B5" w:rsidRPr="00455362">
        <w:rPr>
          <w:rFonts w:ascii="Times New Roman" w:hAnsi="Times New Roman"/>
          <w:b/>
          <w:sz w:val="28"/>
          <w:szCs w:val="28"/>
        </w:rPr>
        <w:t xml:space="preserve"> </w:t>
      </w:r>
    </w:p>
    <w:p w:rsidR="00455362" w:rsidRPr="00E174DC" w:rsidRDefault="00455362" w:rsidP="004553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закономерности</w:t>
      </w:r>
      <w:r w:rsidRPr="00E174DC">
        <w:rPr>
          <w:rFonts w:ascii="Times New Roman" w:hAnsi="Times New Roman"/>
          <w:sz w:val="28"/>
          <w:szCs w:val="28"/>
        </w:rPr>
        <w:t xml:space="preserve"> функционирования современной экономики;</w:t>
      </w:r>
    </w:p>
    <w:p w:rsidR="00455362" w:rsidRPr="00E174DC" w:rsidRDefault="00455362" w:rsidP="004553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основные понятия, категории</w:t>
      </w:r>
      <w:r w:rsidRPr="00E174DC">
        <w:rPr>
          <w:rFonts w:ascii="Times New Roman" w:hAnsi="Times New Roman"/>
          <w:sz w:val="28"/>
          <w:szCs w:val="28"/>
        </w:rPr>
        <w:t xml:space="preserve"> и инст</w:t>
      </w:r>
      <w:r>
        <w:rPr>
          <w:rFonts w:ascii="Times New Roman" w:hAnsi="Times New Roman"/>
          <w:sz w:val="28"/>
          <w:szCs w:val="28"/>
        </w:rPr>
        <w:t>рументы</w:t>
      </w:r>
      <w:r w:rsidRPr="00E174DC">
        <w:rPr>
          <w:rFonts w:ascii="Times New Roman" w:hAnsi="Times New Roman"/>
          <w:sz w:val="28"/>
          <w:szCs w:val="28"/>
        </w:rPr>
        <w:t xml:space="preserve"> экономической теории и прикладных экономических дисциплин;</w:t>
      </w:r>
    </w:p>
    <w:p w:rsidR="00455362" w:rsidRPr="00E174DC" w:rsidRDefault="00455362" w:rsidP="004553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особенности   ведущих </w:t>
      </w:r>
      <w:r w:rsidRPr="00E174DC">
        <w:rPr>
          <w:rFonts w:ascii="Times New Roman" w:hAnsi="Times New Roman"/>
          <w:sz w:val="28"/>
          <w:szCs w:val="28"/>
        </w:rPr>
        <w:t>школ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4DC">
        <w:rPr>
          <w:rFonts w:ascii="Times New Roman" w:hAnsi="Times New Roman"/>
          <w:sz w:val="28"/>
          <w:szCs w:val="28"/>
        </w:rPr>
        <w:t>и  направлений  экономической науки;</w:t>
      </w:r>
    </w:p>
    <w:p w:rsidR="00455362" w:rsidRPr="00E174DC" w:rsidRDefault="00455362" w:rsidP="004553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методы построения </w:t>
      </w:r>
      <w:r w:rsidRPr="00E174DC">
        <w:rPr>
          <w:rFonts w:ascii="Times New Roman" w:hAnsi="Times New Roman"/>
          <w:sz w:val="28"/>
          <w:szCs w:val="28"/>
        </w:rPr>
        <w:t>эконометрических моделей  объектов,  явлений  и процессов;</w:t>
      </w:r>
    </w:p>
    <w:p w:rsidR="00455362" w:rsidRPr="00E174DC" w:rsidRDefault="00455362" w:rsidP="004553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DC">
        <w:rPr>
          <w:rFonts w:ascii="Times New Roman" w:hAnsi="Times New Roman"/>
          <w:sz w:val="28"/>
          <w:szCs w:val="28"/>
        </w:rPr>
        <w:t>· основ</w:t>
      </w:r>
      <w:r>
        <w:rPr>
          <w:rFonts w:ascii="Times New Roman" w:hAnsi="Times New Roman"/>
          <w:sz w:val="28"/>
          <w:szCs w:val="28"/>
        </w:rPr>
        <w:t>ы</w:t>
      </w:r>
      <w:r w:rsidRPr="00E174DC">
        <w:rPr>
          <w:rFonts w:ascii="Times New Roman" w:hAnsi="Times New Roman"/>
          <w:sz w:val="28"/>
          <w:szCs w:val="28"/>
        </w:rPr>
        <w:t xml:space="preserve"> построения, расчета и анализа современной системы показателей, характеризующих деятельность хозяйствующих субъектов;</w:t>
      </w:r>
    </w:p>
    <w:p w:rsidR="00455362" w:rsidRPr="00E174DC" w:rsidRDefault="00455362" w:rsidP="004553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D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особенности</w:t>
      </w:r>
      <w:r w:rsidRPr="00E174DC">
        <w:rPr>
          <w:rFonts w:ascii="Times New Roman" w:hAnsi="Times New Roman"/>
          <w:sz w:val="28"/>
          <w:szCs w:val="28"/>
        </w:rPr>
        <w:t xml:space="preserve"> российской э</w:t>
      </w:r>
      <w:r>
        <w:rPr>
          <w:rFonts w:ascii="Times New Roman" w:hAnsi="Times New Roman"/>
          <w:sz w:val="28"/>
          <w:szCs w:val="28"/>
        </w:rPr>
        <w:t>кономики, её институциональную</w:t>
      </w:r>
      <w:r w:rsidRPr="00E17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структуру, направления</w:t>
      </w:r>
      <w:r w:rsidRPr="00E174DC">
        <w:rPr>
          <w:rFonts w:ascii="Times New Roman" w:hAnsi="Times New Roman"/>
          <w:sz w:val="28"/>
          <w:szCs w:val="28"/>
        </w:rPr>
        <w:t xml:space="preserve"> экономической политики государства;</w:t>
      </w:r>
    </w:p>
    <w:p w:rsidR="00455362" w:rsidRPr="004D28AA" w:rsidRDefault="00455362" w:rsidP="0045536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8AA">
        <w:rPr>
          <w:rFonts w:ascii="Times New Roman" w:hAnsi="Times New Roman"/>
          <w:b/>
          <w:sz w:val="28"/>
          <w:szCs w:val="28"/>
        </w:rPr>
        <w:t>Уметь:</w:t>
      </w:r>
    </w:p>
    <w:p w:rsidR="00455362" w:rsidRPr="00E174DC" w:rsidRDefault="00455362" w:rsidP="004553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DC">
        <w:rPr>
          <w:rFonts w:ascii="Times New Roman" w:hAnsi="Times New Roman"/>
          <w:sz w:val="28"/>
          <w:szCs w:val="28"/>
        </w:rPr>
        <w:t>· анализировать во взаимосвязи экономические явления,  процессы и институты;</w:t>
      </w:r>
    </w:p>
    <w:p w:rsidR="00455362" w:rsidRPr="00E174DC" w:rsidRDefault="00455362" w:rsidP="004553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DC">
        <w:rPr>
          <w:rFonts w:ascii="Times New Roman" w:hAnsi="Times New Roman"/>
          <w:sz w:val="28"/>
          <w:szCs w:val="28"/>
        </w:rPr>
        <w:t>· выявлять проблемы экономического характера при анализе конкретных ситуаций,  предлагать способы их решения с учетом критериев социально-экономической  эффективности,  оценки  рисков  и  возможных  социально-экономических последствий;</w:t>
      </w:r>
    </w:p>
    <w:p w:rsidR="00455362" w:rsidRPr="00E174DC" w:rsidRDefault="00455362" w:rsidP="004553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DC">
        <w:rPr>
          <w:rFonts w:ascii="Times New Roman" w:hAnsi="Times New Roman"/>
          <w:sz w:val="28"/>
          <w:szCs w:val="28"/>
        </w:rPr>
        <w:t>· рассчитывать на основе типовых методик и действующей нормативно-правовой базы экономические и социально-экономические показатели;</w:t>
      </w:r>
    </w:p>
    <w:p w:rsidR="00455362" w:rsidRPr="00E174DC" w:rsidRDefault="00455362" w:rsidP="004553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DC">
        <w:rPr>
          <w:rFonts w:ascii="Times New Roman" w:hAnsi="Times New Roman"/>
          <w:sz w:val="28"/>
          <w:szCs w:val="28"/>
        </w:rPr>
        <w:t>· использовать  источники  экономической,  социальной,  управленческой информации;</w:t>
      </w:r>
    </w:p>
    <w:p w:rsidR="00455362" w:rsidRPr="00E174DC" w:rsidRDefault="00455362" w:rsidP="004553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DC">
        <w:rPr>
          <w:rFonts w:ascii="Times New Roman" w:hAnsi="Times New Roman"/>
          <w:sz w:val="28"/>
          <w:szCs w:val="28"/>
        </w:rPr>
        <w:t>· анализировать и интерпретировать финансовую, бухгалтерскую и иную информацию,  содержащуюся  в  отчетности  предприятий  различных  форм собственности,  организаций,  ведомств  и  т.д.  и  использовать  полученные сведения для принятия управленческих решений;</w:t>
      </w:r>
    </w:p>
    <w:p w:rsidR="00455362" w:rsidRPr="00E174DC" w:rsidRDefault="00455362" w:rsidP="004553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DC">
        <w:rPr>
          <w:rFonts w:ascii="Times New Roman" w:hAnsi="Times New Roman"/>
          <w:sz w:val="28"/>
          <w:szCs w:val="28"/>
        </w:rPr>
        <w:t>· анализировать  и  интерпретировать  данные  отечественной  и  зарубежной  статистики  о  социально-экономических  процессах  и  явлениях,  выявлять тенденции изменения социально-экономических показателей;</w:t>
      </w:r>
    </w:p>
    <w:p w:rsidR="00455362" w:rsidRPr="00E174DC" w:rsidRDefault="00455362" w:rsidP="004553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DC">
        <w:rPr>
          <w:rFonts w:ascii="Times New Roman" w:hAnsi="Times New Roman"/>
          <w:sz w:val="28"/>
          <w:szCs w:val="28"/>
        </w:rPr>
        <w:t>· строить  на  основе  описания  ситуаций  стандартные  теоретические  и эконометрические модели,  анализировать и содержательно интерпретировать полученные результаты;</w:t>
      </w:r>
    </w:p>
    <w:p w:rsidR="00455362" w:rsidRPr="00E174DC" w:rsidRDefault="00455362" w:rsidP="004553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DC">
        <w:rPr>
          <w:rFonts w:ascii="Times New Roman" w:hAnsi="Times New Roman"/>
          <w:sz w:val="28"/>
          <w:szCs w:val="28"/>
        </w:rPr>
        <w:t>· прогнозировать на основе стандартных теоретических и эконометрических моделей поведение экономических агентов,  развитие экономических процессов и явлений;</w:t>
      </w:r>
    </w:p>
    <w:p w:rsidR="00455362" w:rsidRPr="004D28AA" w:rsidRDefault="00455362" w:rsidP="0045536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8AA">
        <w:rPr>
          <w:rFonts w:ascii="Times New Roman" w:hAnsi="Times New Roman"/>
          <w:b/>
          <w:sz w:val="28"/>
          <w:szCs w:val="28"/>
        </w:rPr>
        <w:t>Владеть:</w:t>
      </w:r>
    </w:p>
    <w:p w:rsidR="00455362" w:rsidRPr="00E174DC" w:rsidRDefault="00455362" w:rsidP="004553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DC">
        <w:rPr>
          <w:rFonts w:ascii="Times New Roman" w:hAnsi="Times New Roman"/>
          <w:sz w:val="28"/>
          <w:szCs w:val="28"/>
        </w:rPr>
        <w:t>· методологией экономического исследования;</w:t>
      </w:r>
    </w:p>
    <w:p w:rsidR="00455362" w:rsidRPr="00E174DC" w:rsidRDefault="00455362" w:rsidP="004553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DC">
        <w:rPr>
          <w:rFonts w:ascii="Times New Roman" w:hAnsi="Times New Roman"/>
          <w:sz w:val="28"/>
          <w:szCs w:val="28"/>
        </w:rPr>
        <w:t>· современными методами обработки и анализа экономических и социальных данных;</w:t>
      </w:r>
    </w:p>
    <w:p w:rsidR="00455362" w:rsidRPr="00E174DC" w:rsidRDefault="00455362" w:rsidP="004553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DC">
        <w:rPr>
          <w:rFonts w:ascii="Times New Roman" w:hAnsi="Times New Roman"/>
          <w:sz w:val="28"/>
          <w:szCs w:val="28"/>
        </w:rPr>
        <w:t>· современной методикой построения эконометрических моделей;</w:t>
      </w:r>
    </w:p>
    <w:p w:rsidR="00455362" w:rsidRPr="00E174DC" w:rsidRDefault="00455362" w:rsidP="004553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DC">
        <w:rPr>
          <w:rFonts w:ascii="Times New Roman" w:hAnsi="Times New Roman"/>
          <w:sz w:val="28"/>
          <w:szCs w:val="28"/>
        </w:rPr>
        <w:t>· методами  и  приемами  анализа  экономических  явлений  и  процессов  с помощью стандартных теоретических и эконометрических моделей;</w:t>
      </w:r>
    </w:p>
    <w:p w:rsidR="00455362" w:rsidRPr="00E174DC" w:rsidRDefault="00455362" w:rsidP="004553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DC">
        <w:rPr>
          <w:rFonts w:ascii="Times New Roman" w:hAnsi="Times New Roman"/>
          <w:sz w:val="28"/>
          <w:szCs w:val="28"/>
        </w:rPr>
        <w:t>· современными  методиками  расчета  и  анализа  социально-экономических показателей,  характеризующих экономические процессы и явления;</w:t>
      </w:r>
    </w:p>
    <w:p w:rsidR="00455362" w:rsidRPr="00E174DC" w:rsidRDefault="00455362" w:rsidP="004553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DC">
        <w:rPr>
          <w:rFonts w:ascii="Times New Roman" w:hAnsi="Times New Roman"/>
          <w:sz w:val="28"/>
          <w:szCs w:val="28"/>
        </w:rPr>
        <w:t>· навыками  самостоятельной  работы.</w:t>
      </w:r>
    </w:p>
    <w:p w:rsidR="007F46B5" w:rsidRPr="006A2F05" w:rsidRDefault="007F46B5" w:rsidP="006A2F05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7D19" w:rsidRPr="00347630" w:rsidRDefault="00F87D19" w:rsidP="00DC79E2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47630">
        <w:rPr>
          <w:rFonts w:ascii="Times New Roman" w:hAnsi="Times New Roman"/>
          <w:b/>
          <w:i/>
          <w:sz w:val="28"/>
          <w:szCs w:val="28"/>
        </w:rPr>
        <w:t xml:space="preserve">1.3.  Место </w:t>
      </w:r>
      <w:r w:rsidR="006A2F0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Государственной итоговой аттестации </w:t>
      </w:r>
      <w:r w:rsidRPr="00347630">
        <w:rPr>
          <w:rFonts w:ascii="Times New Roman" w:hAnsi="Times New Roman"/>
          <w:b/>
          <w:i/>
          <w:sz w:val="28"/>
          <w:szCs w:val="28"/>
        </w:rPr>
        <w:t>в структуре основной образовательной программы</w:t>
      </w:r>
    </w:p>
    <w:p w:rsidR="006A2F05" w:rsidRPr="006A2F05" w:rsidRDefault="006A2F05" w:rsidP="006A2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F05">
        <w:rPr>
          <w:rFonts w:ascii="Times New Roman" w:hAnsi="Times New Roman"/>
          <w:sz w:val="28"/>
          <w:szCs w:val="28"/>
        </w:rPr>
        <w:t>Государственная итоговая аттестация (ГИА) является заключительным этапом выполнения образовательной программы</w:t>
      </w:r>
      <w:r w:rsidR="00455362">
        <w:rPr>
          <w:rFonts w:ascii="Times New Roman" w:hAnsi="Times New Roman"/>
          <w:sz w:val="28"/>
          <w:szCs w:val="28"/>
        </w:rPr>
        <w:t xml:space="preserve"> по направлению 38.03.01 - Экономика</w:t>
      </w:r>
      <w:r w:rsidRPr="006A2F05">
        <w:rPr>
          <w:rFonts w:ascii="Times New Roman" w:hAnsi="Times New Roman"/>
          <w:sz w:val="28"/>
          <w:szCs w:val="28"/>
        </w:rPr>
        <w:t>, по результатам которой осуществляется присвоение</w:t>
      </w:r>
      <w:r w:rsidR="00455362">
        <w:rPr>
          <w:rFonts w:ascii="Times New Roman" w:hAnsi="Times New Roman"/>
          <w:sz w:val="28"/>
          <w:szCs w:val="28"/>
        </w:rPr>
        <w:t xml:space="preserve"> квалификации (степени) «бакалавр</w:t>
      </w:r>
      <w:r w:rsidRPr="006A2F05">
        <w:rPr>
          <w:rFonts w:ascii="Times New Roman" w:hAnsi="Times New Roman"/>
          <w:sz w:val="28"/>
          <w:szCs w:val="28"/>
        </w:rPr>
        <w:t>».</w:t>
      </w:r>
    </w:p>
    <w:p w:rsidR="006A2F05" w:rsidRDefault="006A2F05" w:rsidP="006A2F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2F05">
        <w:rPr>
          <w:rFonts w:ascii="Times New Roman" w:hAnsi="Times New Roman"/>
          <w:sz w:val="28"/>
          <w:szCs w:val="28"/>
        </w:rPr>
        <w:t xml:space="preserve">Государственная итоговая аттестация относится к базовой части учебного плана подготовки магистров по направлению </w:t>
      </w:r>
      <w:r w:rsidR="00455362">
        <w:rPr>
          <w:rFonts w:ascii="Times New Roman" w:hAnsi="Times New Roman"/>
          <w:bCs/>
          <w:sz w:val="28"/>
          <w:szCs w:val="28"/>
        </w:rPr>
        <w:t>38.03</w:t>
      </w:r>
      <w:r w:rsidRPr="006A2F05">
        <w:rPr>
          <w:rFonts w:ascii="Times New Roman" w:hAnsi="Times New Roman"/>
          <w:bCs/>
          <w:sz w:val="28"/>
          <w:szCs w:val="28"/>
        </w:rPr>
        <w:t xml:space="preserve">.01 Экономика. </w:t>
      </w:r>
    </w:p>
    <w:p w:rsidR="00DE4177" w:rsidRPr="004D28AA" w:rsidRDefault="00DE4177" w:rsidP="00DE4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8AA">
        <w:rPr>
          <w:rFonts w:ascii="Times New Roman" w:hAnsi="Times New Roman"/>
          <w:sz w:val="28"/>
          <w:szCs w:val="28"/>
        </w:rPr>
        <w:t>Государственная итоговая аттес</w:t>
      </w:r>
      <w:r w:rsidR="0043129F">
        <w:rPr>
          <w:rFonts w:ascii="Times New Roman" w:hAnsi="Times New Roman"/>
          <w:sz w:val="28"/>
          <w:szCs w:val="28"/>
        </w:rPr>
        <w:t>тация проводится в 8</w:t>
      </w:r>
      <w:r w:rsidRPr="004D28AA">
        <w:rPr>
          <w:rFonts w:ascii="Times New Roman" w:hAnsi="Times New Roman"/>
          <w:sz w:val="28"/>
          <w:szCs w:val="28"/>
        </w:rPr>
        <w:t xml:space="preserve"> семестре в случае обучения по программе</w:t>
      </w:r>
      <w:r>
        <w:rPr>
          <w:rFonts w:ascii="Times New Roman" w:hAnsi="Times New Roman"/>
          <w:sz w:val="28"/>
          <w:szCs w:val="28"/>
        </w:rPr>
        <w:t xml:space="preserve"> бакалавриата в очной форме, </w:t>
      </w:r>
      <w:r w:rsidR="0043129F" w:rsidRPr="0043129F">
        <w:rPr>
          <w:rFonts w:ascii="Times New Roman" w:hAnsi="Times New Roman"/>
          <w:sz w:val="28"/>
          <w:szCs w:val="28"/>
        </w:rPr>
        <w:t>в 9</w:t>
      </w:r>
      <w:r w:rsidRPr="0043129F">
        <w:rPr>
          <w:rFonts w:ascii="Times New Roman" w:hAnsi="Times New Roman"/>
          <w:sz w:val="28"/>
          <w:szCs w:val="28"/>
        </w:rPr>
        <w:t xml:space="preserve"> семестре -  в случае обучения в очно-заочной форме и заочной форме.</w:t>
      </w:r>
    </w:p>
    <w:p w:rsidR="00DE4177" w:rsidRPr="004D28AA" w:rsidRDefault="00DE4177" w:rsidP="00DE417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28AA">
        <w:rPr>
          <w:rFonts w:ascii="Times New Roman" w:hAnsi="Times New Roman"/>
          <w:color w:val="000000"/>
          <w:sz w:val="28"/>
          <w:szCs w:val="28"/>
        </w:rPr>
        <w:t>Общая трудоемкость государственной итоговой аттестации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составляет 6 зачетных единиц (4 недели</w:t>
      </w:r>
      <w:r w:rsidRPr="004D28AA">
        <w:rPr>
          <w:rFonts w:ascii="Times New Roman" w:hAnsi="Times New Roman"/>
          <w:color w:val="000000"/>
          <w:sz w:val="28"/>
          <w:szCs w:val="28"/>
        </w:rPr>
        <w:t>).</w:t>
      </w:r>
    </w:p>
    <w:p w:rsidR="004D28AA" w:rsidRDefault="004D28AA" w:rsidP="006A2F0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D28AA" w:rsidRPr="004D28AA" w:rsidRDefault="004D28AA" w:rsidP="006A2F0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D28AA">
        <w:rPr>
          <w:rFonts w:ascii="Times New Roman" w:hAnsi="Times New Roman"/>
          <w:b/>
          <w:i/>
          <w:sz w:val="28"/>
          <w:szCs w:val="28"/>
        </w:rPr>
        <w:t>1.4 Формы государственной итоговой аттестации</w:t>
      </w:r>
    </w:p>
    <w:p w:rsidR="006A2F05" w:rsidRPr="006A2F05" w:rsidRDefault="006A2F05" w:rsidP="006A2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F05">
        <w:rPr>
          <w:rFonts w:ascii="Times New Roman" w:hAnsi="Times New Roman"/>
          <w:sz w:val="28"/>
          <w:szCs w:val="28"/>
        </w:rPr>
        <w:t>Государственная итоговая аттестация предусматривает подготовку и сдачу государственного экзамена, а также подготовку и процедуру защиты выпускной квалификационной работы (</w:t>
      </w:r>
      <w:r w:rsidR="00455362">
        <w:rPr>
          <w:rFonts w:ascii="Times New Roman" w:hAnsi="Times New Roman"/>
          <w:sz w:val="28"/>
          <w:szCs w:val="28"/>
        </w:rPr>
        <w:t>бакалаврской работы</w:t>
      </w:r>
      <w:r w:rsidRPr="006A2F05">
        <w:rPr>
          <w:rFonts w:ascii="Times New Roman" w:hAnsi="Times New Roman"/>
          <w:sz w:val="28"/>
          <w:szCs w:val="28"/>
        </w:rPr>
        <w:t xml:space="preserve">). </w:t>
      </w:r>
    </w:p>
    <w:p w:rsidR="00A31BC9" w:rsidRDefault="00A31BC9" w:rsidP="00AC3F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55D" w:rsidRDefault="0087355D" w:rsidP="00AC3F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55D" w:rsidRDefault="0087355D" w:rsidP="00AC3F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55D" w:rsidRDefault="0087355D" w:rsidP="00AC3F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55D" w:rsidRDefault="0087355D" w:rsidP="00AC3F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55D" w:rsidRDefault="0087355D" w:rsidP="00AC3F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55D" w:rsidRDefault="0087355D" w:rsidP="00AC3F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55D" w:rsidRDefault="0087355D" w:rsidP="00AC3F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55D" w:rsidRDefault="0087355D" w:rsidP="00AC3F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55D" w:rsidRDefault="0087355D" w:rsidP="00AC3F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2F05" w:rsidRDefault="006A2F05" w:rsidP="00AD3C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2F05" w:rsidRDefault="006A2F05" w:rsidP="00AD3C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28AA" w:rsidRDefault="004D28AA" w:rsidP="00AD3C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28AA" w:rsidRDefault="004D28AA" w:rsidP="00AD3C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5362" w:rsidRDefault="00455362" w:rsidP="00AD3C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5362" w:rsidRDefault="00455362" w:rsidP="00AD3C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198A" w:rsidRPr="00A428F9" w:rsidRDefault="0033198A" w:rsidP="0033198A">
      <w:pPr>
        <w:rPr>
          <w:b/>
        </w:rPr>
      </w:pPr>
    </w:p>
    <w:p w:rsidR="00473637" w:rsidRPr="009C7DFF" w:rsidRDefault="00473637" w:rsidP="0047363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ПРОГРАММА ГОСУДАРСТВЕННОГО ЭКЗАМЕНА</w:t>
      </w:r>
    </w:p>
    <w:p w:rsidR="00473637" w:rsidRDefault="00473637" w:rsidP="0047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73637" w:rsidRPr="004D28AA" w:rsidRDefault="00473637" w:rsidP="0047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4D28AA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2.1 Содержание государственного экзамена</w:t>
      </w:r>
    </w:p>
    <w:p w:rsidR="00473637" w:rsidRDefault="00473637" w:rsidP="004736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3637" w:rsidRPr="00F732A5" w:rsidRDefault="00473637" w:rsidP="004736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2A5">
        <w:rPr>
          <w:rFonts w:ascii="Times New Roman" w:hAnsi="Times New Roman"/>
          <w:sz w:val="28"/>
          <w:szCs w:val="28"/>
        </w:rPr>
        <w:t xml:space="preserve">Государственный экзамен позволяет выявить и оценить теоретическую подготовку </w:t>
      </w:r>
      <w:r>
        <w:rPr>
          <w:rFonts w:ascii="Times New Roman" w:hAnsi="Times New Roman"/>
          <w:sz w:val="28"/>
          <w:szCs w:val="28"/>
        </w:rPr>
        <w:t xml:space="preserve">бакалавра </w:t>
      </w:r>
      <w:r w:rsidRPr="00F732A5">
        <w:rPr>
          <w:rFonts w:ascii="Times New Roman" w:hAnsi="Times New Roman"/>
          <w:sz w:val="28"/>
          <w:szCs w:val="28"/>
        </w:rPr>
        <w:t>к решению профессиональных задач, готовность к основным видам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(расчетно-экономическая, аналитическая, научно-исследовательская, организационно-управленческая)</w:t>
      </w:r>
      <w:r w:rsidRPr="00F732A5">
        <w:rPr>
          <w:rFonts w:ascii="Times New Roman" w:hAnsi="Times New Roman"/>
          <w:sz w:val="28"/>
          <w:szCs w:val="28"/>
        </w:rPr>
        <w:t xml:space="preserve"> и предусматривает оценивание уровня овлад</w:t>
      </w:r>
      <w:r w:rsidRPr="00F732A5">
        <w:rPr>
          <w:rFonts w:ascii="Times New Roman" w:hAnsi="Times New Roman"/>
          <w:sz w:val="28"/>
          <w:szCs w:val="28"/>
        </w:rPr>
        <w:t>е</w:t>
      </w:r>
      <w:r w:rsidRPr="00F732A5">
        <w:rPr>
          <w:rFonts w:ascii="Times New Roman" w:hAnsi="Times New Roman"/>
          <w:sz w:val="28"/>
          <w:szCs w:val="28"/>
        </w:rPr>
        <w:t xml:space="preserve">ния выпускниками компетенций, установленных ФГОС ВО </w:t>
      </w:r>
      <w:r>
        <w:rPr>
          <w:rFonts w:ascii="Times New Roman" w:hAnsi="Times New Roman"/>
          <w:sz w:val="28"/>
          <w:szCs w:val="28"/>
        </w:rPr>
        <w:t>по направлению 38.03</w:t>
      </w:r>
      <w:r w:rsidRPr="00F732A5">
        <w:rPr>
          <w:rFonts w:ascii="Times New Roman" w:hAnsi="Times New Roman"/>
          <w:sz w:val="28"/>
          <w:szCs w:val="28"/>
        </w:rPr>
        <w:t>.01 - «Экономика».</w:t>
      </w:r>
    </w:p>
    <w:p w:rsidR="00473637" w:rsidRPr="00F732A5" w:rsidRDefault="00473637" w:rsidP="00473637">
      <w:pPr>
        <w:pStyle w:val="af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2A5">
        <w:rPr>
          <w:rFonts w:ascii="Times New Roman" w:hAnsi="Times New Roman"/>
          <w:sz w:val="28"/>
          <w:szCs w:val="28"/>
        </w:rPr>
        <w:t>Государственный экзамен проводится в устной форме.</w:t>
      </w:r>
    </w:p>
    <w:p w:rsidR="00473637" w:rsidRPr="00F732A5" w:rsidRDefault="00473637" w:rsidP="004736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A5">
        <w:rPr>
          <w:rFonts w:ascii="Times New Roman" w:hAnsi="Times New Roman" w:cs="Times New Roman"/>
          <w:sz w:val="28"/>
          <w:szCs w:val="28"/>
        </w:rPr>
        <w:t>Государственный экзамен проводится по программе, содержащей перечень вопросов и рекомендаций обучающимся по подготовке к государственному экзамену, в том числе перечень рекомендуемых источников и литературы.</w:t>
      </w:r>
    </w:p>
    <w:p w:rsidR="00473637" w:rsidRDefault="00473637" w:rsidP="00473637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664">
        <w:rPr>
          <w:rFonts w:ascii="Times New Roman" w:hAnsi="Times New Roman"/>
          <w:sz w:val="28"/>
          <w:szCs w:val="28"/>
        </w:rPr>
        <w:t xml:space="preserve">Государственный экзамен по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056664">
        <w:rPr>
          <w:rFonts w:ascii="Times New Roman" w:hAnsi="Times New Roman"/>
          <w:sz w:val="28"/>
          <w:szCs w:val="28"/>
        </w:rPr>
        <w:t xml:space="preserve">программе </w:t>
      </w:r>
      <w:r>
        <w:rPr>
          <w:rFonts w:ascii="Times New Roman" w:hAnsi="Times New Roman"/>
          <w:sz w:val="28"/>
          <w:szCs w:val="28"/>
        </w:rPr>
        <w:t xml:space="preserve">38.03.01 – Экономика профиль </w:t>
      </w:r>
      <w:r w:rsidRPr="0005666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Финансы и кредит</w:t>
      </w:r>
      <w:r w:rsidRPr="00056664">
        <w:rPr>
          <w:rFonts w:ascii="Times New Roman" w:hAnsi="Times New Roman"/>
          <w:sz w:val="28"/>
          <w:szCs w:val="28"/>
        </w:rPr>
        <w:t xml:space="preserve">» </w:t>
      </w:r>
      <w:r w:rsidRPr="00F732A5">
        <w:rPr>
          <w:rFonts w:ascii="Times New Roman" w:hAnsi="Times New Roman"/>
          <w:sz w:val="28"/>
          <w:szCs w:val="28"/>
        </w:rPr>
        <w:t>проводится по нескольким дисциплинам образовательной программы, результаты освоения которых имеют определяющее значение для профессиональной де</w:t>
      </w:r>
      <w:r w:rsidRPr="00F732A5">
        <w:rPr>
          <w:rFonts w:ascii="Times New Roman" w:hAnsi="Times New Roman"/>
          <w:sz w:val="28"/>
          <w:szCs w:val="28"/>
        </w:rPr>
        <w:t>я</w:t>
      </w:r>
      <w:r w:rsidRPr="00F732A5">
        <w:rPr>
          <w:rFonts w:ascii="Times New Roman" w:hAnsi="Times New Roman"/>
          <w:sz w:val="28"/>
          <w:szCs w:val="28"/>
        </w:rPr>
        <w:t>тельности выпускников.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3637" w:rsidRPr="00056664" w:rsidRDefault="00473637" w:rsidP="00473637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664">
        <w:rPr>
          <w:rFonts w:ascii="Times New Roman" w:hAnsi="Times New Roman"/>
          <w:sz w:val="28"/>
          <w:szCs w:val="28"/>
        </w:rPr>
        <w:t>На экзамен выносятся следующие дисциплины: «М</w:t>
      </w:r>
      <w:r>
        <w:rPr>
          <w:rFonts w:ascii="Times New Roman" w:hAnsi="Times New Roman"/>
          <w:sz w:val="28"/>
          <w:szCs w:val="28"/>
        </w:rPr>
        <w:t>акроэкономика</w:t>
      </w:r>
      <w:r w:rsidRPr="00056664">
        <w:rPr>
          <w:rFonts w:ascii="Times New Roman" w:hAnsi="Times New Roman"/>
          <w:sz w:val="28"/>
          <w:szCs w:val="28"/>
        </w:rPr>
        <w:t xml:space="preserve">», </w:t>
      </w:r>
      <w:r w:rsidRPr="0051168E">
        <w:rPr>
          <w:rFonts w:ascii="Times New Roman" w:hAnsi="Times New Roman"/>
          <w:sz w:val="28"/>
          <w:szCs w:val="28"/>
        </w:rPr>
        <w:t>«Микроэкономика», «Институциональная экономика», «Экономика отраслевых рынков», «Мировая экономика и международные экономические отношения», «Финансы», «Деньги, кредит, банки», «Бухгалтерский учет и экономический анализ», «Финансы организаций», «Налоги и налоговая система», «Инвестиции и инвестиционный процесс», «Рынок ценных бумаг», «Страхование», «Корпоративные финансы».</w:t>
      </w:r>
    </w:p>
    <w:p w:rsidR="00473637" w:rsidRDefault="00473637" w:rsidP="00473637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473637" w:rsidRPr="00FA36C6" w:rsidRDefault="00473637" w:rsidP="00473637">
      <w:pPr>
        <w:pStyle w:val="a7"/>
        <w:numPr>
          <w:ilvl w:val="2"/>
          <w:numId w:val="12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A36C6">
        <w:rPr>
          <w:rFonts w:ascii="Times New Roman" w:hAnsi="Times New Roman"/>
          <w:b/>
          <w:sz w:val="28"/>
          <w:szCs w:val="28"/>
        </w:rPr>
        <w:t>ОБЩЕТЕОРЕТИЧЕСКИЙ РАЗДЕЛ</w:t>
      </w:r>
    </w:p>
    <w:p w:rsidR="00473637" w:rsidRDefault="00473637" w:rsidP="00473637">
      <w:pPr>
        <w:spacing w:line="240" w:lineRule="auto"/>
        <w:ind w:firstLine="709"/>
        <w:jc w:val="both"/>
        <w:rPr>
          <w:rFonts w:ascii="Times New Roman" w:eastAsia="Courier New" w:hAnsi="Times New Roman"/>
          <w:b/>
          <w:sz w:val="28"/>
          <w:szCs w:val="28"/>
          <w:u w:val="single"/>
          <w:lang/>
        </w:rPr>
      </w:pPr>
    </w:p>
    <w:p w:rsidR="00473637" w:rsidRPr="0051168E" w:rsidRDefault="00473637" w:rsidP="00473637">
      <w:pPr>
        <w:spacing w:line="240" w:lineRule="auto"/>
        <w:ind w:firstLine="709"/>
        <w:jc w:val="both"/>
        <w:rPr>
          <w:rFonts w:ascii="Times New Roman" w:eastAsia="Courier New" w:hAnsi="Times New Roman"/>
          <w:b/>
          <w:sz w:val="28"/>
          <w:szCs w:val="28"/>
          <w:u w:val="single"/>
          <w:lang/>
        </w:rPr>
      </w:pPr>
      <w:r w:rsidRPr="0051168E">
        <w:rPr>
          <w:rFonts w:ascii="Times New Roman" w:eastAsia="Courier New" w:hAnsi="Times New Roman"/>
          <w:b/>
          <w:sz w:val="28"/>
          <w:szCs w:val="28"/>
          <w:u w:val="single"/>
          <w:lang/>
        </w:rPr>
        <w:t>МИКРОЭКОНОМИКА</w:t>
      </w:r>
    </w:p>
    <w:p w:rsidR="00473637" w:rsidRPr="0051168E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/>
        </w:rPr>
      </w:pPr>
      <w:r w:rsidRPr="0051168E">
        <w:rPr>
          <w:rFonts w:ascii="Times New Roman" w:eastAsia="Courier New" w:hAnsi="Times New Roman"/>
          <w:sz w:val="28"/>
          <w:szCs w:val="28"/>
          <w:lang/>
        </w:rPr>
        <w:t>Научные экономические концепции: меркантилизм, классическая политическая экономия, маржинализм, кейнсианство, монетаризм, институционализм. Экономическая теория в системе наук. Методы экономической теории и категории. Фундаментальные проблемы экономики.</w:t>
      </w:r>
    </w:p>
    <w:p w:rsidR="00473637" w:rsidRPr="0051168E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/>
        </w:rPr>
      </w:pPr>
      <w:r w:rsidRPr="0051168E">
        <w:rPr>
          <w:rFonts w:ascii="Times New Roman" w:eastAsia="Courier New" w:hAnsi="Times New Roman"/>
          <w:sz w:val="28"/>
          <w:szCs w:val="28"/>
          <w:lang/>
        </w:rPr>
        <w:tab/>
        <w:t>Классификация цивилизаций. Переходная экономика современной России. Специфические черты рыночной экономики. Отношения собственности. Механизмы функционирования экономики. Структура рыночной экономики и типы рынков. Достоинства и недостатки рыночной экономики.</w:t>
      </w:r>
    </w:p>
    <w:p w:rsidR="00473637" w:rsidRPr="0051168E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/>
        </w:rPr>
      </w:pPr>
      <w:r w:rsidRPr="0051168E">
        <w:rPr>
          <w:rFonts w:ascii="Times New Roman" w:eastAsia="Courier New" w:hAnsi="Times New Roman"/>
          <w:sz w:val="28"/>
          <w:szCs w:val="28"/>
          <w:lang/>
        </w:rPr>
        <w:tab/>
        <w:t>Сущность, функции и основные формы денег. Современные представления о сущности и функциях денег. Функция средства обращения. Функция меры стоимости. Функция средства накопления.</w:t>
      </w:r>
    </w:p>
    <w:p w:rsidR="00473637" w:rsidRPr="0051168E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/>
        </w:rPr>
      </w:pPr>
      <w:r w:rsidRPr="0051168E">
        <w:rPr>
          <w:rFonts w:ascii="Times New Roman" w:eastAsia="Courier New" w:hAnsi="Times New Roman"/>
          <w:sz w:val="28"/>
          <w:szCs w:val="28"/>
          <w:lang/>
        </w:rPr>
        <w:tab/>
        <w:t>Спрос, предложение и их взаимодействие. Закон спроса. Закон предложения. Рыночное равновесие. Эластичность спроса и предложения. Общее понятие эластичности. Эластичность спроса. Эластичность предложения. Рыночное равновесие и государство. Государственный контроль над ценами. Введение налогов и предоставление субсидий.</w:t>
      </w:r>
    </w:p>
    <w:p w:rsidR="00473637" w:rsidRPr="0051168E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/>
        </w:rPr>
      </w:pPr>
      <w:r w:rsidRPr="0051168E">
        <w:rPr>
          <w:rFonts w:ascii="Times New Roman" w:eastAsia="Courier New" w:hAnsi="Times New Roman"/>
          <w:sz w:val="28"/>
          <w:szCs w:val="28"/>
          <w:lang/>
        </w:rPr>
        <w:tab/>
        <w:t>Маржинализм и теория потребительского поведения. Кардинализм: предельная полезность благ и потребительское равновесие. Ординализм: категории потребительских предпочтений. Статистическое и динамическое равновесие потребителей.</w:t>
      </w:r>
    </w:p>
    <w:p w:rsidR="00473637" w:rsidRPr="0051168E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/>
        </w:rPr>
      </w:pPr>
      <w:r w:rsidRPr="0051168E">
        <w:rPr>
          <w:rFonts w:ascii="Times New Roman" w:eastAsia="Courier New" w:hAnsi="Times New Roman"/>
          <w:sz w:val="28"/>
          <w:szCs w:val="28"/>
          <w:lang/>
        </w:rPr>
        <w:tab/>
        <w:t>Природа издержек. Бухгалтерские издержки. Альтернативные издержки. Концепции прибыли. Издержки в краткосрочном периоде. Закон убывающей отдачи. Постоянные, переменные и общие издержки. Износ и амортизация. Средние и предельные издержки. Издержки в долгосрочном периоде. Средние долгосрочные издержки. Эффект масштаба производства.</w:t>
      </w:r>
    </w:p>
    <w:p w:rsidR="00473637" w:rsidRPr="0051168E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51168E">
        <w:rPr>
          <w:rFonts w:ascii="Times New Roman" w:eastAsia="Courier New" w:hAnsi="Times New Roman"/>
          <w:sz w:val="28"/>
          <w:szCs w:val="28"/>
          <w:lang/>
        </w:rPr>
        <w:tab/>
        <w:t>Особенности совершенно конкурентного рынка. Условия совершенной конкуренции. Значение модели совершенной конкуренции. Деятельность конкурентной фирмы в краткосрочном пе6риоде. Максимизация прибыли и правило МС = М</w:t>
      </w:r>
      <w:r w:rsidRPr="0051168E">
        <w:rPr>
          <w:rFonts w:ascii="Times New Roman" w:eastAsia="Courier New" w:hAnsi="Times New Roman"/>
          <w:sz w:val="28"/>
          <w:szCs w:val="28"/>
          <w:lang w:val="en-US"/>
        </w:rPr>
        <w:t>R</w:t>
      </w:r>
      <w:r w:rsidRPr="0051168E">
        <w:rPr>
          <w:rFonts w:ascii="Times New Roman" w:eastAsia="Courier New" w:hAnsi="Times New Roman"/>
          <w:sz w:val="28"/>
          <w:szCs w:val="28"/>
        </w:rPr>
        <w:t>. Рынок совершенной конкуренции в долгосрочном периоде. Равновесие фирмы и отрасли в долгосрочном периоде. Совершенная конкуренция и эффективность экономики.</w:t>
      </w:r>
    </w:p>
    <w:p w:rsidR="00473637" w:rsidRPr="0051168E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51168E">
        <w:rPr>
          <w:rFonts w:ascii="Times New Roman" w:eastAsia="Courier New" w:hAnsi="Times New Roman"/>
          <w:sz w:val="28"/>
          <w:szCs w:val="28"/>
        </w:rPr>
        <w:tab/>
        <w:t>Общие черты несовершенной конкуренции. Особенности рынка монополистической конкуренции. Основные черты рынка монополистической конкуренции. Дифференциация продукта как способ рыночной адаптации российской промышленности. Поведение фирмы в краткосрочном и долгосрочном периодах. Оптимизация выпуска в краткосрочном периоде. Равновесие в долгосрочном периоде.</w:t>
      </w:r>
    </w:p>
    <w:p w:rsidR="00473637" w:rsidRPr="0051168E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51168E">
        <w:rPr>
          <w:rFonts w:ascii="Times New Roman" w:eastAsia="Courier New" w:hAnsi="Times New Roman"/>
          <w:sz w:val="28"/>
          <w:szCs w:val="28"/>
        </w:rPr>
        <w:tab/>
        <w:t>Особенности олигополистического рынка. Поведение фирмы в краткосрочном и долгосрочном периодах. Разновидности олигополии. Проблема эффективности олигополистического рынка и крупные предприятия в экономике России.</w:t>
      </w:r>
    </w:p>
    <w:p w:rsidR="00473637" w:rsidRPr="0051168E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51168E">
        <w:rPr>
          <w:rFonts w:ascii="Times New Roman" w:eastAsia="Courier New" w:hAnsi="Times New Roman"/>
          <w:sz w:val="28"/>
          <w:szCs w:val="28"/>
        </w:rPr>
        <w:tab/>
        <w:t>Особенности монополистического рынка. Основные барьеры монополистической отрасли. Поведение фирмы-монополиста и последствия монополизации. Принципы антимонопольной политики. Антимонопольная политика в отношении естественных и искусственных монополий. Проблема монополизации российского рынка. Особенности антимонопольной политики в России.</w:t>
      </w:r>
    </w:p>
    <w:p w:rsidR="00473637" w:rsidRPr="0051168E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51168E">
        <w:rPr>
          <w:rFonts w:ascii="Times New Roman" w:eastAsia="Courier New" w:hAnsi="Times New Roman"/>
          <w:sz w:val="28"/>
          <w:szCs w:val="28"/>
        </w:rPr>
        <w:tab/>
        <w:t>Общие проблемы спроса на экономические ресурсы. Фактор труд и его цена. Формы заработной платы. Общая характеристика рынка труда. Заработная плата. Рынок труда в условиях совершенной конкуренции. Монопсония на рынке труда. Профсоюзы на рынке труда. Рынок труда в России.</w:t>
      </w:r>
    </w:p>
    <w:p w:rsidR="00473637" w:rsidRPr="0051168E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51168E">
        <w:rPr>
          <w:rFonts w:ascii="Times New Roman" w:eastAsia="Courier New" w:hAnsi="Times New Roman"/>
          <w:sz w:val="28"/>
          <w:szCs w:val="28"/>
        </w:rPr>
        <w:tab/>
        <w:t>Рынок капитала. Понятие о капитале и его структуре. Капитал как фактор производства. Рынок основного капитала. Дисконтирование. Равновесие на рынке основного капитала.</w:t>
      </w:r>
    </w:p>
    <w:p w:rsidR="00473637" w:rsidRPr="0051168E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51168E">
        <w:rPr>
          <w:rFonts w:ascii="Times New Roman" w:eastAsia="Courier New" w:hAnsi="Times New Roman"/>
          <w:sz w:val="28"/>
          <w:szCs w:val="28"/>
        </w:rPr>
        <w:tab/>
        <w:t>Рынок природных ресурсов. Земля как фактор производства. Рынок невозобновляемых природных ресурсов. Равновесие на рынке невозобновляемых ресурсов. Роль невозобновляемых ресурсов в современной российской экономике. Рынок возобновляемых природных ресурсов. Особенности аграрного сектора экономики. Земельная рента. Аграрный рынок России.</w:t>
      </w:r>
    </w:p>
    <w:p w:rsidR="00473637" w:rsidRPr="0051168E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51168E">
        <w:rPr>
          <w:rFonts w:ascii="Times New Roman" w:eastAsia="Courier New" w:hAnsi="Times New Roman"/>
          <w:sz w:val="28"/>
          <w:szCs w:val="28"/>
          <w:lang/>
        </w:rPr>
        <w:tab/>
      </w:r>
    </w:p>
    <w:p w:rsidR="00473637" w:rsidRPr="0051168E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8"/>
          <w:szCs w:val="28"/>
          <w:lang/>
        </w:rPr>
      </w:pPr>
      <w:r w:rsidRPr="0051168E">
        <w:rPr>
          <w:rFonts w:ascii="Times New Roman" w:eastAsia="Courier New" w:hAnsi="Times New Roman"/>
          <w:b/>
          <w:sz w:val="28"/>
          <w:szCs w:val="28"/>
          <w:lang/>
        </w:rPr>
        <w:t>Список источников и литературы</w:t>
      </w:r>
    </w:p>
    <w:p w:rsidR="00473637" w:rsidRPr="0051168E" w:rsidRDefault="00473637" w:rsidP="0047363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/>
        </w:rPr>
      </w:pPr>
      <w:r w:rsidRPr="0051168E">
        <w:rPr>
          <w:rFonts w:ascii="Times New Roman" w:hAnsi="Times New Roman"/>
          <w:b/>
          <w:sz w:val="28"/>
          <w:szCs w:val="28"/>
          <w:lang/>
        </w:rPr>
        <w:t>Источники</w:t>
      </w:r>
    </w:p>
    <w:p w:rsidR="00473637" w:rsidRPr="0051168E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/>
        </w:rPr>
      </w:pPr>
      <w:r w:rsidRPr="0051168E">
        <w:rPr>
          <w:rFonts w:ascii="Times New Roman" w:eastAsia="Courier New" w:hAnsi="Times New Roman"/>
          <w:iCs/>
          <w:sz w:val="28"/>
          <w:szCs w:val="28"/>
          <w:shd w:val="clear" w:color="auto" w:fill="FFFFFF"/>
          <w:lang/>
        </w:rPr>
        <w:t>Кейнс Дж.М.</w:t>
      </w:r>
      <w:r w:rsidRPr="0051168E">
        <w:rPr>
          <w:rFonts w:ascii="Times New Roman" w:eastAsia="Courier New" w:hAnsi="Times New Roman"/>
          <w:sz w:val="28"/>
          <w:szCs w:val="28"/>
          <w:lang/>
        </w:rPr>
        <w:t xml:space="preserve"> Общая теория занятости, процента и денег. - М.: Экономика, 1993. - 456с.</w:t>
      </w:r>
    </w:p>
    <w:p w:rsidR="00473637" w:rsidRPr="0051168E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/>
        </w:rPr>
      </w:pPr>
      <w:r w:rsidRPr="0051168E">
        <w:rPr>
          <w:rFonts w:ascii="Times New Roman" w:eastAsia="Courier New" w:hAnsi="Times New Roman"/>
          <w:iCs/>
          <w:sz w:val="28"/>
          <w:szCs w:val="28"/>
          <w:shd w:val="clear" w:color="auto" w:fill="FFFFFF"/>
          <w:lang/>
        </w:rPr>
        <w:t>Ойкен В.</w:t>
      </w:r>
      <w:r w:rsidRPr="0051168E">
        <w:rPr>
          <w:rFonts w:ascii="Times New Roman" w:eastAsia="Courier New" w:hAnsi="Times New Roman"/>
          <w:sz w:val="28"/>
          <w:szCs w:val="28"/>
          <w:lang/>
        </w:rPr>
        <w:t xml:space="preserve"> Основы национальной экономики. - М.: Экономика, 1996. -142с.</w:t>
      </w:r>
    </w:p>
    <w:p w:rsidR="00473637" w:rsidRPr="0051168E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51168E">
        <w:rPr>
          <w:rFonts w:ascii="Times New Roman" w:eastAsia="Courier New" w:hAnsi="Times New Roman"/>
          <w:iCs/>
          <w:sz w:val="28"/>
          <w:szCs w:val="28"/>
          <w:shd w:val="clear" w:color="auto" w:fill="FFFFFF"/>
          <w:lang/>
        </w:rPr>
        <w:t>Смит А.</w:t>
      </w:r>
      <w:r w:rsidRPr="0051168E">
        <w:rPr>
          <w:rFonts w:ascii="Times New Roman" w:eastAsia="Courier New" w:hAnsi="Times New Roman"/>
          <w:sz w:val="28"/>
          <w:szCs w:val="28"/>
          <w:lang/>
        </w:rPr>
        <w:t xml:space="preserve"> Исследование о природе и причинах богатства народов. - М.: Эксмо, 2009.- 957с.</w:t>
      </w:r>
    </w:p>
    <w:p w:rsidR="00473637" w:rsidRPr="0051168E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iCs/>
          <w:sz w:val="28"/>
          <w:szCs w:val="28"/>
          <w:shd w:val="clear" w:color="auto" w:fill="FFFFFF"/>
        </w:rPr>
      </w:pPr>
      <w:r w:rsidRPr="0051168E">
        <w:rPr>
          <w:rFonts w:ascii="Times New Roman" w:eastAsia="Courier New" w:hAnsi="Times New Roman"/>
          <w:b/>
          <w:iCs/>
          <w:sz w:val="28"/>
          <w:szCs w:val="28"/>
          <w:shd w:val="clear" w:color="auto" w:fill="FFFFFF"/>
        </w:rPr>
        <w:t>Л</w:t>
      </w:r>
      <w:r w:rsidRPr="0051168E">
        <w:rPr>
          <w:rFonts w:ascii="Times New Roman" w:eastAsia="Courier New" w:hAnsi="Times New Roman"/>
          <w:b/>
          <w:iCs/>
          <w:sz w:val="28"/>
          <w:szCs w:val="28"/>
          <w:shd w:val="clear" w:color="auto" w:fill="FFFFFF"/>
          <w:lang/>
        </w:rPr>
        <w:t xml:space="preserve">итература </w:t>
      </w:r>
    </w:p>
    <w:p w:rsidR="00473637" w:rsidRPr="0051168E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/>
        </w:rPr>
      </w:pPr>
      <w:r w:rsidRPr="0051168E">
        <w:rPr>
          <w:rFonts w:ascii="Times New Roman" w:eastAsia="Courier New" w:hAnsi="Times New Roman"/>
          <w:sz w:val="28"/>
          <w:szCs w:val="28"/>
          <w:shd w:val="clear" w:color="auto" w:fill="FFFFFF"/>
          <w:lang/>
        </w:rPr>
        <w:t xml:space="preserve">Микроэкономика: Учебное пособие / Н.С. Косов, Г.И. Терехова, Саталкина; Под ред. Косова. - М.: НИЦ ИНФРА-М, 2014. - 247 с. Режим доступа </w:t>
      </w:r>
      <w:hyperlink r:id="rId7" w:history="1">
        <w:r w:rsidRPr="0051168E">
          <w:rPr>
            <w:rFonts w:ascii="Times New Roman" w:eastAsia="Courier New" w:hAnsi="Times New Roman"/>
            <w:sz w:val="28"/>
            <w:szCs w:val="28"/>
            <w:u w:val="single"/>
            <w:lang/>
          </w:rPr>
          <w:t>http://www.znanium.com</w:t>
        </w:r>
      </w:hyperlink>
    </w:p>
    <w:p w:rsidR="00473637" w:rsidRPr="0051168E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/>
        </w:rPr>
      </w:pPr>
      <w:r w:rsidRPr="0051168E">
        <w:rPr>
          <w:rFonts w:ascii="Times New Roman" w:eastAsia="Courier New" w:hAnsi="Times New Roman"/>
          <w:sz w:val="28"/>
          <w:szCs w:val="28"/>
          <w:shd w:val="clear" w:color="auto" w:fill="FFFFFF"/>
          <w:lang/>
        </w:rPr>
        <w:t xml:space="preserve">Экономическая теория: курс лекций по микро- и макроэкономике: Учебное пособие / Л.Н. Даниленко. - М.: НИЦ ИНФРА-М, 2013. - 576 с. Режим доступа </w:t>
      </w:r>
      <w:hyperlink r:id="rId8" w:history="1">
        <w:r w:rsidRPr="0051168E">
          <w:rPr>
            <w:rFonts w:ascii="Times New Roman" w:eastAsia="Courier New" w:hAnsi="Times New Roman"/>
            <w:sz w:val="28"/>
            <w:szCs w:val="28"/>
            <w:u w:val="single"/>
            <w:lang/>
          </w:rPr>
          <w:t>http://www.znanium.com</w:t>
        </w:r>
      </w:hyperlink>
    </w:p>
    <w:p w:rsidR="00473637" w:rsidRPr="003F6104" w:rsidRDefault="00473637" w:rsidP="004736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68E">
        <w:rPr>
          <w:rFonts w:ascii="Times New Roman" w:hAnsi="Times New Roman"/>
          <w:sz w:val="28"/>
          <w:szCs w:val="28"/>
        </w:rPr>
        <w:t>Экономическая теория: Учебное пособие / Г.П. Журавлева. - 2-e изд. - М.: ИЦ РИОР: НИЦ Инфра-М, 2013. - 207 с.</w:t>
      </w:r>
    </w:p>
    <w:p w:rsidR="00473637" w:rsidRDefault="00473637" w:rsidP="0047363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/>
        </w:rPr>
      </w:pPr>
    </w:p>
    <w:p w:rsidR="00473637" w:rsidRPr="00FA36C6" w:rsidRDefault="00473637" w:rsidP="0047363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/>
        </w:rPr>
      </w:pPr>
      <w:r w:rsidRPr="00FA36C6">
        <w:rPr>
          <w:rFonts w:ascii="Times New Roman" w:hAnsi="Times New Roman"/>
          <w:b/>
          <w:sz w:val="28"/>
          <w:szCs w:val="28"/>
          <w:u w:val="single"/>
          <w:lang/>
        </w:rPr>
        <w:t>МАКРОЭКОНОМИКА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FA36C6">
        <w:rPr>
          <w:rFonts w:ascii="Times New Roman" w:eastAsia="Courier New" w:hAnsi="Times New Roman"/>
          <w:sz w:val="28"/>
          <w:szCs w:val="28"/>
        </w:rPr>
        <w:t>Система национальных счетов. Национальное богатство. Модели воспроизводства. Основные макроэкономические показатели. ВВП как основной показатель производства и потребления. Проблемы двойного счета и не поступающих на рынок благ.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FA36C6">
        <w:rPr>
          <w:rFonts w:ascii="Times New Roman" w:eastAsia="Courier New" w:hAnsi="Times New Roman"/>
          <w:sz w:val="28"/>
          <w:szCs w:val="28"/>
        </w:rPr>
        <w:tab/>
        <w:t xml:space="preserve">Общее и частичное экономическое равновесие. Макроэкономическое равновесие в модели «Совокупный спрос – совокупное предложение». Анализ потребления, сбережений и инвестиций как составных частей совокупного спроса. Кейнсианская модель макроэкономического равновесия. Теория мультипликатора. Макроэкономическое равновесие в модели </w:t>
      </w:r>
      <w:r w:rsidRPr="00FA36C6">
        <w:rPr>
          <w:rFonts w:ascii="Times New Roman" w:eastAsia="Courier New" w:hAnsi="Times New Roman"/>
          <w:sz w:val="28"/>
          <w:szCs w:val="28"/>
          <w:lang w:val="en-US"/>
        </w:rPr>
        <w:t>IS</w:t>
      </w:r>
      <w:r w:rsidRPr="00FA36C6">
        <w:rPr>
          <w:rFonts w:ascii="Times New Roman" w:eastAsia="Courier New" w:hAnsi="Times New Roman"/>
          <w:sz w:val="28"/>
          <w:szCs w:val="28"/>
        </w:rPr>
        <w:t xml:space="preserve"> –</w:t>
      </w:r>
      <w:r w:rsidRPr="00FA36C6">
        <w:rPr>
          <w:rFonts w:ascii="Times New Roman" w:eastAsia="Courier New" w:hAnsi="Times New Roman"/>
          <w:sz w:val="28"/>
          <w:szCs w:val="28"/>
          <w:lang w:val="en-US"/>
        </w:rPr>
        <w:t>LM</w:t>
      </w:r>
      <w:r w:rsidRPr="00FA36C6">
        <w:rPr>
          <w:rFonts w:ascii="Times New Roman" w:eastAsia="Courier New" w:hAnsi="Times New Roman"/>
          <w:sz w:val="28"/>
          <w:szCs w:val="28"/>
        </w:rPr>
        <w:t>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FA36C6">
        <w:rPr>
          <w:rFonts w:ascii="Times New Roman" w:eastAsia="Courier New" w:hAnsi="Times New Roman"/>
          <w:sz w:val="28"/>
          <w:szCs w:val="28"/>
        </w:rPr>
        <w:tab/>
        <w:t>Сущность и причины экономического цикла. Фазы циклического развития. Современные особенности экономических колебаний. Основные формы кризисов.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FA36C6">
        <w:rPr>
          <w:rFonts w:ascii="Times New Roman" w:eastAsia="Courier New" w:hAnsi="Times New Roman"/>
          <w:sz w:val="28"/>
          <w:szCs w:val="28"/>
        </w:rPr>
        <w:tab/>
        <w:t>Безработица и ее основные формы. Последствия безработицы. Теории безработицы.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FA36C6">
        <w:rPr>
          <w:rFonts w:ascii="Times New Roman" w:eastAsia="Courier New" w:hAnsi="Times New Roman"/>
          <w:sz w:val="28"/>
          <w:szCs w:val="28"/>
        </w:rPr>
        <w:tab/>
        <w:t>Сущность, причины и формы проявления инфляции. Критерии, виды и социально-экономические последствия инфляции. Инфляция спроса и инфляция предложения, их взаимосвязь и взаимодействие.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FA36C6">
        <w:rPr>
          <w:rFonts w:ascii="Times New Roman" w:eastAsia="Courier New" w:hAnsi="Times New Roman"/>
          <w:sz w:val="28"/>
          <w:szCs w:val="28"/>
        </w:rPr>
        <w:t>Экономический рост: сущность, типы, показатели, факторы. Теории экономического роста. Научно-технический прогресс: сущность, формы, направления. Хозяйственная структура и экономический рост в России.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FA36C6">
        <w:rPr>
          <w:rFonts w:ascii="Times New Roman" w:eastAsia="Courier New" w:hAnsi="Times New Roman"/>
          <w:sz w:val="28"/>
          <w:szCs w:val="28"/>
        </w:rPr>
        <w:tab/>
        <w:t xml:space="preserve">Экономическая политика: истоки формирования. Субъекты экономической политики. Функции государства. Система целей макроэкономического регулирования. Прикладные экономические цели. 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FA36C6">
        <w:rPr>
          <w:rFonts w:ascii="Times New Roman" w:eastAsia="Courier New" w:hAnsi="Times New Roman"/>
          <w:sz w:val="28"/>
          <w:szCs w:val="28"/>
        </w:rPr>
        <w:tab/>
        <w:t>Финансовое хозяйство как основа государственного регулирования. Фискальная политика государства. Встроенные стабилизаторы.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FA36C6">
        <w:rPr>
          <w:rFonts w:ascii="Times New Roman" w:eastAsia="Courier New" w:hAnsi="Times New Roman"/>
          <w:sz w:val="28"/>
          <w:szCs w:val="28"/>
        </w:rPr>
        <w:tab/>
        <w:t>Конъюнктурная политика. Политика экономического роста и структурных перемен. Региональная политика. Политика занятости. Антиинфляционная политика.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FA36C6">
        <w:rPr>
          <w:rFonts w:ascii="Times New Roman" w:eastAsia="Courier New" w:hAnsi="Times New Roman"/>
          <w:sz w:val="28"/>
          <w:szCs w:val="28"/>
        </w:rPr>
        <w:tab/>
        <w:t>Понятие, роль и назначение доходов населения. Распределение доходов и измерение степени их неравенства. Проблема бедности и пути ее преодоления. Социальная политика и социальная защита населения.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FA36C6">
        <w:rPr>
          <w:rFonts w:ascii="Times New Roman" w:eastAsia="Courier New" w:hAnsi="Times New Roman"/>
          <w:sz w:val="28"/>
          <w:szCs w:val="28"/>
        </w:rPr>
        <w:tab/>
        <w:t>Закономерности развития мирового хозяйства. Транснационализация производства и капитала. Глобализация мировой экономики. Структура платежного баланса. Регулирование платежного баланса. Платежный баланс России.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FA36C6">
        <w:rPr>
          <w:rFonts w:ascii="Times New Roman" w:eastAsia="Courier New" w:hAnsi="Times New Roman"/>
          <w:sz w:val="28"/>
          <w:szCs w:val="28"/>
        </w:rPr>
        <w:tab/>
        <w:t>Определение сущности валютного курса. Роль валютного курса в достижении макроэкономического равновесия. Режимы валютных курсов. Факторы, влияющие на валютный курс.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8"/>
          <w:szCs w:val="28"/>
        </w:rPr>
      </w:pPr>
    </w:p>
    <w:p w:rsidR="00473637" w:rsidRPr="00FA36C6" w:rsidRDefault="00473637" w:rsidP="00473637">
      <w:pPr>
        <w:spacing w:after="0" w:line="240" w:lineRule="auto"/>
        <w:jc w:val="both"/>
        <w:rPr>
          <w:rFonts w:ascii="Times New Roman" w:eastAsia="Courier New" w:hAnsi="Times New Roman"/>
          <w:b/>
          <w:sz w:val="28"/>
          <w:szCs w:val="28"/>
        </w:rPr>
      </w:pP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8"/>
          <w:szCs w:val="28"/>
          <w:lang/>
        </w:rPr>
      </w:pPr>
      <w:r w:rsidRPr="00FA36C6">
        <w:rPr>
          <w:rFonts w:ascii="Times New Roman" w:eastAsia="Courier New" w:hAnsi="Times New Roman"/>
          <w:b/>
          <w:sz w:val="28"/>
          <w:szCs w:val="28"/>
          <w:lang/>
        </w:rPr>
        <w:t>С</w:t>
      </w:r>
      <w:r w:rsidRPr="00FA36C6">
        <w:rPr>
          <w:rFonts w:ascii="Times New Roman" w:eastAsia="Courier New" w:hAnsi="Times New Roman"/>
          <w:b/>
          <w:sz w:val="28"/>
          <w:szCs w:val="28"/>
        </w:rPr>
        <w:t xml:space="preserve">писок источников и литературы </w:t>
      </w:r>
    </w:p>
    <w:p w:rsidR="00473637" w:rsidRPr="00FA36C6" w:rsidRDefault="00473637" w:rsidP="0047363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/>
        </w:rPr>
      </w:pPr>
      <w:r w:rsidRPr="00FA36C6">
        <w:rPr>
          <w:rFonts w:ascii="Times New Roman" w:hAnsi="Times New Roman"/>
          <w:b/>
          <w:sz w:val="28"/>
          <w:szCs w:val="28"/>
          <w:lang/>
        </w:rPr>
        <w:t>Источники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/>
        </w:rPr>
      </w:pPr>
      <w:r w:rsidRPr="00FA36C6">
        <w:rPr>
          <w:rFonts w:ascii="Times New Roman" w:eastAsia="Courier New" w:hAnsi="Times New Roman"/>
          <w:iCs/>
          <w:sz w:val="28"/>
          <w:szCs w:val="28"/>
          <w:shd w:val="clear" w:color="auto" w:fill="FFFFFF"/>
          <w:lang/>
        </w:rPr>
        <w:t>Леонтьев В.В.</w:t>
      </w:r>
      <w:r w:rsidRPr="00FA36C6">
        <w:rPr>
          <w:rFonts w:ascii="Times New Roman" w:eastAsia="Courier New" w:hAnsi="Times New Roman"/>
          <w:sz w:val="28"/>
          <w:szCs w:val="28"/>
          <w:lang/>
        </w:rPr>
        <w:t xml:space="preserve"> Экономические эссе. Теории, исследования, факты и политика,- М.: Политиздат, 1990. - 124с.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/>
        </w:rPr>
      </w:pPr>
      <w:r w:rsidRPr="00FA36C6">
        <w:rPr>
          <w:rFonts w:ascii="Times New Roman" w:eastAsia="Courier New" w:hAnsi="Times New Roman"/>
          <w:iCs/>
          <w:sz w:val="28"/>
          <w:szCs w:val="28"/>
          <w:shd w:val="clear" w:color="auto" w:fill="FFFFFF"/>
          <w:lang/>
        </w:rPr>
        <w:t>Ойкен В.</w:t>
      </w:r>
      <w:r w:rsidRPr="00FA36C6">
        <w:rPr>
          <w:rFonts w:ascii="Times New Roman" w:eastAsia="Courier New" w:hAnsi="Times New Roman"/>
          <w:sz w:val="28"/>
          <w:szCs w:val="28"/>
          <w:lang/>
        </w:rPr>
        <w:t xml:space="preserve"> Основы национальной экономики. - М.: Экономика, 1996. -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/>
        </w:rPr>
      </w:pPr>
      <w:r w:rsidRPr="00FA36C6">
        <w:rPr>
          <w:rFonts w:ascii="Times New Roman" w:eastAsia="Courier New" w:hAnsi="Times New Roman"/>
          <w:sz w:val="28"/>
          <w:szCs w:val="28"/>
          <w:lang/>
        </w:rPr>
        <w:t>142с.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/>
        </w:rPr>
      </w:pPr>
      <w:r w:rsidRPr="00FA36C6">
        <w:rPr>
          <w:rFonts w:ascii="Times New Roman" w:eastAsia="Courier New" w:hAnsi="Times New Roman"/>
          <w:iCs/>
          <w:sz w:val="28"/>
          <w:szCs w:val="28"/>
          <w:shd w:val="clear" w:color="auto" w:fill="FFFFFF"/>
          <w:lang/>
        </w:rPr>
        <w:t>Шумпетер Й.</w:t>
      </w:r>
      <w:r w:rsidRPr="00FA36C6">
        <w:rPr>
          <w:rFonts w:ascii="Times New Roman" w:eastAsia="Courier New" w:hAnsi="Times New Roman"/>
          <w:sz w:val="28"/>
          <w:szCs w:val="28"/>
          <w:lang/>
        </w:rPr>
        <w:t xml:space="preserve"> Капитализм, социализм и демократия. - М.: Экономика, 1995.-562с.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/>
        </w:rPr>
      </w:pPr>
      <w:r w:rsidRPr="00FA36C6">
        <w:rPr>
          <w:rFonts w:ascii="Times New Roman" w:hAnsi="Times New Roman"/>
          <w:b/>
          <w:iCs/>
          <w:sz w:val="28"/>
          <w:szCs w:val="28"/>
          <w:shd w:val="clear" w:color="auto" w:fill="FFFFFF"/>
          <w:lang/>
        </w:rPr>
        <w:t>Литература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/>
        </w:rPr>
      </w:pPr>
      <w:r w:rsidRPr="00FA36C6">
        <w:rPr>
          <w:rFonts w:ascii="Times New Roman" w:eastAsia="Courier New" w:hAnsi="Times New Roman"/>
          <w:sz w:val="28"/>
          <w:szCs w:val="28"/>
          <w:shd w:val="clear" w:color="auto" w:fill="FFFFFF"/>
          <w:lang/>
        </w:rPr>
        <w:t xml:space="preserve">Макроэкономика [Электронный ресурс] : учебник / Т. А. Агапова, С. Ф. Серёгина. - 10-е изд., перераб. и доп. - М.: МФПУ Синергия, 2013. - 560 с. Режим доступа </w:t>
      </w:r>
      <w:hyperlink r:id="rId9" w:history="1">
        <w:r w:rsidRPr="00FA36C6">
          <w:rPr>
            <w:rFonts w:ascii="Times New Roman" w:eastAsia="Courier New" w:hAnsi="Times New Roman"/>
            <w:sz w:val="28"/>
            <w:szCs w:val="28"/>
            <w:u w:val="single"/>
            <w:lang/>
          </w:rPr>
          <w:t>http://www.znanium.com</w:t>
        </w:r>
      </w:hyperlink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Экономическая теория: Учебное пособие / Г.П. Журавлева. - 2-e изд. - М.: ИЦ РИОР: НИЦ Инфра-М, 2013. - 207 с.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/>
        </w:rPr>
      </w:pPr>
    </w:p>
    <w:p w:rsidR="00473637" w:rsidRPr="00FA36C6" w:rsidRDefault="00473637" w:rsidP="00473637">
      <w:pPr>
        <w:keepNext/>
        <w:keepLines/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8"/>
          <w:szCs w:val="28"/>
          <w:u w:val="single"/>
          <w:lang/>
        </w:rPr>
      </w:pPr>
      <w:bookmarkStart w:id="0" w:name="bookmark14"/>
    </w:p>
    <w:p w:rsidR="00473637" w:rsidRPr="00FA36C6" w:rsidRDefault="00473637" w:rsidP="00473637">
      <w:pPr>
        <w:keepNext/>
        <w:keepLines/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8"/>
          <w:szCs w:val="28"/>
          <w:lang/>
        </w:rPr>
      </w:pPr>
      <w:r w:rsidRPr="00FA36C6">
        <w:rPr>
          <w:rFonts w:ascii="Times New Roman" w:eastAsia="Courier New" w:hAnsi="Times New Roman"/>
          <w:b/>
          <w:sz w:val="28"/>
          <w:szCs w:val="28"/>
          <w:u w:val="single"/>
          <w:lang/>
        </w:rPr>
        <w:t>ИНСТИТУЦИОНАЛЬНАЯ ЭКОНОМИКА</w:t>
      </w:r>
      <w:bookmarkEnd w:id="0"/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bookmarkStart w:id="1" w:name="bookmark16"/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FA36C6">
        <w:rPr>
          <w:rFonts w:ascii="Times New Roman" w:eastAsia="Courier New" w:hAnsi="Times New Roman"/>
          <w:sz w:val="28"/>
          <w:szCs w:val="28"/>
        </w:rPr>
        <w:t>Понятие института. Роль институтов в функционировании экономики.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FA36C6">
        <w:rPr>
          <w:rFonts w:ascii="Times New Roman" w:eastAsia="Courier New" w:hAnsi="Times New Roman"/>
          <w:sz w:val="28"/>
          <w:szCs w:val="28"/>
        </w:rPr>
        <w:t>Понятие трансакции и трансакционных издержек. Динамика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FA36C6">
        <w:rPr>
          <w:rFonts w:ascii="Times New Roman" w:eastAsia="Courier New" w:hAnsi="Times New Roman"/>
          <w:sz w:val="28"/>
          <w:szCs w:val="28"/>
        </w:rPr>
        <w:t>трансакционных издержек. Принципы оценки трансакционных издержек Дж. Уоллиса и Д. Норта.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FA36C6">
        <w:rPr>
          <w:rFonts w:ascii="Times New Roman" w:eastAsia="Courier New" w:hAnsi="Times New Roman"/>
          <w:sz w:val="28"/>
          <w:szCs w:val="28"/>
        </w:rPr>
        <w:t>Основные элементы системы прав собственности.  Континентальная и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iCs/>
          <w:sz w:val="28"/>
          <w:szCs w:val="28"/>
          <w:lang/>
        </w:rPr>
      </w:pPr>
      <w:r w:rsidRPr="00FA36C6">
        <w:rPr>
          <w:rFonts w:ascii="Times New Roman" w:eastAsia="Courier New" w:hAnsi="Times New Roman"/>
          <w:sz w:val="28"/>
          <w:szCs w:val="28"/>
        </w:rPr>
        <w:t>англосаксонская традиции определения прав собственности</w:t>
      </w:r>
      <w:r w:rsidRPr="00FA36C6">
        <w:rPr>
          <w:rFonts w:ascii="Times New Roman" w:eastAsia="Courier New" w:hAnsi="Times New Roman"/>
          <w:sz w:val="28"/>
          <w:szCs w:val="28"/>
          <w:lang/>
        </w:rPr>
        <w:t>.</w:t>
      </w:r>
      <w:r w:rsidRPr="00FA36C6">
        <w:rPr>
          <w:rFonts w:ascii="Times New Roman" w:eastAsia="Courier New" w:hAnsi="Times New Roman"/>
          <w:sz w:val="28"/>
          <w:szCs w:val="28"/>
        </w:rPr>
        <w:t xml:space="preserve"> Права собственности: сущность, содержание, структура. Спецификация прав собственности. Пучок прав собственности.</w:t>
      </w:r>
      <w:r w:rsidRPr="00FA36C6">
        <w:rPr>
          <w:rFonts w:ascii="Times New Roman" w:eastAsia="Courier New" w:hAnsi="Times New Roman"/>
          <w:sz w:val="28"/>
          <w:szCs w:val="28"/>
          <w:lang/>
        </w:rPr>
        <w:t xml:space="preserve"> 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/>
        </w:rPr>
      </w:pPr>
      <w:r w:rsidRPr="00FA36C6">
        <w:rPr>
          <w:rFonts w:ascii="Times New Roman" w:hAnsi="Times New Roman"/>
          <w:sz w:val="28"/>
          <w:szCs w:val="28"/>
          <w:lang/>
        </w:rPr>
        <w:t>Понятие контракта. Виды контрактов: классический, неоклассический, отношенческий. Эксплицитные и имплицитные контракты. Модели контрактных отношений.</w:t>
      </w:r>
      <w:r w:rsidRPr="00FA36C6">
        <w:rPr>
          <w:rFonts w:ascii="Times New Roman" w:eastAsia="Courier New" w:hAnsi="Times New Roman"/>
          <w:sz w:val="28"/>
          <w:szCs w:val="28"/>
          <w:lang/>
        </w:rPr>
        <w:t xml:space="preserve"> </w:t>
      </w:r>
      <w:r w:rsidRPr="00FA36C6">
        <w:rPr>
          <w:rFonts w:ascii="Times New Roman" w:hAnsi="Times New Roman"/>
          <w:sz w:val="28"/>
          <w:szCs w:val="28"/>
          <w:lang/>
        </w:rPr>
        <w:t>Оппортунизм и защита контрактов.</w:t>
      </w:r>
    </w:p>
    <w:p w:rsidR="00473637" w:rsidRPr="00FA36C6" w:rsidRDefault="00473637" w:rsidP="00473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/>
        </w:rPr>
      </w:pPr>
      <w:r w:rsidRPr="00FA36C6">
        <w:rPr>
          <w:rFonts w:ascii="Times New Roman" w:eastAsia="Courier New" w:hAnsi="Times New Roman"/>
          <w:iCs/>
          <w:sz w:val="28"/>
          <w:szCs w:val="28"/>
        </w:rPr>
        <w:t>Институциональная теория фирмы. Эволюция фирмы. Контрактная природа фирмы. Основные характеристики организации. Границы организации. Формы хозяйственных организаций.</w:t>
      </w:r>
    </w:p>
    <w:p w:rsidR="00473637" w:rsidRPr="00FA36C6" w:rsidRDefault="00473637" w:rsidP="00473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FA36C6">
        <w:rPr>
          <w:rFonts w:ascii="Times New Roman" w:eastAsia="Courier New" w:hAnsi="Times New Roman"/>
          <w:sz w:val="28"/>
          <w:szCs w:val="28"/>
        </w:rPr>
        <w:t>Институциональная теория государства. Теории возникновения государства. Типология государств. Бюрократическая модель управления.</w:t>
      </w:r>
    </w:p>
    <w:p w:rsidR="00473637" w:rsidRPr="00FA36C6" w:rsidRDefault="00473637" w:rsidP="00473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FA36C6">
        <w:rPr>
          <w:rFonts w:ascii="Times New Roman" w:eastAsia="Courier New" w:hAnsi="Times New Roman"/>
          <w:sz w:val="28"/>
          <w:szCs w:val="28"/>
        </w:rPr>
        <w:t>Основные подходы к изучению теневой экономики. Теневая экономика: понятие и основные характеристики. Связь теневой экономики и институтов экономической преступности. Основные методы оценки масштабов теневой экономики. Количественные и качественные характеристики теневой экономики.</w:t>
      </w:r>
    </w:p>
    <w:p w:rsidR="00473637" w:rsidRPr="00FA36C6" w:rsidRDefault="00473637" w:rsidP="00473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iCs/>
          <w:sz w:val="28"/>
          <w:szCs w:val="28"/>
        </w:rPr>
      </w:pPr>
      <w:r w:rsidRPr="00FA36C6">
        <w:rPr>
          <w:rFonts w:ascii="Times New Roman" w:eastAsia="Courier New" w:hAnsi="Times New Roman"/>
          <w:iCs/>
          <w:sz w:val="28"/>
          <w:szCs w:val="28"/>
        </w:rPr>
        <w:t>Норма как элемент базовых институтов. Ценности. Нормы. Правила. Соотношение и разграничение норм и правил. Отношенческие и дискретные нормы.</w:t>
      </w:r>
    </w:p>
    <w:p w:rsidR="00473637" w:rsidRPr="00FA36C6" w:rsidRDefault="00473637" w:rsidP="00473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iCs/>
          <w:sz w:val="28"/>
          <w:szCs w:val="28"/>
        </w:rPr>
      </w:pPr>
      <w:r w:rsidRPr="00FA36C6">
        <w:rPr>
          <w:rFonts w:ascii="Times New Roman" w:eastAsia="Courier New" w:hAnsi="Times New Roman"/>
          <w:iCs/>
          <w:sz w:val="28"/>
          <w:szCs w:val="28"/>
        </w:rPr>
        <w:t>Институциональные ловушки: понятие, причины и свойства. Институциональные ловушки с точки зрения теории трансакционных издержек.</w:t>
      </w:r>
    </w:p>
    <w:p w:rsidR="00473637" w:rsidRPr="00FA36C6" w:rsidRDefault="00473637" w:rsidP="00473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iCs/>
          <w:sz w:val="28"/>
          <w:szCs w:val="28"/>
        </w:rPr>
      </w:pPr>
      <w:r w:rsidRPr="00FA36C6">
        <w:rPr>
          <w:rFonts w:ascii="Times New Roman" w:eastAsia="Courier New" w:hAnsi="Times New Roman"/>
          <w:iCs/>
          <w:sz w:val="28"/>
          <w:szCs w:val="28"/>
        </w:rPr>
        <w:t>Культурная инерция и институциональный конфликт. Выход из институциональной ловушки. Институциональные ловушки российской экономики.</w:t>
      </w:r>
    </w:p>
    <w:p w:rsidR="00473637" w:rsidRPr="00FA36C6" w:rsidRDefault="00473637" w:rsidP="00473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FA36C6">
        <w:rPr>
          <w:rFonts w:ascii="Times New Roman" w:eastAsia="Courier New" w:hAnsi="Times New Roman"/>
          <w:sz w:val="28"/>
          <w:szCs w:val="28"/>
        </w:rPr>
        <w:t xml:space="preserve">Институциональное равновесие. Роль организаций в институциональных изменениях. Причины изменения институциональной стабильности. Классификация институциональных изменений. Траектории институциональных изменений. </w:t>
      </w:r>
    </w:p>
    <w:p w:rsidR="00473637" w:rsidRPr="00FA36C6" w:rsidRDefault="00473637" w:rsidP="00473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b/>
          <w:bCs/>
          <w:sz w:val="28"/>
          <w:szCs w:val="28"/>
        </w:rPr>
      </w:pP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8"/>
          <w:szCs w:val="28"/>
          <w:lang/>
        </w:rPr>
      </w:pPr>
      <w:r w:rsidRPr="00FA36C6">
        <w:rPr>
          <w:rFonts w:ascii="Times New Roman" w:eastAsia="Courier New" w:hAnsi="Times New Roman"/>
          <w:b/>
          <w:sz w:val="28"/>
          <w:szCs w:val="28"/>
          <w:lang/>
        </w:rPr>
        <w:t>С</w:t>
      </w:r>
      <w:r w:rsidRPr="00FA36C6">
        <w:rPr>
          <w:rFonts w:ascii="Times New Roman" w:eastAsia="Courier New" w:hAnsi="Times New Roman"/>
          <w:b/>
          <w:sz w:val="28"/>
          <w:szCs w:val="28"/>
        </w:rPr>
        <w:t xml:space="preserve">писок источников и литературы </w:t>
      </w:r>
    </w:p>
    <w:p w:rsidR="00473637" w:rsidRPr="00FA36C6" w:rsidRDefault="00473637" w:rsidP="0047363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b/>
          <w:bCs/>
          <w:sz w:val="28"/>
          <w:szCs w:val="28"/>
        </w:rPr>
      </w:pPr>
      <w:r w:rsidRPr="00FA36C6">
        <w:rPr>
          <w:rFonts w:ascii="Times New Roman" w:eastAsia="Courier New" w:hAnsi="Times New Roman"/>
          <w:b/>
          <w:bCs/>
          <w:sz w:val="28"/>
          <w:szCs w:val="28"/>
        </w:rPr>
        <w:t>Источники</w:t>
      </w:r>
    </w:p>
    <w:p w:rsidR="00473637" w:rsidRPr="00FA36C6" w:rsidRDefault="00473637" w:rsidP="0047363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bCs/>
          <w:sz w:val="28"/>
          <w:szCs w:val="28"/>
        </w:rPr>
      </w:pPr>
      <w:r w:rsidRPr="00FA36C6">
        <w:rPr>
          <w:rFonts w:ascii="Times New Roman" w:eastAsia="Courier New" w:hAnsi="Times New Roman"/>
          <w:bCs/>
          <w:sz w:val="28"/>
          <w:szCs w:val="28"/>
        </w:rPr>
        <w:t>Норт Д. Институты, институциональные изменения и функционирование экономики. /Пер. с англ. М.: Фонд экономической книги «Начала», 1997. – 180с.</w:t>
      </w:r>
    </w:p>
    <w:p w:rsidR="00473637" w:rsidRPr="00FA36C6" w:rsidRDefault="00473637" w:rsidP="0047363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bCs/>
          <w:sz w:val="28"/>
          <w:szCs w:val="28"/>
        </w:rPr>
      </w:pPr>
      <w:r w:rsidRPr="00FA36C6">
        <w:rPr>
          <w:rFonts w:ascii="Times New Roman" w:eastAsia="Courier New" w:hAnsi="Times New Roman"/>
          <w:bCs/>
          <w:sz w:val="28"/>
          <w:szCs w:val="28"/>
        </w:rPr>
        <w:t>Эггертссон Трауинн. Экономическое поведение и институты /Пер.с англ. – М.: Дело, 2001. – 408с.</w:t>
      </w:r>
    </w:p>
    <w:p w:rsidR="00473637" w:rsidRPr="00FA36C6" w:rsidRDefault="00473637" w:rsidP="0047363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b/>
          <w:bCs/>
          <w:sz w:val="28"/>
          <w:szCs w:val="28"/>
        </w:rPr>
      </w:pPr>
      <w:r w:rsidRPr="00FA36C6">
        <w:rPr>
          <w:rFonts w:ascii="Times New Roman" w:eastAsia="Courier New" w:hAnsi="Times New Roman"/>
          <w:b/>
          <w:bCs/>
          <w:sz w:val="28"/>
          <w:szCs w:val="28"/>
        </w:rPr>
        <w:t xml:space="preserve">Литература 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/>
        </w:rPr>
      </w:pPr>
      <w:r w:rsidRPr="00FA36C6">
        <w:rPr>
          <w:rFonts w:ascii="Times New Roman" w:eastAsia="Courier New" w:hAnsi="Times New Roman"/>
          <w:sz w:val="28"/>
          <w:szCs w:val="28"/>
          <w:lang/>
        </w:rPr>
        <w:t>Агапова И. И. Институциональная экономика: Учебное пособие / И.И. Агапова. - М.: Магистр: НИЦ ИНФРА-М, 2014. - 272 с.: 60x90 1/16. (переплет) ISBN 978-5-9776-0118-4, 500 экз.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/>
        </w:rPr>
      </w:pPr>
      <w:r w:rsidRPr="00FA36C6">
        <w:rPr>
          <w:rFonts w:ascii="Times New Roman" w:eastAsia="Courier New" w:hAnsi="Times New Roman"/>
          <w:sz w:val="28"/>
          <w:szCs w:val="28"/>
          <w:lang/>
        </w:rPr>
        <w:t>Манохина Н. В. Институциональная экономика: Уч. пос./ Н.В. Манохина, В.А. Русановский, Н.И. Гвоздева, И.Э. Жадан, И.К. Бабайцева; Под ред. Н.В. Манохиной. - М.: НИЦ ИНФРА-М, 2014. - 240 с.: 60x90 1/16. - (ВО: Бакалавриат). (п) ISBN 978-5-16-005493-3, 500 экз.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/>
        </w:rPr>
      </w:pPr>
      <w:r w:rsidRPr="00FA36C6">
        <w:rPr>
          <w:rFonts w:ascii="Times New Roman" w:eastAsia="Courier New" w:hAnsi="Times New Roman"/>
          <w:sz w:val="28"/>
          <w:szCs w:val="28"/>
          <w:lang/>
        </w:rPr>
        <w:t>Николаева И. П. Лебедева, Н. Н. Институциональная экономика [Электронный ресурс] : Учебник для бакалавров / Н. Н. Лебедева, И. П. Николаева. - М.: Дашков и К, 2014. - 208 с. - ISBN 978-5-394-02313-2.</w:t>
      </w:r>
    </w:p>
    <w:p w:rsidR="00473637" w:rsidRPr="00FA36C6" w:rsidRDefault="00473637" w:rsidP="00473637">
      <w:pPr>
        <w:keepNext/>
        <w:keepLines/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8"/>
          <w:szCs w:val="28"/>
          <w:u w:val="single"/>
          <w:lang/>
        </w:rPr>
      </w:pPr>
      <w:bookmarkStart w:id="2" w:name="bookmark18"/>
      <w:bookmarkEnd w:id="1"/>
    </w:p>
    <w:p w:rsidR="00473637" w:rsidRPr="00FA36C6" w:rsidRDefault="00473637" w:rsidP="00473637">
      <w:pPr>
        <w:keepNext/>
        <w:keepLines/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8"/>
          <w:szCs w:val="28"/>
          <w:u w:val="single"/>
          <w:lang/>
        </w:rPr>
      </w:pPr>
    </w:p>
    <w:p w:rsidR="00473637" w:rsidRPr="00FA36C6" w:rsidRDefault="00473637" w:rsidP="00473637">
      <w:pPr>
        <w:keepNext/>
        <w:keepLines/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8"/>
          <w:szCs w:val="28"/>
          <w:u w:val="single"/>
          <w:lang/>
        </w:rPr>
      </w:pPr>
      <w:r w:rsidRPr="00FA36C6">
        <w:rPr>
          <w:rFonts w:ascii="Times New Roman" w:eastAsia="Courier New" w:hAnsi="Times New Roman"/>
          <w:b/>
          <w:sz w:val="28"/>
          <w:szCs w:val="28"/>
          <w:u w:val="single"/>
          <w:lang/>
        </w:rPr>
        <w:t>ЭКОНОМИКА ОТРАСЛЕВЫХ РЫНКОВ</w:t>
      </w:r>
      <w:bookmarkEnd w:id="2"/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/>
        </w:rPr>
      </w:pP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/>
        </w:rPr>
      </w:pPr>
      <w:r w:rsidRPr="00FA36C6">
        <w:rPr>
          <w:rFonts w:ascii="Times New Roman" w:eastAsia="Courier New" w:hAnsi="Times New Roman"/>
          <w:sz w:val="28"/>
          <w:szCs w:val="28"/>
          <w:lang/>
        </w:rPr>
        <w:t>Технологические и институциональные факторы выбора границ фирмы. Горизонтальные границы. Минимальные эффективный выпуск. Относительное преимущество в издержках. Вертикальные границы фирмы. Выбор «покупать или производить». Организационная структура, размеры и эффективность фирм. Внутренняя структура фирмы. Влияние целей фирмы на рыночное поведение. Национальные модели корпоративного управления.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/>
        </w:rPr>
      </w:pPr>
      <w:r w:rsidRPr="00FA36C6">
        <w:rPr>
          <w:rFonts w:ascii="Times New Roman" w:eastAsia="Courier New" w:hAnsi="Times New Roman"/>
          <w:sz w:val="28"/>
          <w:szCs w:val="28"/>
          <w:lang/>
        </w:rPr>
        <w:tab/>
        <w:t>Монополия и регулирование. Аллокативная неэффективность. Производственная (Х – неэффективность), динамическая  и распределительная неэффективность. Альтернативы тарифного регулирования на продукцию естественных монополий. Цены на уровне предельных и средних издержек. Ценовая дискриминация в регулировании. Цены Рамсея. Цены пиковкой и непиковой нагрузки: управление распределением потребителей между сегментами рынка. Необходимость и проблемы развития конкуренции в отраслях естественных монополий.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/>
        </w:rPr>
      </w:pPr>
      <w:r w:rsidRPr="00FA36C6">
        <w:rPr>
          <w:rFonts w:ascii="Times New Roman" w:eastAsia="Courier New" w:hAnsi="Times New Roman"/>
          <w:sz w:val="28"/>
          <w:szCs w:val="28"/>
          <w:lang/>
        </w:rPr>
        <w:tab/>
        <w:t>Стратегическое взаимодействие в краткосрочном периоде. Парадокс Бертрана. Предпосылки модели Бертрана и последствия отказа от них. Повторяющиеся взаимодействия и «народная теорема». Дифференциация продукта и ценовая конкуренция. Выбор цен в условиях ограниченных мощностей, модель Бертрана – Эджворта. Взаимосвязь моделей Бертрана и Курно.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/>
        </w:rPr>
      </w:pPr>
      <w:r w:rsidRPr="00FA36C6">
        <w:rPr>
          <w:rFonts w:ascii="Times New Roman" w:eastAsia="Courier New" w:hAnsi="Times New Roman"/>
          <w:sz w:val="28"/>
          <w:szCs w:val="28"/>
          <w:lang/>
        </w:rPr>
        <w:tab/>
        <w:t>Сговор. Повторяющиеся взаимодействия и стабильность сговора. Сговор и ценовые войны. Факторы, влияющие на стимулы к сговору. Антимонопольная политика в отношении сговора явного и молчаливого.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/>
        </w:rPr>
      </w:pPr>
      <w:r w:rsidRPr="00FA36C6">
        <w:rPr>
          <w:rFonts w:ascii="Times New Roman" w:eastAsia="Courier New" w:hAnsi="Times New Roman"/>
          <w:sz w:val="28"/>
          <w:szCs w:val="28"/>
          <w:lang/>
        </w:rPr>
        <w:tab/>
        <w:t>Рыночная структура и рыночная власть. Развитие теории рынков. Теория игр и развитие представлений о структуре рынков. Основные показатели концентрации и рыночной власти. Исследования, посвященные концентрации и конкуренции в России.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/>
        </w:rPr>
      </w:pPr>
      <w:r w:rsidRPr="00FA36C6">
        <w:rPr>
          <w:rFonts w:ascii="Times New Roman" w:eastAsia="Courier New" w:hAnsi="Times New Roman"/>
          <w:sz w:val="28"/>
          <w:szCs w:val="28"/>
          <w:lang/>
        </w:rPr>
        <w:tab/>
        <w:t>Действия крупного участника рынка (монополиста): влияние на положение покупателей и благосостояние. Сканирующие контракты и условия самоотбора. Предотвращение арбитража: меню тарифов, снижение качества (версификация).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/>
        </w:rPr>
      </w:pPr>
      <w:r w:rsidRPr="00FA36C6">
        <w:rPr>
          <w:rFonts w:ascii="Times New Roman" w:eastAsia="Courier New" w:hAnsi="Times New Roman"/>
          <w:sz w:val="28"/>
          <w:szCs w:val="28"/>
          <w:lang/>
        </w:rPr>
        <w:tab/>
        <w:t>Вертикальная интеграция и вертикальные ограничивающие контракты. Двойная надбавка. Внешние эффекты в отношениях между производителями и дистрибьюторами. Методы интернализации внешних эффектов. Влияние вертикальных ограничивающих контрактов на конкуренцию.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/>
        </w:rPr>
      </w:pPr>
      <w:r w:rsidRPr="00FA36C6">
        <w:rPr>
          <w:rFonts w:ascii="Times New Roman" w:eastAsia="Courier New" w:hAnsi="Times New Roman"/>
          <w:sz w:val="28"/>
          <w:szCs w:val="28"/>
          <w:lang/>
        </w:rPr>
        <w:tab/>
        <w:t>Дифференциация продукта и реклама. Горизонтальная дифференциация продукта, влияние на ценовую конкуренцию и равновесное число продавцов. Вертикальная дифференциация продукта, влияние на конкуренцию и структуру рынка. Асимметрия информации о качестве на рынках вертикально дифференцированного продукта. Сигналы качества, условия их эффективности. Альтернативные объяснения рекламы: информация, сигналы, конкуренция.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/>
        </w:rPr>
      </w:pPr>
      <w:r w:rsidRPr="00FA36C6">
        <w:rPr>
          <w:rFonts w:ascii="Times New Roman" w:eastAsia="Courier New" w:hAnsi="Times New Roman"/>
          <w:sz w:val="28"/>
          <w:szCs w:val="28"/>
          <w:lang/>
        </w:rPr>
        <w:tab/>
        <w:t>Стратегическое поведение в долгосрочном периоде. Ограничение входа в рамках стратегического взаимодействия продавцов. Избыточные мощности как барьер входа. Ограничения входа в условиях неполноты информации. Слияния и поглощения.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8"/>
          <w:szCs w:val="28"/>
          <w:lang/>
        </w:rPr>
      </w:pPr>
      <w:r w:rsidRPr="00FA36C6">
        <w:rPr>
          <w:rFonts w:ascii="Times New Roman" w:eastAsia="Courier New" w:hAnsi="Times New Roman"/>
          <w:sz w:val="28"/>
          <w:szCs w:val="28"/>
          <w:lang/>
        </w:rPr>
        <w:tab/>
        <w:t xml:space="preserve">Структура рынка и стимулы к инновациям. Гипотеза Шумпетера. Стимулы к инновациям монополиста и участников конкуренции. Патенты и патентная защита. Оптимальная длительность патента. 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8"/>
          <w:szCs w:val="28"/>
          <w:lang/>
        </w:rPr>
      </w:pPr>
      <w:bookmarkStart w:id="3" w:name="bookmark20"/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8"/>
          <w:szCs w:val="28"/>
          <w:lang/>
        </w:rPr>
      </w:pP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8"/>
          <w:szCs w:val="28"/>
          <w:lang/>
        </w:rPr>
      </w:pPr>
      <w:r w:rsidRPr="00FA36C6">
        <w:rPr>
          <w:rFonts w:ascii="Times New Roman" w:eastAsia="Courier New" w:hAnsi="Times New Roman"/>
          <w:b/>
          <w:sz w:val="28"/>
          <w:szCs w:val="28"/>
          <w:lang/>
        </w:rPr>
        <w:t>С</w:t>
      </w:r>
      <w:r w:rsidRPr="00FA36C6">
        <w:rPr>
          <w:rFonts w:ascii="Times New Roman" w:eastAsia="Courier New" w:hAnsi="Times New Roman"/>
          <w:b/>
          <w:sz w:val="28"/>
          <w:szCs w:val="28"/>
        </w:rPr>
        <w:t xml:space="preserve">писок литературы 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8"/>
          <w:szCs w:val="28"/>
          <w:lang/>
        </w:rPr>
      </w:pPr>
      <w:r w:rsidRPr="00FA36C6">
        <w:rPr>
          <w:rFonts w:ascii="Times New Roman" w:eastAsia="Courier New" w:hAnsi="Times New Roman"/>
          <w:b/>
          <w:sz w:val="28"/>
          <w:szCs w:val="28"/>
          <w:lang/>
        </w:rPr>
        <w:t>Литература</w:t>
      </w:r>
    </w:p>
    <w:p w:rsidR="00473637" w:rsidRPr="00FA36C6" w:rsidRDefault="00473637" w:rsidP="00473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spacing w:val="-7"/>
          <w:sz w:val="28"/>
          <w:szCs w:val="28"/>
          <w:lang/>
        </w:rPr>
      </w:pPr>
      <w:r w:rsidRPr="00FA36C6">
        <w:rPr>
          <w:rFonts w:ascii="Times New Roman" w:eastAsia="Courier New" w:hAnsi="Times New Roman"/>
          <w:spacing w:val="-7"/>
          <w:sz w:val="28"/>
          <w:szCs w:val="28"/>
          <w:lang/>
        </w:rPr>
        <w:t xml:space="preserve">Басовский  Л.Е.   Экономика отрасли: Учебное пособие. - Москва: ООО "Научно-издательский центр ИНФРА-М", 2013. - 145 с. </w:t>
      </w:r>
    </w:p>
    <w:p w:rsidR="00473637" w:rsidRPr="00FA36C6" w:rsidRDefault="00473637" w:rsidP="00473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spacing w:val="-7"/>
          <w:sz w:val="28"/>
          <w:szCs w:val="28"/>
          <w:lang/>
        </w:rPr>
      </w:pPr>
      <w:r w:rsidRPr="00FA36C6">
        <w:rPr>
          <w:rFonts w:ascii="Times New Roman" w:eastAsia="Courier New" w:hAnsi="Times New Roman"/>
          <w:spacing w:val="-7"/>
          <w:sz w:val="28"/>
          <w:szCs w:val="28"/>
        </w:rPr>
        <w:t>Т</w:t>
      </w:r>
      <w:r w:rsidRPr="00FA36C6">
        <w:rPr>
          <w:rFonts w:ascii="Times New Roman" w:eastAsia="Courier New" w:hAnsi="Times New Roman"/>
          <w:spacing w:val="-7"/>
          <w:sz w:val="28"/>
          <w:szCs w:val="28"/>
          <w:lang/>
        </w:rPr>
        <w:t>еория  отраслевых  рынков: Учебное  пособие  под  ред. Е.Б. Колбачева, И.С. Шталовой.- Ростов Н/Д: Феникс, 2012.- 269 с.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  <w:shd w:val="clear" w:color="auto" w:fill="FFFFFF"/>
        </w:rPr>
        <w:t>Экономика  отраслевых  рынков: Учебное  пособие  для  бакалавров/ Н.М. Розанова.- М.: Издательство Юрайт: ИД Юрайт, 2012.- 906</w:t>
      </w:r>
      <w:r w:rsidRPr="00FA36C6">
        <w:rPr>
          <w:rFonts w:ascii="Times New Roman" w:hAnsi="Times New Roman"/>
          <w:sz w:val="28"/>
          <w:szCs w:val="28"/>
        </w:rPr>
        <w:t xml:space="preserve"> с.</w:t>
      </w:r>
    </w:p>
    <w:p w:rsidR="00473637" w:rsidRPr="00FA36C6" w:rsidRDefault="00473637" w:rsidP="00473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spacing w:val="-7"/>
          <w:sz w:val="28"/>
          <w:szCs w:val="28"/>
        </w:rPr>
      </w:pPr>
      <w:r w:rsidRPr="00FA36C6">
        <w:rPr>
          <w:rFonts w:ascii="Times New Roman" w:eastAsia="Courier New" w:hAnsi="Times New Roman"/>
          <w:spacing w:val="-7"/>
          <w:sz w:val="28"/>
          <w:szCs w:val="28"/>
          <w:lang/>
        </w:rPr>
        <w:t>Экономика отрасли: Учебное пособие / Л.Е. Басовский. - М.: НИЦ ИНФРА-М, 2013. - 145 с.</w:t>
      </w:r>
      <w:r w:rsidRPr="00FA36C6">
        <w:rPr>
          <w:rFonts w:ascii="Times New Roman" w:eastAsia="Courier New" w:hAnsi="Times New Roman"/>
          <w:spacing w:val="-7"/>
          <w:sz w:val="28"/>
          <w:szCs w:val="28"/>
        </w:rPr>
        <w:t xml:space="preserve"> </w:t>
      </w:r>
    </w:p>
    <w:p w:rsidR="00473637" w:rsidRPr="00FA36C6" w:rsidRDefault="00473637" w:rsidP="00473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spacing w:val="-7"/>
          <w:sz w:val="28"/>
          <w:szCs w:val="28"/>
          <w:lang/>
        </w:rPr>
      </w:pPr>
      <w:r w:rsidRPr="00FA36C6">
        <w:rPr>
          <w:rFonts w:ascii="Times New Roman" w:eastAsia="Courier New" w:hAnsi="Times New Roman"/>
          <w:spacing w:val="-7"/>
          <w:sz w:val="28"/>
          <w:szCs w:val="28"/>
        </w:rPr>
        <w:t>Юсупова Г.Ф. Т</w:t>
      </w:r>
      <w:r w:rsidRPr="00FA36C6">
        <w:rPr>
          <w:rFonts w:ascii="Times New Roman" w:eastAsia="Courier New" w:hAnsi="Times New Roman"/>
          <w:spacing w:val="-7"/>
          <w:sz w:val="28"/>
          <w:szCs w:val="28"/>
          <w:lang/>
        </w:rPr>
        <w:t>еория  отраслевых  рынков. Практикум: Учебное  пособие. – М.: Издательский дом Высшей школы экономики , 2012. - 276 с.</w:t>
      </w:r>
    </w:p>
    <w:p w:rsidR="00473637" w:rsidRPr="00FA36C6" w:rsidRDefault="00473637" w:rsidP="00473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spacing w:val="-7"/>
          <w:sz w:val="28"/>
          <w:szCs w:val="28"/>
          <w:lang/>
        </w:rPr>
      </w:pPr>
    </w:p>
    <w:bookmarkEnd w:id="3"/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/>
        </w:rPr>
      </w:pP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/>
        </w:rPr>
      </w:pPr>
      <w:r w:rsidRPr="00FA36C6">
        <w:rPr>
          <w:rFonts w:ascii="Times New Roman" w:hAnsi="Times New Roman"/>
          <w:b/>
          <w:sz w:val="28"/>
          <w:szCs w:val="28"/>
          <w:u w:val="single"/>
          <w:lang/>
        </w:rPr>
        <w:t xml:space="preserve">МИРОВАЯ ЭКОНОМИКА 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/>
        </w:rPr>
      </w:pPr>
      <w:r w:rsidRPr="00FA36C6">
        <w:rPr>
          <w:rFonts w:ascii="Times New Roman" w:hAnsi="Times New Roman"/>
          <w:b/>
          <w:sz w:val="28"/>
          <w:szCs w:val="28"/>
          <w:u w:val="single"/>
          <w:lang/>
        </w:rPr>
        <w:t xml:space="preserve">И МЕЖДУНАРОДНЫЕ ЭКОНОМИЧЕСКИЕ ОТНОШЕНИЯ 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Мировое и национальное хозяйство: общие и специфические черты. Показатели состояния и развития мировой экономики.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 xml:space="preserve">Основные тенденции и сдвиги в развитии мировой экономики: транснационализация, регионализация и глобализация. Сущность, формы, показатели и эволюция международного разделения труда. Международная специализация и кооперация, интернационализация производства и хозяйственной жизни.   Роль ТНК и МНК в мировой экономике. 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/>
        </w:rPr>
      </w:pPr>
      <w:r w:rsidRPr="00FA36C6">
        <w:rPr>
          <w:rFonts w:ascii="Times New Roman" w:eastAsia="Courier New" w:hAnsi="Times New Roman"/>
          <w:sz w:val="28"/>
          <w:szCs w:val="28"/>
          <w:lang/>
        </w:rPr>
        <w:t xml:space="preserve"> Экономическая сущность международной конкуренции. </w:t>
      </w:r>
      <w:r w:rsidRPr="00FA36C6">
        <w:rPr>
          <w:rFonts w:ascii="Times New Roman" w:hAnsi="Times New Roman"/>
          <w:sz w:val="28"/>
          <w:szCs w:val="28"/>
          <w:lang/>
        </w:rPr>
        <w:t>Понятия конкурентоспособности товара, фирмы и национальной экономики.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 xml:space="preserve">Природно-ресурсный потенциал мирового хозяйства. Трудовые и интеллектуальные ресурсы. Продовольственные ресурсы. Промышленные ресурсы. Научно-технический потенциал и его роль в развитии современной мировой экономики. Качественные и структурные изменения производственных ресурсов мировой экономики. Энергетическая база мировой экономики. Роль новых источников энергии в мировой экономике.  </w:t>
      </w:r>
    </w:p>
    <w:p w:rsidR="00473637" w:rsidRPr="00FA36C6" w:rsidRDefault="00473637" w:rsidP="00473637">
      <w:pPr>
        <w:snapToGrid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/>
        </w:rPr>
      </w:pPr>
      <w:r w:rsidRPr="00FA36C6">
        <w:rPr>
          <w:rFonts w:ascii="Times New Roman" w:eastAsia="Courier New" w:hAnsi="Times New Roman"/>
          <w:sz w:val="28"/>
          <w:szCs w:val="28"/>
          <w:lang/>
        </w:rPr>
        <w:t xml:space="preserve">Классификация стран в мировом хозяйстве, критерии группировки. </w:t>
      </w:r>
      <w:r w:rsidRPr="00FA36C6">
        <w:rPr>
          <w:rFonts w:ascii="Times New Roman" w:eastAsia="Courier New" w:hAnsi="Times New Roman"/>
          <w:sz w:val="28"/>
          <w:szCs w:val="28"/>
          <w:lang/>
        </w:rPr>
        <w:t>И</w:t>
      </w:r>
      <w:r w:rsidRPr="00FA36C6">
        <w:rPr>
          <w:rFonts w:ascii="Times New Roman" w:eastAsia="Courier New" w:hAnsi="Times New Roman"/>
          <w:sz w:val="28"/>
          <w:szCs w:val="28"/>
          <w:lang/>
        </w:rPr>
        <w:t>зменени</w:t>
      </w:r>
      <w:r w:rsidRPr="00FA36C6">
        <w:rPr>
          <w:rFonts w:ascii="Times New Roman" w:eastAsia="Courier New" w:hAnsi="Times New Roman"/>
          <w:sz w:val="28"/>
          <w:szCs w:val="28"/>
          <w:lang/>
        </w:rPr>
        <w:t>е</w:t>
      </w:r>
      <w:r w:rsidRPr="00FA36C6">
        <w:rPr>
          <w:rFonts w:ascii="Times New Roman" w:eastAsia="Courier New" w:hAnsi="Times New Roman"/>
          <w:sz w:val="28"/>
          <w:szCs w:val="28"/>
          <w:lang/>
        </w:rPr>
        <w:t xml:space="preserve"> роли развитых и развивающихся стран, и стран с переходной экономикой в мировой экономике. </w:t>
      </w:r>
      <w:r w:rsidRPr="00FA36C6">
        <w:rPr>
          <w:rFonts w:ascii="Times New Roman" w:eastAsia="Courier New" w:hAnsi="Times New Roman"/>
          <w:sz w:val="28"/>
          <w:szCs w:val="28"/>
          <w:lang/>
        </w:rPr>
        <w:t xml:space="preserve"> </w:t>
      </w:r>
      <w:r w:rsidRPr="00FA36C6">
        <w:rPr>
          <w:rFonts w:ascii="Times New Roman" w:eastAsia="Courier New" w:hAnsi="Times New Roman"/>
          <w:sz w:val="28"/>
          <w:szCs w:val="28"/>
          <w:lang/>
        </w:rPr>
        <w:t>Особенности экономического прогресса новых индустриальных стран.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/>
        </w:rPr>
      </w:pPr>
      <w:r w:rsidRPr="00FA36C6">
        <w:rPr>
          <w:rFonts w:ascii="Times New Roman" w:hAnsi="Times New Roman"/>
          <w:sz w:val="28"/>
          <w:szCs w:val="28"/>
          <w:lang/>
        </w:rPr>
        <w:t xml:space="preserve">Международный рынок труда и его регулирование. Отраслевая структура и динамика занятости в мировой экономике. Структура и динамика международной миграции рабочей силы: ее основные причины, виды, масштабы и направления развития. 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/>
        </w:rPr>
      </w:pPr>
      <w:r w:rsidRPr="00FA36C6">
        <w:rPr>
          <w:rFonts w:ascii="Times New Roman" w:hAnsi="Times New Roman"/>
          <w:sz w:val="28"/>
          <w:szCs w:val="28"/>
          <w:lang/>
        </w:rPr>
        <w:t xml:space="preserve">Экономика России </w:t>
      </w:r>
      <w:r w:rsidRPr="00FA36C6">
        <w:rPr>
          <w:rFonts w:ascii="Times New Roman" w:hAnsi="Times New Roman"/>
          <w:sz w:val="28"/>
          <w:szCs w:val="28"/>
        </w:rPr>
        <w:t xml:space="preserve">в начале </w:t>
      </w:r>
      <w:r w:rsidRPr="00FA36C6">
        <w:rPr>
          <w:rFonts w:ascii="Times New Roman" w:hAnsi="Times New Roman"/>
          <w:sz w:val="28"/>
          <w:szCs w:val="28"/>
          <w:lang w:val="en-US"/>
        </w:rPr>
        <w:t>XXI</w:t>
      </w:r>
      <w:r w:rsidRPr="00FA36C6">
        <w:rPr>
          <w:rFonts w:ascii="Times New Roman" w:hAnsi="Times New Roman"/>
          <w:sz w:val="28"/>
          <w:szCs w:val="28"/>
          <w:lang/>
        </w:rPr>
        <w:t xml:space="preserve"> веков</w:t>
      </w:r>
      <w:r w:rsidRPr="00FA36C6">
        <w:rPr>
          <w:rFonts w:ascii="Times New Roman" w:hAnsi="Times New Roman"/>
          <w:sz w:val="28"/>
          <w:szCs w:val="28"/>
        </w:rPr>
        <w:t>.</w:t>
      </w:r>
      <w:r w:rsidRPr="00FA36C6">
        <w:rPr>
          <w:rFonts w:ascii="Times New Roman" w:hAnsi="Times New Roman"/>
          <w:sz w:val="28"/>
          <w:szCs w:val="28"/>
          <w:lang/>
        </w:rPr>
        <w:t xml:space="preserve"> Внешняя торговля России: структура, динамика и формы государственного регулирования. Россия в системе современных международных экономических отношений и ее место в мировой экономике. Структура и динамика иностранных инвестиций в Россию и их регулирование.</w:t>
      </w:r>
      <w:r w:rsidRPr="00FA36C6">
        <w:rPr>
          <w:rFonts w:ascii="Times New Roman" w:hAnsi="Times New Roman"/>
          <w:sz w:val="28"/>
          <w:szCs w:val="28"/>
        </w:rPr>
        <w:t xml:space="preserve"> </w:t>
      </w:r>
      <w:r w:rsidRPr="00FA36C6">
        <w:rPr>
          <w:rFonts w:ascii="Times New Roman" w:hAnsi="Times New Roman"/>
          <w:sz w:val="28"/>
          <w:szCs w:val="28"/>
          <w:lang/>
        </w:rPr>
        <w:t>Вывоз капитала из России: основные  причины</w:t>
      </w:r>
      <w:r w:rsidRPr="00FA36C6">
        <w:rPr>
          <w:rFonts w:ascii="Times New Roman" w:hAnsi="Times New Roman"/>
          <w:sz w:val="28"/>
          <w:szCs w:val="28"/>
        </w:rPr>
        <w:t xml:space="preserve">, </w:t>
      </w:r>
      <w:r w:rsidRPr="00FA36C6">
        <w:rPr>
          <w:rFonts w:ascii="Times New Roman" w:hAnsi="Times New Roman"/>
          <w:sz w:val="28"/>
          <w:szCs w:val="28"/>
          <w:lang/>
        </w:rPr>
        <w:t>последствия для национальной экономики</w:t>
      </w:r>
      <w:r w:rsidRPr="00FA36C6">
        <w:rPr>
          <w:rFonts w:ascii="Times New Roman" w:hAnsi="Times New Roman"/>
          <w:sz w:val="28"/>
          <w:szCs w:val="28"/>
        </w:rPr>
        <w:t xml:space="preserve"> и </w:t>
      </w:r>
      <w:r w:rsidRPr="00FA36C6">
        <w:rPr>
          <w:rFonts w:ascii="Times New Roman" w:eastAsia="Courier New" w:hAnsi="Times New Roman"/>
          <w:sz w:val="28"/>
          <w:szCs w:val="28"/>
          <w:lang/>
        </w:rPr>
        <w:t>возможности его предотвращения</w:t>
      </w:r>
      <w:r w:rsidRPr="00FA36C6">
        <w:rPr>
          <w:rFonts w:ascii="Times New Roman" w:hAnsi="Times New Roman"/>
          <w:sz w:val="28"/>
          <w:szCs w:val="28"/>
          <w:lang/>
        </w:rPr>
        <w:t>.</w:t>
      </w:r>
      <w:r w:rsidRPr="00FA36C6">
        <w:rPr>
          <w:rFonts w:ascii="Times New Roman" w:hAnsi="Times New Roman"/>
          <w:sz w:val="28"/>
          <w:szCs w:val="28"/>
        </w:rPr>
        <w:t xml:space="preserve"> </w:t>
      </w:r>
      <w:r w:rsidRPr="00FA36C6">
        <w:rPr>
          <w:rFonts w:ascii="Times New Roman" w:hAnsi="Times New Roman"/>
          <w:sz w:val="28"/>
          <w:szCs w:val="28"/>
          <w:lang/>
        </w:rPr>
        <w:t>Показатели международной конкурентоспособности России, основные причины ее ухудшения и пути повышения.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 xml:space="preserve">Внешнеторговая политика, способы ее реализации и регулирования. Либерализация и протекционизм в мировой торговле. Роль ГАТТ/ВТО в регулировании мировой торговли.  Способы содействия развитию национального экспорта. 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Формы международной кооперации и международных экономических объединений. Международная интеграция, ее цели, направления и этапы развития.  Ведущие интеграционные объединения мира: Европейский Союз, НАФТА, МЕРКОСУР, АСЕАН, АТЭС, СНГ и ЕАЭС. Этапы становления и развития ЕС. Участие России в международных интеграционных процесса.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 xml:space="preserve">Международное движение капитала; формы и масштабы, география и структура, основные участники и каналы Понятие инвестиционного климата. 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/>
        </w:rPr>
      </w:pPr>
      <w:r w:rsidRPr="00FA36C6">
        <w:rPr>
          <w:rFonts w:ascii="Times New Roman" w:hAnsi="Times New Roman"/>
          <w:sz w:val="28"/>
          <w:szCs w:val="28"/>
          <w:lang/>
        </w:rPr>
        <w:t>Система современных международных экономических отношений</w:t>
      </w:r>
      <w:r w:rsidRPr="00FA36C6">
        <w:rPr>
          <w:rFonts w:ascii="Times New Roman" w:hAnsi="Times New Roman"/>
          <w:sz w:val="28"/>
          <w:szCs w:val="28"/>
        </w:rPr>
        <w:t>: с</w:t>
      </w:r>
      <w:r w:rsidRPr="00FA36C6">
        <w:rPr>
          <w:rFonts w:ascii="Times New Roman" w:hAnsi="Times New Roman"/>
          <w:sz w:val="28"/>
          <w:szCs w:val="28"/>
          <w:lang/>
        </w:rPr>
        <w:t xml:space="preserve">овременное содержание и основные формы. </w:t>
      </w:r>
      <w:r w:rsidRPr="00FA36C6">
        <w:rPr>
          <w:rFonts w:ascii="Times New Roman" w:eastAsia="Courier New" w:hAnsi="Times New Roman"/>
          <w:sz w:val="28"/>
          <w:szCs w:val="28"/>
          <w:lang/>
        </w:rPr>
        <w:t>Регулирование международных экономических отношений. Основные черты крупнейших международных организаций (финансовых: МВФ,</w:t>
      </w:r>
      <w:r w:rsidRPr="00FA36C6">
        <w:rPr>
          <w:rFonts w:ascii="Times New Roman" w:eastAsia="Courier New" w:hAnsi="Times New Roman"/>
          <w:sz w:val="28"/>
          <w:szCs w:val="28"/>
        </w:rPr>
        <w:t xml:space="preserve"> </w:t>
      </w:r>
      <w:r w:rsidRPr="00FA36C6">
        <w:rPr>
          <w:rFonts w:ascii="Times New Roman" w:eastAsia="Courier New" w:hAnsi="Times New Roman"/>
          <w:sz w:val="28"/>
          <w:szCs w:val="28"/>
          <w:lang/>
        </w:rPr>
        <w:t>ВБ и торговых: ВТО). Задачи и противоречия национальных и наднациональных органов регулирования. Регулирование международного научно-технического обмена. Регулирование международного производства. Перспективы развития регулирования международных экономических отношений.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 xml:space="preserve">Сущность глобальных проблем их ранжирование, эволюция и экономические аспекты. 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8"/>
          <w:szCs w:val="28"/>
          <w:lang/>
        </w:rPr>
      </w:pPr>
      <w:r w:rsidRPr="00FA36C6">
        <w:rPr>
          <w:rFonts w:ascii="Times New Roman" w:eastAsia="Courier New" w:hAnsi="Times New Roman"/>
          <w:b/>
          <w:sz w:val="28"/>
          <w:szCs w:val="28"/>
          <w:lang/>
        </w:rPr>
        <w:t>С</w:t>
      </w:r>
      <w:r w:rsidRPr="00FA36C6">
        <w:rPr>
          <w:rFonts w:ascii="Times New Roman" w:eastAsia="Courier New" w:hAnsi="Times New Roman"/>
          <w:b/>
          <w:sz w:val="28"/>
          <w:szCs w:val="28"/>
        </w:rPr>
        <w:t xml:space="preserve">писок источников и литературы 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8"/>
          <w:szCs w:val="28"/>
          <w:lang/>
        </w:rPr>
      </w:pPr>
      <w:r w:rsidRPr="00FA36C6">
        <w:rPr>
          <w:rFonts w:ascii="Times New Roman" w:eastAsia="Courier New" w:hAnsi="Times New Roman"/>
          <w:b/>
          <w:sz w:val="28"/>
          <w:szCs w:val="28"/>
          <w:lang/>
        </w:rPr>
        <w:t>Источники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bCs/>
          <w:sz w:val="28"/>
          <w:szCs w:val="28"/>
          <w:lang/>
        </w:rPr>
      </w:pPr>
      <w:r w:rsidRPr="00FA36C6">
        <w:rPr>
          <w:rFonts w:ascii="Times New Roman" w:eastAsia="Courier New" w:hAnsi="Times New Roman"/>
          <w:bCs/>
          <w:sz w:val="28"/>
          <w:szCs w:val="28"/>
          <w:lang/>
        </w:rPr>
        <w:t xml:space="preserve">Федеральный закон от 09.07.1999 N 160-ФЗ "Об иностранных инвестициях в Российской Федерации" // Российская газета, N 134, 14.07.1999. </w:t>
      </w:r>
      <w:r w:rsidRPr="00FA36C6">
        <w:rPr>
          <w:rFonts w:ascii="Times New Roman" w:eastAsia="Courier New" w:hAnsi="Times New Roman"/>
          <w:sz w:val="28"/>
          <w:szCs w:val="28"/>
          <w:lang/>
        </w:rPr>
        <w:t>(ред. от 29.04.2008)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bCs/>
          <w:sz w:val="28"/>
          <w:szCs w:val="28"/>
          <w:lang/>
        </w:rPr>
      </w:pPr>
      <w:r w:rsidRPr="00FA36C6">
        <w:rPr>
          <w:rFonts w:ascii="Times New Roman" w:eastAsia="Courier New" w:hAnsi="Times New Roman"/>
          <w:bCs/>
          <w:sz w:val="28"/>
          <w:szCs w:val="28"/>
          <w:lang/>
        </w:rPr>
        <w:t xml:space="preserve">Федеральный закон от 08.12.2003 N 164-ФЗ "Об основах государственного регулирования внешнеторговой деятельности” // Российская газета, N 254, 18.12.2003. </w:t>
      </w:r>
      <w:r w:rsidRPr="00FA36C6">
        <w:rPr>
          <w:rFonts w:ascii="Times New Roman" w:eastAsia="Courier New" w:hAnsi="Times New Roman"/>
          <w:sz w:val="28"/>
          <w:szCs w:val="28"/>
          <w:lang/>
        </w:rPr>
        <w:t>(ред. от 02.02.2006)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8"/>
          <w:szCs w:val="28"/>
          <w:lang/>
        </w:rPr>
      </w:pPr>
      <w:r w:rsidRPr="00FA36C6">
        <w:rPr>
          <w:rFonts w:ascii="Times New Roman" w:eastAsia="Courier New" w:hAnsi="Times New Roman"/>
          <w:b/>
          <w:sz w:val="28"/>
          <w:szCs w:val="28"/>
          <w:lang/>
        </w:rPr>
        <w:t>Литература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Style w:val="ac"/>
          <w:rFonts w:ascii="Times New Roman" w:hAnsi="Times New Roman"/>
          <w:b w:val="0"/>
          <w:sz w:val="28"/>
          <w:szCs w:val="28"/>
        </w:rPr>
        <w:t>Международные экономические отношения</w:t>
      </w:r>
      <w:r w:rsidRPr="00FA36C6">
        <w:rPr>
          <w:rFonts w:ascii="Times New Roman" w:hAnsi="Times New Roman"/>
          <w:sz w:val="28"/>
          <w:szCs w:val="28"/>
        </w:rPr>
        <w:t xml:space="preserve"> : учебник / [Б. М. Смитиенко] ; под ред. Б. М. Смитиенко. - 2-е изд.. - М. : Инфра-М, 2012. - 526 с. : табл. ; 22 см. - (Высшее образование). - Авт. указаны на с. 4. - ISBN 978-5-16-003357-0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Мировая экономика и международные экономические отношения : учебник / Е. Д. Халевинская. - 2-е изд., перераб. и доп.. - М. : Магистр, 2009. - 364, [1] с. : рис., табл.. - ISBN 978-5-9776-0094-1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bCs/>
          <w:sz w:val="28"/>
          <w:szCs w:val="28"/>
        </w:rPr>
        <w:t>Мировая экономика и международные экономические отношения. Учебник для бакалавров. Под ред.  Р.К. Щенина и В.В. Полякова  , - М., Юрайт, 2013.- 446с.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Халевинская Е. Д. Мировая экономика и международные экономические отношения [Электронный ресурс] : Учебник. - 3 ; перераб. и доп.. - Москва ; Москва : Издательство "Магистр" : ООО "Научно-издательский центр ИНФРА-М", 2013. - 400 с.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hu-HU"/>
        </w:rPr>
      </w:pPr>
    </w:p>
    <w:p w:rsidR="00473637" w:rsidRPr="0051168E" w:rsidRDefault="00473637" w:rsidP="00473637">
      <w:pPr>
        <w:pStyle w:val="a7"/>
        <w:numPr>
          <w:ilvl w:val="2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1168E">
        <w:rPr>
          <w:rFonts w:ascii="Times New Roman" w:hAnsi="Times New Roman"/>
          <w:b/>
          <w:sz w:val="28"/>
          <w:szCs w:val="28"/>
        </w:rPr>
        <w:t>ОБЩЕПРОФЕССИОНАЛЬНЫЙ РАЗДЕЛ</w:t>
      </w:r>
    </w:p>
    <w:p w:rsidR="00473637" w:rsidRPr="0051168E" w:rsidRDefault="00473637" w:rsidP="00473637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3637" w:rsidRPr="00FA36C6" w:rsidRDefault="00473637" w:rsidP="00473637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A36C6">
        <w:rPr>
          <w:rFonts w:ascii="Times New Roman" w:hAnsi="Times New Roman"/>
          <w:sz w:val="28"/>
          <w:szCs w:val="28"/>
          <w:u w:val="single"/>
        </w:rPr>
        <w:t xml:space="preserve">ФИНАНСЫ 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 xml:space="preserve">Возникновение и сущность финансов. Функции финансов. Роль финансов в рыночной экономике. 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Финансовые ресурсы, их виды, источники формирования и направления использования на макро уровне и на микро уровне.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 xml:space="preserve">Финансовая система: ее сферы и звенья. Характеристика звеньев финансовой системы государства. Финансовая система Российской Федерации. 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Финансовый рынок, его функции и задачи. Структура финансового рынка. Финансовые посредники и институты. Регулирование финансового рынка в России.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Бюджет государства: сущность, функции, роль в экономике. Взаимосвязь бюджета с другими звеньями финансовой системы. Доходы и расходы бюджетов бюджетной системы Российской Федерации, принципы и формирования. Сбалансированность бюджета и способы ее обеспечения.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Бюджетная система: понятие, состав и принципы построения в Российской Федерации. Межбюджетные отношения и их элементы. Формы межбюджетных трансфертов. Консолидированный бюджет РФ.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 xml:space="preserve">Внебюджетные фонды государства: причины, пути создания и виды. Характеристика социальных и специальных внебюджетных фондов Российской Федерации </w:t>
      </w:r>
    </w:p>
    <w:p w:rsidR="00473637" w:rsidRPr="00FA36C6" w:rsidRDefault="00473637" w:rsidP="00473637">
      <w:pPr>
        <w:pStyle w:val="3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Финансовая политика: ее цели, задачи, содержание и составные элементы. Классификация финансовой политики. Финансовая стратегия и тактика, их роль в разработке финансовой политики. Современная финансовая политика Российской Федерации. Финансовый механизм: понятие, роль в реализации финансовой политики. Виды финансового механизма в зависимости от участия государства в его разработке и в зависимости от сферы применения. Составные элементы финансового механизма предприятия.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 xml:space="preserve">Управление финансами: субъекты и объекты управления. Функциональные элементы управления финансами. Задачи стратегического и оперативного управления финансами. Финансовый аппарат государства. Министерство финансов, его структура и функции. Управление государственными внебюджетными фондами. 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36C6">
        <w:rPr>
          <w:rFonts w:ascii="Times New Roman" w:hAnsi="Times New Roman"/>
          <w:bCs/>
          <w:sz w:val="28"/>
          <w:szCs w:val="28"/>
        </w:rPr>
        <w:t>Финансовый контроль: содержание, формы, виды, методы.  Органы финансового контроля в России, их права и обязанности.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bCs/>
          <w:sz w:val="28"/>
          <w:szCs w:val="28"/>
        </w:rPr>
        <w:t>Воздействие финансов на экономические и социальные процессы. Способы, методы, объекты и инструменты финансового регулирования. Институты развития.</w:t>
      </w:r>
    </w:p>
    <w:p w:rsidR="00473637" w:rsidRPr="00FA36C6" w:rsidRDefault="00473637" w:rsidP="0047363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3637" w:rsidRPr="00FA36C6" w:rsidRDefault="00473637" w:rsidP="0047363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A36C6">
        <w:rPr>
          <w:rFonts w:ascii="Times New Roman" w:hAnsi="Times New Roman"/>
          <w:b/>
          <w:sz w:val="28"/>
          <w:szCs w:val="28"/>
          <w:u w:val="single"/>
        </w:rPr>
        <w:t>ДЕНЬГИ, КРЕДИТ, БАНКИ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473637" w:rsidRPr="00FA36C6" w:rsidRDefault="00473637" w:rsidP="0047363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Происхождение, сущность, виды денег. Полноценные  деньги и знаки стоимости. Роль денег в рыночной экономике. Функции денег и их особенности при современном обращении бумажно-кредитных денег.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 xml:space="preserve">Понятие и структура денежного обращения.  Наличное и безналичное денежное обращение. Организация денежного обращения. Эмиссия и выпуск денег. Денежный оборот в Российской Федерации. Законы денежного обращения. Денежная масса. Агрегаты денежной массы.  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 xml:space="preserve"> Денежная система: понятие, виды, элементы. Денежная система металлического обращения. Денежная система, основанная на обороте кредитных денег. Биметаллизм и монометаллизм.</w:t>
      </w:r>
    </w:p>
    <w:p w:rsidR="00473637" w:rsidRPr="00FA36C6" w:rsidRDefault="00473637" w:rsidP="00473637">
      <w:pPr>
        <w:pStyle w:val="21"/>
        <w:spacing w:after="0" w:line="240" w:lineRule="auto"/>
        <w:rPr>
          <w:bCs/>
          <w:szCs w:val="28"/>
        </w:rPr>
      </w:pPr>
      <w:r w:rsidRPr="00FA36C6">
        <w:rPr>
          <w:bCs/>
          <w:szCs w:val="28"/>
        </w:rPr>
        <w:t>Инфляция: сущность, типы, причины возникновения, виды, формы проявления, социально-экономические последствия. Антиинфляционная политика в Российской Федерации.</w:t>
      </w:r>
    </w:p>
    <w:p w:rsidR="00473637" w:rsidRPr="00FA36C6" w:rsidRDefault="00473637" w:rsidP="0047363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Сущность и роль кредита в  рыночной экономике. Функции и принципы кредита. Законы и границы кредита. Формы и виды кредита. Банковский и коммерческий кредит как основные формы кредита. Принципы, виды и классификация банковских кредитов.</w:t>
      </w:r>
    </w:p>
    <w:p w:rsidR="00473637" w:rsidRPr="00FA36C6" w:rsidRDefault="00473637" w:rsidP="0047363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Ссудный процент. Природа и функции  процента. Факторы, определяющие уровень ссудного процента.</w:t>
      </w:r>
    </w:p>
    <w:p w:rsidR="00473637" w:rsidRPr="00FA36C6" w:rsidRDefault="00473637" w:rsidP="00473637">
      <w:pPr>
        <w:pStyle w:val="BodyText3"/>
        <w:widowControl/>
        <w:overflowPunct/>
        <w:autoSpaceDE/>
        <w:autoSpaceDN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FA36C6">
        <w:rPr>
          <w:sz w:val="28"/>
          <w:szCs w:val="28"/>
        </w:rPr>
        <w:t>Структура кредитной системы Российской Федерации.</w:t>
      </w:r>
    </w:p>
    <w:p w:rsidR="00473637" w:rsidRPr="00FA36C6" w:rsidRDefault="00473637" w:rsidP="00473637">
      <w:pPr>
        <w:pStyle w:val="BodyText3"/>
        <w:widowControl/>
        <w:overflowPunct/>
        <w:autoSpaceDE/>
        <w:autoSpaceDN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FA36C6">
        <w:rPr>
          <w:sz w:val="28"/>
          <w:szCs w:val="28"/>
        </w:rPr>
        <w:t xml:space="preserve">Банковская система: понятие, свойства, типы, уровни, элементы.  Банковская система Российской Федерации и основные этапы ее реформирования. 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 xml:space="preserve"> Цели и задачи организации  Центральных банков. Формы организации и выполняемые функции. Операции  центральных банков. Денежно-кредитная политика Центрального банка, виды и концепции денежно-кредитной политики. Методы  и инструменты денежно-кредитной политики. 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Сущность и функции коммерческих банков. Виды коммерческих банков. Тенденции универсализации и специализации в банковской деятельности.  Пассивные, активные и посреднические операции коммерческих банков.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 xml:space="preserve">Организация и порядок кредитования субъектов экономики. Инвестиционная деятельность коммерческих банков. 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 xml:space="preserve">  Специализированные небанковские кредитно-финансовые институты: виды, организационная структура, функции, выполняемые операции, роль в накоплении и мобилизации финансовых ресурсов.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 xml:space="preserve">    Международные финансовые и кредитные институты.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637" w:rsidRPr="00FA36C6" w:rsidRDefault="00473637" w:rsidP="00473637">
      <w:pPr>
        <w:pStyle w:val="10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36C6">
        <w:rPr>
          <w:rFonts w:ascii="Times New Roman" w:hAnsi="Times New Roman" w:cs="Times New Roman"/>
          <w:sz w:val="28"/>
          <w:szCs w:val="28"/>
          <w:u w:val="single"/>
        </w:rPr>
        <w:t xml:space="preserve">БУХГАЛТЕРСКИЙ УЧЕТ И АНАЛИЗ </w:t>
      </w:r>
    </w:p>
    <w:p w:rsidR="00473637" w:rsidRPr="00FA36C6" w:rsidRDefault="00473637" w:rsidP="00473637">
      <w:pPr>
        <w:pStyle w:val="BodyText3"/>
        <w:widowControl/>
        <w:overflowPunct/>
        <w:autoSpaceDE/>
        <w:autoSpaceDN/>
        <w:adjustRightInd/>
        <w:spacing w:line="240" w:lineRule="auto"/>
        <w:ind w:firstLine="709"/>
        <w:textAlignment w:val="auto"/>
        <w:rPr>
          <w:sz w:val="28"/>
          <w:szCs w:val="28"/>
          <w:u w:val="single"/>
        </w:rPr>
      </w:pPr>
    </w:p>
    <w:p w:rsidR="00473637" w:rsidRPr="0042651F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>Бухгалтерский учет: возникновение, развитие и его современная роль в управлении экономикой организации. Нормативное регулирование бухгалтерского учета в Российской Федерации.</w:t>
      </w:r>
    </w:p>
    <w:p w:rsidR="00473637" w:rsidRPr="0042651F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 xml:space="preserve">Принципы бухгалтерского учета, его предмет, объекты и метод бухгалтерского учета. Учетная политика. </w:t>
      </w:r>
    </w:p>
    <w:p w:rsidR="00473637" w:rsidRPr="0042651F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 xml:space="preserve">Учет внеоборотных активов. Основные средства. </w:t>
      </w:r>
      <w:r w:rsidRPr="0042651F">
        <w:rPr>
          <w:rFonts w:ascii="Times New Roman" w:hAnsi="Times New Roman"/>
          <w:sz w:val="28"/>
          <w:szCs w:val="28"/>
        </w:rPr>
        <w:tab/>
        <w:t xml:space="preserve">Учет наличия движения основных средств, амортизация. Выбытие основных средств. </w:t>
      </w:r>
    </w:p>
    <w:p w:rsidR="00473637" w:rsidRPr="0042651F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>Учет нематериальных активов. Учет наличия движения нематериальных активов, амортизация. Выбытие нематериальных активов. Учет нематериальных активов.</w:t>
      </w:r>
    </w:p>
    <w:p w:rsidR="00473637" w:rsidRPr="0042651F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>Учет материально-производственных запасов.</w:t>
      </w:r>
      <w:r w:rsidRPr="0042651F">
        <w:rPr>
          <w:rFonts w:ascii="Times New Roman" w:hAnsi="Times New Roman"/>
        </w:rPr>
        <w:t xml:space="preserve"> </w:t>
      </w:r>
      <w:r w:rsidRPr="0042651F">
        <w:rPr>
          <w:rFonts w:ascii="Times New Roman" w:hAnsi="Times New Roman"/>
          <w:sz w:val="28"/>
          <w:szCs w:val="28"/>
        </w:rPr>
        <w:t>Особенности учета материально-производственных запасов и их отражения в отчетности.</w:t>
      </w:r>
    </w:p>
    <w:p w:rsidR="00473637" w:rsidRPr="0042651F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>Оплата труда и порядок ее расчета. Виды удержаний из заработной платы и порядок их расчета. Учет расходов по социальному обеспечению.</w:t>
      </w:r>
    </w:p>
    <w:p w:rsidR="00473637" w:rsidRPr="0042651F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>Общие правила формирования себестоимости продукции (работ, услуг). Учет прямых и косвенных затрат. Обобщение затрат на производство и определение фактической себестоимости выполненных работ и оказанных услуг.</w:t>
      </w:r>
    </w:p>
    <w:p w:rsidR="00473637" w:rsidRPr="0042651F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>Учет денежных  средств организации. Учет текущих обязательств и расчетов. Учет финансовый вложений. Учет капитала.</w:t>
      </w:r>
    </w:p>
    <w:p w:rsidR="00473637" w:rsidRPr="0042651F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 xml:space="preserve">Формирование финансового результата. 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 xml:space="preserve">Финансовая отчетность предприятия: её назначение, содержание и  состав. 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6C6">
        <w:rPr>
          <w:rFonts w:ascii="Times New Roman" w:hAnsi="Times New Roman"/>
          <w:color w:val="000000"/>
          <w:sz w:val="28"/>
          <w:szCs w:val="28"/>
        </w:rPr>
        <w:t>Эффективность функционирования предприятия. Анализ эффективности функционирования предприятия.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6C6">
        <w:rPr>
          <w:rFonts w:ascii="Times New Roman" w:hAnsi="Times New Roman"/>
          <w:color w:val="000000"/>
          <w:sz w:val="28"/>
          <w:szCs w:val="28"/>
        </w:rPr>
        <w:t>Производительность труда. Анализ факторов, влияющих на рост производительности труда.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6C6">
        <w:rPr>
          <w:rFonts w:ascii="Times New Roman" w:hAnsi="Times New Roman"/>
          <w:color w:val="000000"/>
          <w:sz w:val="28"/>
          <w:szCs w:val="28"/>
        </w:rPr>
        <w:t>Производственные фонды. Анализ технической оснащенности производства и качества использования производственных фондов.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6C6">
        <w:rPr>
          <w:rFonts w:ascii="Times New Roman" w:hAnsi="Times New Roman"/>
          <w:color w:val="000000"/>
          <w:sz w:val="28"/>
          <w:szCs w:val="28"/>
        </w:rPr>
        <w:t>Трудовые ресурсы предприятия. Анализ состава и качества трудовых ресурсов. Системы научной организации труда.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6C6">
        <w:rPr>
          <w:rFonts w:ascii="Times New Roman" w:hAnsi="Times New Roman"/>
          <w:color w:val="000000"/>
          <w:sz w:val="28"/>
          <w:szCs w:val="28"/>
        </w:rPr>
        <w:t xml:space="preserve">  Себестоимость продукции. Анализ структуры себестоимости. Методы формирования себестоимости.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6C6">
        <w:rPr>
          <w:rFonts w:ascii="Times New Roman" w:hAnsi="Times New Roman"/>
          <w:color w:val="000000"/>
          <w:sz w:val="28"/>
          <w:szCs w:val="28"/>
        </w:rPr>
        <w:t>Анализ формирования и распределения прибыли.</w:t>
      </w:r>
    </w:p>
    <w:p w:rsidR="00473637" w:rsidRPr="00FA36C6" w:rsidRDefault="00473637" w:rsidP="00473637">
      <w:pPr>
        <w:pStyle w:val="21"/>
        <w:spacing w:after="0" w:line="240" w:lineRule="auto"/>
        <w:rPr>
          <w:color w:val="000000"/>
          <w:szCs w:val="28"/>
        </w:rPr>
      </w:pPr>
      <w:r w:rsidRPr="00FA36C6">
        <w:rPr>
          <w:color w:val="000000"/>
          <w:szCs w:val="28"/>
        </w:rPr>
        <w:t xml:space="preserve">Сущность, цели и задачи финансового анализа. Методы финансового анализа. </w:t>
      </w:r>
    </w:p>
    <w:p w:rsidR="00473637" w:rsidRPr="00FA36C6" w:rsidRDefault="00473637" w:rsidP="00473637">
      <w:pPr>
        <w:pStyle w:val="21"/>
        <w:spacing w:after="0" w:line="240" w:lineRule="auto"/>
        <w:rPr>
          <w:color w:val="000000"/>
          <w:szCs w:val="28"/>
        </w:rPr>
      </w:pPr>
      <w:r w:rsidRPr="00FA36C6">
        <w:rPr>
          <w:color w:val="000000"/>
          <w:szCs w:val="28"/>
        </w:rPr>
        <w:t>Анализ финансового состояния предприятия. Анализ финансовой устойчивости предприятия. Анализ ликвидности баланса. Оценка платежеспособности организации. Анализ деловой активности предприятия. Анализ рентабельности.</w:t>
      </w:r>
    </w:p>
    <w:p w:rsidR="00473637" w:rsidRPr="00FA36C6" w:rsidRDefault="00473637" w:rsidP="00473637">
      <w:pPr>
        <w:pStyle w:val="21"/>
        <w:spacing w:after="0" w:line="240" w:lineRule="auto"/>
        <w:rPr>
          <w:color w:val="000000"/>
          <w:szCs w:val="28"/>
        </w:rPr>
      </w:pPr>
      <w:r w:rsidRPr="00FA36C6">
        <w:rPr>
          <w:color w:val="000000"/>
          <w:szCs w:val="28"/>
        </w:rPr>
        <w:t xml:space="preserve">Анализ состава и динамики имущества организации. </w:t>
      </w:r>
    </w:p>
    <w:p w:rsidR="00473637" w:rsidRPr="00FA36C6" w:rsidRDefault="00473637" w:rsidP="00473637">
      <w:pPr>
        <w:pStyle w:val="21"/>
        <w:spacing w:after="0" w:line="240" w:lineRule="auto"/>
        <w:rPr>
          <w:color w:val="000000"/>
          <w:szCs w:val="28"/>
        </w:rPr>
      </w:pPr>
      <w:r w:rsidRPr="00FA36C6">
        <w:rPr>
          <w:color w:val="000000"/>
          <w:szCs w:val="28"/>
        </w:rPr>
        <w:t>Анализ состава и динамики капитала организации.</w:t>
      </w:r>
    </w:p>
    <w:p w:rsidR="00473637" w:rsidRPr="00FA36C6" w:rsidRDefault="00473637" w:rsidP="00473637">
      <w:pPr>
        <w:pStyle w:val="21"/>
        <w:spacing w:after="0" w:line="240" w:lineRule="auto"/>
        <w:rPr>
          <w:color w:val="000000"/>
          <w:szCs w:val="28"/>
        </w:rPr>
      </w:pPr>
      <w:r w:rsidRPr="00FA36C6">
        <w:rPr>
          <w:color w:val="000000"/>
          <w:szCs w:val="28"/>
        </w:rPr>
        <w:t>Анализ движения денежных потоков.</w:t>
      </w:r>
    </w:p>
    <w:p w:rsidR="00473637" w:rsidRPr="00FA36C6" w:rsidRDefault="00473637" w:rsidP="00473637">
      <w:pPr>
        <w:pStyle w:val="BodyText3"/>
        <w:widowControl/>
        <w:overflowPunct/>
        <w:autoSpaceDE/>
        <w:autoSpaceDN/>
        <w:adjustRightInd/>
        <w:spacing w:line="240" w:lineRule="auto"/>
        <w:ind w:firstLine="709"/>
        <w:textAlignment w:val="auto"/>
        <w:rPr>
          <w:color w:val="000000"/>
          <w:sz w:val="28"/>
          <w:szCs w:val="28"/>
        </w:rPr>
      </w:pPr>
      <w:r w:rsidRPr="00FA36C6">
        <w:rPr>
          <w:color w:val="000000"/>
          <w:sz w:val="28"/>
          <w:szCs w:val="28"/>
        </w:rPr>
        <w:t>Методы  прогнозирования потенциального банкротства предприятия.</w:t>
      </w:r>
    </w:p>
    <w:p w:rsidR="00473637" w:rsidRPr="00FA36C6" w:rsidRDefault="00473637" w:rsidP="00473637">
      <w:pPr>
        <w:pStyle w:val="BodyText3"/>
        <w:widowControl/>
        <w:overflowPunct/>
        <w:autoSpaceDE/>
        <w:autoSpaceDN/>
        <w:adjustRightInd/>
        <w:spacing w:line="240" w:lineRule="auto"/>
        <w:ind w:firstLine="709"/>
        <w:textAlignment w:val="auto"/>
        <w:rPr>
          <w:color w:val="000000"/>
          <w:sz w:val="28"/>
          <w:szCs w:val="28"/>
        </w:rPr>
      </w:pPr>
    </w:p>
    <w:p w:rsidR="00473637" w:rsidRPr="00FA36C6" w:rsidRDefault="00473637" w:rsidP="0047363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3637" w:rsidRPr="00FA36C6" w:rsidRDefault="00473637" w:rsidP="00473637">
      <w:pPr>
        <w:pStyle w:val="21"/>
        <w:spacing w:after="0" w:line="240" w:lineRule="auto"/>
        <w:rPr>
          <w:b/>
          <w:bCs/>
          <w:szCs w:val="28"/>
          <w:u w:val="single"/>
        </w:rPr>
      </w:pPr>
      <w:r w:rsidRPr="00FA36C6">
        <w:rPr>
          <w:b/>
          <w:bCs/>
          <w:szCs w:val="28"/>
        </w:rPr>
        <w:t xml:space="preserve"> </w:t>
      </w:r>
      <w:r w:rsidRPr="00FA36C6">
        <w:rPr>
          <w:b/>
          <w:bCs/>
          <w:szCs w:val="28"/>
          <w:u w:val="single"/>
        </w:rPr>
        <w:t xml:space="preserve">НАЛОГИ И НАЛОГОВАЯ СИСТЕМА </w:t>
      </w:r>
    </w:p>
    <w:p w:rsidR="00473637" w:rsidRPr="00FA36C6" w:rsidRDefault="00473637" w:rsidP="00473637">
      <w:pPr>
        <w:pStyle w:val="21"/>
        <w:spacing w:after="0" w:line="240" w:lineRule="auto"/>
        <w:rPr>
          <w:b/>
          <w:bCs/>
          <w:szCs w:val="28"/>
        </w:rPr>
      </w:pP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 xml:space="preserve"> Экономическая сущность и функции налогов. Принципы налогообложения.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Налоговая система России.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 xml:space="preserve"> Классификация налогов. 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36C6">
        <w:rPr>
          <w:rFonts w:ascii="Times New Roman" w:hAnsi="Times New Roman"/>
          <w:bCs/>
          <w:sz w:val="28"/>
          <w:szCs w:val="28"/>
        </w:rPr>
        <w:t xml:space="preserve"> Налог на добавленную стоимость: э</w:t>
      </w:r>
      <w:r w:rsidRPr="00FA36C6">
        <w:rPr>
          <w:rFonts w:ascii="Times New Roman" w:hAnsi="Times New Roman"/>
          <w:sz w:val="28"/>
          <w:szCs w:val="28"/>
        </w:rPr>
        <w:t xml:space="preserve">кономическое содержание, плательщики, объект налогообложения, ставки, налоговые льготы, порядок исчисления и сроки уплаты, 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bCs/>
          <w:sz w:val="28"/>
          <w:szCs w:val="28"/>
        </w:rPr>
        <w:t>Налог на прибыль организаций: э</w:t>
      </w:r>
      <w:r w:rsidRPr="00FA36C6">
        <w:rPr>
          <w:rFonts w:ascii="Times New Roman" w:hAnsi="Times New Roman"/>
          <w:sz w:val="28"/>
          <w:szCs w:val="28"/>
        </w:rPr>
        <w:t>кономическое содержание, плательщики, объект налогообложения, особенности формирования доходов и расходов предприятия для целей налогообложения, ставка,  порядок исчисления и сроки уплаты. Организация налогового учета на предприятиях Российской Федерации.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 xml:space="preserve">Страховые взносы в социальные внебюджетные фонды: ставки, порядок расчета  и уплаты. 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36C6">
        <w:rPr>
          <w:rFonts w:ascii="Times New Roman" w:hAnsi="Times New Roman"/>
          <w:bCs/>
          <w:sz w:val="28"/>
          <w:szCs w:val="28"/>
        </w:rPr>
        <w:t xml:space="preserve">Транспортный налог: </w:t>
      </w:r>
      <w:r w:rsidRPr="00FA36C6">
        <w:rPr>
          <w:rFonts w:ascii="Times New Roman" w:hAnsi="Times New Roman"/>
          <w:sz w:val="28"/>
          <w:szCs w:val="28"/>
        </w:rPr>
        <w:t xml:space="preserve">экономическое содержание, плательщики, объект налогообложения, ставки, порядок исчисления и сроки уплаты. 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bCs/>
          <w:sz w:val="28"/>
          <w:szCs w:val="28"/>
        </w:rPr>
        <w:t xml:space="preserve">Налог на имущество организаций: </w:t>
      </w:r>
      <w:r w:rsidRPr="00FA36C6">
        <w:rPr>
          <w:rFonts w:ascii="Times New Roman" w:hAnsi="Times New Roman"/>
          <w:sz w:val="28"/>
          <w:szCs w:val="28"/>
        </w:rPr>
        <w:t>экономическое содержание, плате</w:t>
      </w:r>
      <w:r>
        <w:rPr>
          <w:rFonts w:ascii="Times New Roman" w:hAnsi="Times New Roman"/>
          <w:sz w:val="28"/>
          <w:szCs w:val="28"/>
        </w:rPr>
        <w:t>льщики, объекты налогообложения. М</w:t>
      </w:r>
      <w:r w:rsidRPr="00FA36C6">
        <w:rPr>
          <w:rFonts w:ascii="Times New Roman" w:hAnsi="Times New Roman"/>
          <w:sz w:val="28"/>
          <w:szCs w:val="28"/>
        </w:rPr>
        <w:t xml:space="preserve">етодика расчета среднегодовой </w:t>
      </w:r>
      <w:r>
        <w:rPr>
          <w:rFonts w:ascii="Times New Roman" w:hAnsi="Times New Roman"/>
          <w:sz w:val="28"/>
          <w:szCs w:val="28"/>
        </w:rPr>
        <w:t>стоимости имущества. Порядок кадастровой оценки имущества. Льготы по налогу на имущество, ставки</w:t>
      </w:r>
      <w:r w:rsidRPr="00FA36C6">
        <w:rPr>
          <w:rFonts w:ascii="Times New Roman" w:hAnsi="Times New Roman"/>
          <w:sz w:val="28"/>
          <w:szCs w:val="28"/>
        </w:rPr>
        <w:t xml:space="preserve">,  порядок исчисления и сроки уплаты. </w:t>
      </w:r>
    </w:p>
    <w:p w:rsidR="00473637" w:rsidRPr="00FA36C6" w:rsidRDefault="00473637" w:rsidP="00473637">
      <w:pPr>
        <w:pStyle w:val="21"/>
        <w:spacing w:after="0" w:line="240" w:lineRule="auto"/>
        <w:rPr>
          <w:szCs w:val="28"/>
        </w:rPr>
      </w:pPr>
      <w:r w:rsidRPr="00FA36C6">
        <w:rPr>
          <w:szCs w:val="28"/>
        </w:rPr>
        <w:t xml:space="preserve">Местные налоги. 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Специальные налоговые режимы.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Права, обязанности и ответственность налогоплательщиков и налоговых органов.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Налоговая политика Российской Федерации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73637" w:rsidRPr="00FA36C6" w:rsidRDefault="00473637" w:rsidP="0047363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A36C6">
        <w:rPr>
          <w:rFonts w:ascii="Times New Roman" w:hAnsi="Times New Roman"/>
          <w:b/>
          <w:sz w:val="28"/>
          <w:szCs w:val="28"/>
          <w:u w:val="single"/>
        </w:rPr>
        <w:t xml:space="preserve">ИНВЕСТИЦИИ И ИНВЕСТИЦИОННЫЙ ПРОЦЕСС  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Экономическая сущность и виды инвестиций. Формы инвестиционного вклада.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Понятие инвестиционного процесса. Характеристика участников инвестиционного процесса. Основные типы инвесторов. Правовые основы инвестиционной деятельности в России.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Экономическая сущность, значение и цели инвестирования на макро- и микроуровне. Источники финансирования капитальных вложений: собственные, привлеченные и заемные средства. Инвестиционные ресурсы предприятия.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Финансовые институты, финансовые рынки и их роль в инвестиционном процессе.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Методические основы принятия инвестиционных решений. Понятие временной ценности денег. Операции наращения и дисконтирования.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Инвестиционный проект: содержание, классификация и фазы развития. Критерии и методы оценки эффективности инвестиционных проектов, методы финансирования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Финансовые инвестиции: сущность, виды, особенности, механизмы осуществления. Инвестиционные качества ценных бумаг. Доходность и риск ценных бумаг.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 xml:space="preserve">Инвестиционный портфель: понятие, основные типы, принципы и этапы формирования. Модели формирования портфеля инвестиций. Оптимальный и эффективный портфель. 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Стратегия управления инвестиционным портфелем. Доход и риски по портфелю.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3637" w:rsidRPr="00FA36C6" w:rsidRDefault="00473637" w:rsidP="00473637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A36C6">
        <w:rPr>
          <w:rFonts w:ascii="Times New Roman" w:hAnsi="Times New Roman"/>
          <w:sz w:val="28"/>
          <w:szCs w:val="28"/>
          <w:u w:val="single"/>
        </w:rPr>
        <w:t xml:space="preserve">РЫНОК ЦЕННЫХ БУМАГ </w:t>
      </w:r>
    </w:p>
    <w:p w:rsidR="00473637" w:rsidRPr="00FA36C6" w:rsidRDefault="00473637" w:rsidP="00473637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3637" w:rsidRPr="00FA36C6" w:rsidRDefault="00473637" w:rsidP="00473637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36C6">
        <w:rPr>
          <w:rFonts w:ascii="Times New Roman" w:hAnsi="Times New Roman"/>
          <w:bCs/>
          <w:sz w:val="28"/>
          <w:szCs w:val="28"/>
        </w:rPr>
        <w:t>Понятие ценных бумаг. Характеристика основных видов ценных бумаг: простые ценные бумаги, производные ценные бумаги.</w:t>
      </w:r>
    </w:p>
    <w:p w:rsidR="00473637" w:rsidRPr="00FA36C6" w:rsidRDefault="00473637" w:rsidP="00473637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36C6">
        <w:rPr>
          <w:rFonts w:ascii="Times New Roman" w:hAnsi="Times New Roman"/>
          <w:bCs/>
          <w:sz w:val="28"/>
          <w:szCs w:val="28"/>
        </w:rPr>
        <w:t xml:space="preserve">Структура рынка ценных бумаг, функции его элементов. Основные участники рынка ценных бумаг и их характеристика. </w:t>
      </w:r>
    </w:p>
    <w:p w:rsidR="00473637" w:rsidRPr="00FA36C6" w:rsidRDefault="00473637" w:rsidP="00473637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36C6">
        <w:rPr>
          <w:rFonts w:ascii="Times New Roman" w:hAnsi="Times New Roman"/>
          <w:bCs/>
          <w:sz w:val="28"/>
          <w:szCs w:val="28"/>
        </w:rPr>
        <w:t>Эмиссия ценных бумаг: этапы, регулирование.</w:t>
      </w:r>
    </w:p>
    <w:p w:rsidR="00473637" w:rsidRPr="00FA36C6" w:rsidRDefault="00473637" w:rsidP="00473637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bCs/>
          <w:sz w:val="28"/>
          <w:szCs w:val="28"/>
        </w:rPr>
        <w:t>Система государственного регулирования рынка ценных бумаг</w:t>
      </w:r>
      <w:r w:rsidRPr="00FA36C6">
        <w:rPr>
          <w:rFonts w:ascii="Times New Roman" w:hAnsi="Times New Roman"/>
          <w:sz w:val="28"/>
          <w:szCs w:val="28"/>
        </w:rPr>
        <w:t xml:space="preserve"> в Российской Федерации.</w:t>
      </w:r>
    </w:p>
    <w:p w:rsidR="00473637" w:rsidRPr="00FA36C6" w:rsidRDefault="00473637" w:rsidP="00473637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Обыкновенные и привилегированные акции: характеристика, основные преимущества.</w:t>
      </w:r>
    </w:p>
    <w:p w:rsidR="00473637" w:rsidRPr="00FA36C6" w:rsidRDefault="00473637" w:rsidP="00473637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Облигации: характеристика, основные преимущества</w:t>
      </w:r>
    </w:p>
    <w:p w:rsidR="00473637" w:rsidRPr="00FA36C6" w:rsidRDefault="00473637" w:rsidP="00473637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Производные ценные бумаги: опционы, фьючерсы.</w:t>
      </w:r>
    </w:p>
    <w:p w:rsidR="00473637" w:rsidRPr="00FA36C6" w:rsidRDefault="00473637" w:rsidP="00473637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Профессиональная деятельность на рынке ценных бумаг и ее характеристика.</w:t>
      </w:r>
    </w:p>
    <w:p w:rsidR="00473637" w:rsidRPr="00FA36C6" w:rsidRDefault="00473637" w:rsidP="00473637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3637" w:rsidRPr="00FA36C6" w:rsidRDefault="00473637" w:rsidP="00473637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3637" w:rsidRPr="00FA36C6" w:rsidRDefault="00473637" w:rsidP="00473637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A36C6">
        <w:rPr>
          <w:rFonts w:ascii="Times New Roman" w:hAnsi="Times New Roman"/>
          <w:b/>
          <w:sz w:val="28"/>
          <w:szCs w:val="28"/>
          <w:u w:val="single"/>
        </w:rPr>
        <w:t>СТРАХОВАНИЕ</w:t>
      </w:r>
    </w:p>
    <w:p w:rsidR="00473637" w:rsidRPr="00FA36C6" w:rsidRDefault="00473637" w:rsidP="00473637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637" w:rsidRPr="00FA36C6" w:rsidRDefault="00473637" w:rsidP="004736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 xml:space="preserve">Сущность, функции и принципы страхования. Страховой рынок и его субъекты. Правовые основы страхования в Российской Федерации. Законодательная база и государственное регулирование страховой деятельности. </w:t>
      </w:r>
    </w:p>
    <w:p w:rsidR="00473637" w:rsidRPr="00FA36C6" w:rsidRDefault="00473637" w:rsidP="004736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 xml:space="preserve">Риски как предпосылка возникновения страхования. Управление риском в страховании. </w:t>
      </w:r>
    </w:p>
    <w:p w:rsidR="00473637" w:rsidRPr="00FA36C6" w:rsidRDefault="00473637" w:rsidP="004736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 xml:space="preserve">Классификация отраслей и видов страхования в мире и в России. Личное, имущественное страхование и страхование ответственности. Обязательное и добровольное страхование. </w:t>
      </w:r>
    </w:p>
    <w:p w:rsidR="00473637" w:rsidRPr="00FA36C6" w:rsidRDefault="00473637" w:rsidP="004736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Страховые фонды и резервы: сущность, состав, правила формирования и размещения.</w:t>
      </w:r>
    </w:p>
    <w:p w:rsidR="00473637" w:rsidRPr="00FA36C6" w:rsidRDefault="00473637" w:rsidP="004736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Существенные условия договора страхования. Франшиза. Права и обязанности сторон страхового договора. Форс-мажор в страховании.</w:t>
      </w:r>
    </w:p>
    <w:p w:rsidR="00473637" w:rsidRPr="00FA36C6" w:rsidRDefault="00473637" w:rsidP="004736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Функции актуария, аквизитора, андеррайтера в страховом деле.</w:t>
      </w:r>
    </w:p>
    <w:p w:rsidR="00473637" w:rsidRPr="00FA36C6" w:rsidRDefault="00473637" w:rsidP="004736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Значение страховой  статистики, основные показатели и источники информации. Построение тарифных ставок в страховании.</w:t>
      </w:r>
    </w:p>
    <w:p w:rsidR="00473637" w:rsidRPr="00FA36C6" w:rsidRDefault="00473637" w:rsidP="004736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Способы повышения устойчивости страховых компаний. Общие черты и отличие двойного страхования и сострахования. Сущность и значение перестрахования; участники и их функции.</w:t>
      </w:r>
    </w:p>
    <w:p w:rsidR="00473637" w:rsidRPr="00FA36C6" w:rsidRDefault="00473637" w:rsidP="004736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 xml:space="preserve">Финансовые аспекты страхования, налогообложение страховой деятельности. </w:t>
      </w:r>
    </w:p>
    <w:p w:rsidR="00473637" w:rsidRPr="00FA36C6" w:rsidRDefault="00473637" w:rsidP="004736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473637" w:rsidRPr="00FA36C6" w:rsidRDefault="00473637" w:rsidP="004736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A36C6">
        <w:rPr>
          <w:rFonts w:ascii="Times New Roman" w:hAnsi="Times New Roman"/>
          <w:b/>
          <w:sz w:val="28"/>
          <w:szCs w:val="28"/>
          <w:u w:val="single"/>
        </w:rPr>
        <w:t xml:space="preserve">ФИНАНСЫ ОРГАНИЗАЦИЙ 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Доходы и расходы коммерческой организации: понятие и нормативно-правовое регламентирование. Классификация доходов. Порядок формирования и использования доходов от реализации продукции. Классификация расходов, затрат и издержек.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Экономическое содержание, функции и виды прибыли. Формирование, распределение и использование прибыли. Методы планирования прибыли. Анализ безубыточности.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Основной капитал предприятия и его структура. Механизм амортизации. Амортизационная политика. Эффективность использования основных фондов.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Оборотный капитал предприятий: сущность, состав, структура. Источники формирования. Эффективность использования и управления оборотным капиталом.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A36C6">
        <w:rPr>
          <w:rFonts w:ascii="Times New Roman" w:hAnsi="Times New Roman"/>
          <w:b/>
          <w:sz w:val="28"/>
          <w:szCs w:val="28"/>
          <w:u w:val="single"/>
        </w:rPr>
        <w:t xml:space="preserve">КОРПОРАТИВНЫЕ ФИНАНСЫ </w:t>
      </w:r>
    </w:p>
    <w:p w:rsidR="00473637" w:rsidRPr="00FA36C6" w:rsidRDefault="00473637" w:rsidP="004736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FF"/>
          <w:sz w:val="28"/>
          <w:szCs w:val="28"/>
        </w:rPr>
      </w:pPr>
    </w:p>
    <w:p w:rsidR="00473637" w:rsidRPr="00FA36C6" w:rsidRDefault="00473637" w:rsidP="00473637">
      <w:pPr>
        <w:pStyle w:val="ListParagraph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 xml:space="preserve">Оценка вложений капитала компании с использованием показателей </w:t>
      </w:r>
      <w:r w:rsidRPr="00FA36C6">
        <w:rPr>
          <w:rFonts w:ascii="Times New Roman" w:hAnsi="Times New Roman"/>
          <w:i/>
          <w:sz w:val="28"/>
          <w:szCs w:val="28"/>
          <w:lang w:val="en-US"/>
        </w:rPr>
        <w:t>NPV</w:t>
      </w:r>
      <w:r w:rsidRPr="00FA36C6">
        <w:rPr>
          <w:rFonts w:ascii="Times New Roman" w:hAnsi="Times New Roman"/>
          <w:i/>
          <w:sz w:val="28"/>
          <w:szCs w:val="28"/>
        </w:rPr>
        <w:t>, IRR</w:t>
      </w:r>
      <w:r w:rsidRPr="00FA36C6">
        <w:rPr>
          <w:rFonts w:ascii="Times New Roman" w:hAnsi="Times New Roman"/>
          <w:sz w:val="28"/>
          <w:szCs w:val="28"/>
        </w:rPr>
        <w:t>. Определение и расчет показателей Чистая приведенная стоимость (</w:t>
      </w:r>
      <w:r w:rsidRPr="00FA36C6">
        <w:rPr>
          <w:rFonts w:ascii="Times New Roman" w:hAnsi="Times New Roman"/>
          <w:i/>
          <w:sz w:val="28"/>
          <w:szCs w:val="28"/>
        </w:rPr>
        <w:t xml:space="preserve">NPV – Net </w:t>
      </w:r>
      <w:r w:rsidRPr="00FA36C6">
        <w:rPr>
          <w:rFonts w:ascii="Times New Roman" w:hAnsi="Times New Roman"/>
          <w:i/>
          <w:sz w:val="28"/>
          <w:szCs w:val="28"/>
          <w:lang w:val="en-US"/>
        </w:rPr>
        <w:t>Present</w:t>
      </w:r>
      <w:r w:rsidRPr="00FA36C6">
        <w:rPr>
          <w:rFonts w:ascii="Times New Roman" w:hAnsi="Times New Roman"/>
          <w:i/>
          <w:sz w:val="28"/>
          <w:szCs w:val="28"/>
        </w:rPr>
        <w:t xml:space="preserve"> </w:t>
      </w:r>
      <w:r w:rsidRPr="00FA36C6">
        <w:rPr>
          <w:rFonts w:ascii="Times New Roman" w:hAnsi="Times New Roman"/>
          <w:i/>
          <w:sz w:val="28"/>
          <w:szCs w:val="28"/>
          <w:lang w:val="en-US"/>
        </w:rPr>
        <w:t>Value</w:t>
      </w:r>
      <w:r w:rsidRPr="00FA36C6">
        <w:rPr>
          <w:rFonts w:ascii="Times New Roman" w:hAnsi="Times New Roman"/>
          <w:sz w:val="28"/>
          <w:szCs w:val="28"/>
        </w:rPr>
        <w:t>) и Внутренняя норма доходности (</w:t>
      </w:r>
      <w:r w:rsidRPr="00FA36C6">
        <w:rPr>
          <w:rFonts w:ascii="Times New Roman" w:hAnsi="Times New Roman"/>
          <w:i/>
          <w:sz w:val="28"/>
          <w:szCs w:val="28"/>
          <w:lang w:val="en-US"/>
        </w:rPr>
        <w:t>IRR</w:t>
      </w:r>
      <w:r w:rsidRPr="00FA36C6">
        <w:rPr>
          <w:rFonts w:ascii="Times New Roman" w:hAnsi="Times New Roman"/>
          <w:i/>
          <w:sz w:val="28"/>
          <w:szCs w:val="28"/>
        </w:rPr>
        <w:t xml:space="preserve"> – </w:t>
      </w:r>
      <w:r w:rsidRPr="00FA36C6">
        <w:rPr>
          <w:rFonts w:ascii="Times New Roman" w:hAnsi="Times New Roman"/>
          <w:i/>
          <w:sz w:val="28"/>
          <w:szCs w:val="28"/>
          <w:lang w:val="en-US"/>
        </w:rPr>
        <w:t>Internal</w:t>
      </w:r>
      <w:r w:rsidRPr="00FA36C6">
        <w:rPr>
          <w:rFonts w:ascii="Times New Roman" w:hAnsi="Times New Roman"/>
          <w:i/>
          <w:sz w:val="28"/>
          <w:szCs w:val="28"/>
        </w:rPr>
        <w:t xml:space="preserve"> </w:t>
      </w:r>
      <w:r w:rsidRPr="00FA36C6">
        <w:rPr>
          <w:rFonts w:ascii="Times New Roman" w:hAnsi="Times New Roman"/>
          <w:i/>
          <w:sz w:val="28"/>
          <w:szCs w:val="28"/>
          <w:lang w:val="en-US"/>
        </w:rPr>
        <w:t>rate</w:t>
      </w:r>
      <w:r w:rsidRPr="00FA36C6">
        <w:rPr>
          <w:rFonts w:ascii="Times New Roman" w:hAnsi="Times New Roman"/>
          <w:i/>
          <w:sz w:val="28"/>
          <w:szCs w:val="28"/>
        </w:rPr>
        <w:t xml:space="preserve"> </w:t>
      </w:r>
      <w:r w:rsidRPr="00FA36C6">
        <w:rPr>
          <w:rFonts w:ascii="Times New Roman" w:hAnsi="Times New Roman"/>
          <w:i/>
          <w:sz w:val="28"/>
          <w:szCs w:val="28"/>
          <w:lang w:val="en-US"/>
        </w:rPr>
        <w:t>of</w:t>
      </w:r>
      <w:r w:rsidRPr="00FA36C6">
        <w:rPr>
          <w:rFonts w:ascii="Times New Roman" w:hAnsi="Times New Roman"/>
          <w:i/>
          <w:sz w:val="28"/>
          <w:szCs w:val="28"/>
        </w:rPr>
        <w:t xml:space="preserve"> </w:t>
      </w:r>
      <w:r w:rsidRPr="00FA36C6">
        <w:rPr>
          <w:rFonts w:ascii="Times New Roman" w:hAnsi="Times New Roman"/>
          <w:i/>
          <w:sz w:val="28"/>
          <w:szCs w:val="28"/>
          <w:lang w:val="en-US"/>
        </w:rPr>
        <w:t>Return</w:t>
      </w:r>
      <w:r w:rsidRPr="00FA36C6">
        <w:rPr>
          <w:rFonts w:ascii="Times New Roman" w:hAnsi="Times New Roman"/>
          <w:sz w:val="28"/>
          <w:szCs w:val="28"/>
        </w:rPr>
        <w:t xml:space="preserve">). Критерии принятия инвестиционных решений на основе значений </w:t>
      </w:r>
      <w:r w:rsidRPr="00FA36C6">
        <w:rPr>
          <w:rFonts w:ascii="Times New Roman" w:hAnsi="Times New Roman"/>
          <w:i/>
          <w:sz w:val="28"/>
          <w:szCs w:val="28"/>
          <w:lang w:val="en-US"/>
        </w:rPr>
        <w:t>NPV</w:t>
      </w:r>
      <w:r w:rsidRPr="00FA36C6">
        <w:rPr>
          <w:rFonts w:ascii="Times New Roman" w:hAnsi="Times New Roman"/>
          <w:i/>
          <w:sz w:val="28"/>
          <w:szCs w:val="28"/>
        </w:rPr>
        <w:t>, IRR.</w:t>
      </w:r>
      <w:r w:rsidRPr="00FA36C6">
        <w:rPr>
          <w:rFonts w:ascii="Times New Roman" w:hAnsi="Times New Roman"/>
          <w:sz w:val="28"/>
          <w:szCs w:val="28"/>
        </w:rPr>
        <w:t xml:space="preserve"> Понятие ставки дисконтирования и учет рисков. Соотношение показателей </w:t>
      </w:r>
      <w:r w:rsidRPr="00FA36C6">
        <w:rPr>
          <w:rFonts w:ascii="Times New Roman" w:hAnsi="Times New Roman"/>
          <w:i/>
          <w:sz w:val="28"/>
          <w:szCs w:val="28"/>
        </w:rPr>
        <w:t>IRR</w:t>
      </w:r>
      <w:r w:rsidRPr="00FA36C6">
        <w:rPr>
          <w:rFonts w:ascii="Times New Roman" w:hAnsi="Times New Roman"/>
          <w:sz w:val="28"/>
          <w:szCs w:val="28"/>
        </w:rPr>
        <w:t xml:space="preserve"> и альтернативной доходности.</w:t>
      </w:r>
    </w:p>
    <w:p w:rsidR="00473637" w:rsidRPr="00FA36C6" w:rsidRDefault="00473637" w:rsidP="00473637">
      <w:pPr>
        <w:pStyle w:val="ListParagraph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 xml:space="preserve">Модель оценки стоимости финансовых активов. Основные положения модели оценки финансовых активов </w:t>
      </w:r>
      <w:r w:rsidRPr="00FA36C6">
        <w:rPr>
          <w:rFonts w:ascii="Times New Roman" w:hAnsi="Times New Roman"/>
          <w:i/>
          <w:sz w:val="28"/>
          <w:szCs w:val="28"/>
        </w:rPr>
        <w:t>(</w:t>
      </w:r>
      <w:r w:rsidRPr="00FA36C6">
        <w:rPr>
          <w:rFonts w:ascii="Times New Roman" w:hAnsi="Times New Roman"/>
          <w:i/>
          <w:sz w:val="28"/>
          <w:szCs w:val="28"/>
          <w:lang w:val="en-US"/>
        </w:rPr>
        <w:t>CAPM</w:t>
      </w:r>
      <w:r w:rsidRPr="00FA36C6">
        <w:rPr>
          <w:rFonts w:ascii="Times New Roman" w:hAnsi="Times New Roman"/>
          <w:i/>
          <w:sz w:val="28"/>
          <w:szCs w:val="28"/>
        </w:rPr>
        <w:t xml:space="preserve"> – </w:t>
      </w:r>
      <w:r w:rsidRPr="00FA36C6">
        <w:rPr>
          <w:rFonts w:ascii="Times New Roman" w:hAnsi="Times New Roman"/>
          <w:i/>
          <w:sz w:val="28"/>
          <w:szCs w:val="28"/>
          <w:lang w:val="en-US"/>
        </w:rPr>
        <w:t>Capital</w:t>
      </w:r>
      <w:r w:rsidRPr="00FA36C6">
        <w:rPr>
          <w:rFonts w:ascii="Times New Roman" w:hAnsi="Times New Roman"/>
          <w:i/>
          <w:sz w:val="28"/>
          <w:szCs w:val="28"/>
        </w:rPr>
        <w:t xml:space="preserve"> </w:t>
      </w:r>
      <w:r w:rsidRPr="00FA36C6">
        <w:rPr>
          <w:rFonts w:ascii="Times New Roman" w:hAnsi="Times New Roman"/>
          <w:i/>
          <w:sz w:val="28"/>
          <w:szCs w:val="28"/>
          <w:lang w:val="en-US"/>
        </w:rPr>
        <w:t>Assets</w:t>
      </w:r>
      <w:r w:rsidRPr="00FA36C6">
        <w:rPr>
          <w:rFonts w:ascii="Times New Roman" w:hAnsi="Times New Roman"/>
          <w:i/>
          <w:sz w:val="28"/>
          <w:szCs w:val="28"/>
        </w:rPr>
        <w:t xml:space="preserve"> </w:t>
      </w:r>
      <w:r w:rsidRPr="00FA36C6">
        <w:rPr>
          <w:rFonts w:ascii="Times New Roman" w:hAnsi="Times New Roman"/>
          <w:i/>
          <w:sz w:val="28"/>
          <w:szCs w:val="28"/>
          <w:lang w:val="en-US"/>
        </w:rPr>
        <w:t>Pricing</w:t>
      </w:r>
      <w:r w:rsidRPr="00FA36C6">
        <w:rPr>
          <w:rFonts w:ascii="Times New Roman" w:hAnsi="Times New Roman"/>
          <w:i/>
          <w:sz w:val="28"/>
          <w:szCs w:val="28"/>
        </w:rPr>
        <w:t xml:space="preserve"> </w:t>
      </w:r>
      <w:r w:rsidRPr="00FA36C6">
        <w:rPr>
          <w:rFonts w:ascii="Times New Roman" w:hAnsi="Times New Roman"/>
          <w:i/>
          <w:sz w:val="28"/>
          <w:szCs w:val="28"/>
          <w:lang w:val="en-US"/>
        </w:rPr>
        <w:t>Model</w:t>
      </w:r>
      <w:r w:rsidRPr="00FA36C6">
        <w:rPr>
          <w:rFonts w:ascii="Times New Roman" w:hAnsi="Times New Roman"/>
          <w:sz w:val="28"/>
          <w:szCs w:val="28"/>
        </w:rPr>
        <w:t xml:space="preserve">), основные допущения и выводы. Показатель </w:t>
      </w:r>
      <w:r w:rsidRPr="00FA36C6">
        <w:rPr>
          <w:rFonts w:ascii="Times New Roman" w:hAnsi="Times New Roman"/>
          <w:i/>
          <w:sz w:val="28"/>
          <w:szCs w:val="28"/>
        </w:rPr>
        <w:sym w:font="Symbol" w:char="F062"/>
      </w:r>
      <w:r w:rsidRPr="00FA36C6">
        <w:rPr>
          <w:rFonts w:ascii="Times New Roman" w:hAnsi="Times New Roman"/>
          <w:sz w:val="28"/>
          <w:szCs w:val="28"/>
        </w:rPr>
        <w:t xml:space="preserve"> активов, «агрессивные», «защитные», безрисковые активы. Рыночная линия, рыночная линия ценной бумаги. Использование </w:t>
      </w:r>
      <w:r w:rsidRPr="00FA36C6">
        <w:rPr>
          <w:rFonts w:ascii="Times New Roman" w:hAnsi="Times New Roman"/>
          <w:i/>
          <w:sz w:val="28"/>
          <w:szCs w:val="28"/>
          <w:lang w:val="en-US"/>
        </w:rPr>
        <w:t>CAPM</w:t>
      </w:r>
      <w:r w:rsidRPr="00FA36C6">
        <w:rPr>
          <w:rFonts w:ascii="Times New Roman" w:hAnsi="Times New Roman"/>
          <w:sz w:val="28"/>
          <w:szCs w:val="28"/>
        </w:rPr>
        <w:t xml:space="preserve"> в практике.</w:t>
      </w:r>
    </w:p>
    <w:p w:rsidR="00473637" w:rsidRPr="00FA36C6" w:rsidRDefault="00473637" w:rsidP="00473637">
      <w:pPr>
        <w:pStyle w:val="ListParagraph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Современная теория портфеля и ее использование. Определение доходности портфеля активов. Определение риска портфеля активов. Эффект диверсификации. Эффективный портфель. Использование портфельного подхода в современном бизнесе.</w:t>
      </w:r>
    </w:p>
    <w:p w:rsidR="00473637" w:rsidRPr="00FA36C6" w:rsidRDefault="00473637" w:rsidP="00473637">
      <w:pPr>
        <w:pStyle w:val="ListParagraph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  <w:lang w:val="en-US"/>
        </w:rPr>
        <w:t>C</w:t>
      </w:r>
      <w:r w:rsidRPr="00FA36C6">
        <w:rPr>
          <w:rFonts w:ascii="Times New Roman" w:hAnsi="Times New Roman"/>
          <w:sz w:val="28"/>
          <w:szCs w:val="28"/>
        </w:rPr>
        <w:t>тоимость капитала компании. Первая и вторая теоремы ММ. Средневзвешенная стоимость капитала компании. Оценка стоимости элементов капитала компании – собственного и долгового, соотношение между ними. W</w:t>
      </w:r>
      <w:r w:rsidRPr="00FA36C6">
        <w:rPr>
          <w:rFonts w:ascii="Times New Roman" w:hAnsi="Times New Roman"/>
          <w:sz w:val="28"/>
          <w:szCs w:val="28"/>
          <w:lang w:val="en-US"/>
        </w:rPr>
        <w:t>ACC</w:t>
      </w:r>
      <w:r w:rsidRPr="00FA36C6">
        <w:rPr>
          <w:rFonts w:ascii="Times New Roman" w:hAnsi="Times New Roman"/>
          <w:sz w:val="28"/>
          <w:szCs w:val="28"/>
        </w:rPr>
        <w:t>. Оптимальная структура капитала компании.</w:t>
      </w:r>
    </w:p>
    <w:p w:rsidR="00473637" w:rsidRPr="00FA36C6" w:rsidRDefault="00473637" w:rsidP="00473637">
      <w:pPr>
        <w:pStyle w:val="ListParagraph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 xml:space="preserve">Стоимость обыкновенных акций компании и дивидендная политика. Формы дивидендов. Оценка стоимости обыкновенных акций. Модель Гордона. </w:t>
      </w:r>
    </w:p>
    <w:p w:rsidR="00473637" w:rsidRPr="00FA36C6" w:rsidRDefault="00473637" w:rsidP="00473637">
      <w:pPr>
        <w:pStyle w:val="ListParagraph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>Инструменты долгосрочного финансирования компании. Облигации, виды, основные параметры. Оценка облигаций. Доходность к погашению. Стоимость облигаций.</w:t>
      </w:r>
    </w:p>
    <w:p w:rsidR="00473637" w:rsidRPr="00FA36C6" w:rsidRDefault="00473637" w:rsidP="00473637">
      <w:pPr>
        <w:pStyle w:val="ListParagraph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A36C6">
        <w:rPr>
          <w:rFonts w:ascii="Times New Roman" w:hAnsi="Times New Roman"/>
          <w:sz w:val="28"/>
          <w:szCs w:val="28"/>
        </w:rPr>
        <w:t xml:space="preserve">Планирование капитальных вложений. Методы анализа проектов: анализ чувствительности, реальные опционы. Экономическая добавленная стоимость </w:t>
      </w:r>
      <w:r w:rsidRPr="00FA36C6">
        <w:rPr>
          <w:rFonts w:ascii="Times New Roman" w:hAnsi="Times New Roman"/>
          <w:i/>
          <w:sz w:val="28"/>
          <w:szCs w:val="28"/>
        </w:rPr>
        <w:t>EVA</w:t>
      </w:r>
      <w:r w:rsidRPr="00FA36C6">
        <w:rPr>
          <w:rFonts w:ascii="Times New Roman" w:hAnsi="Times New Roman"/>
          <w:sz w:val="28"/>
          <w:szCs w:val="28"/>
        </w:rPr>
        <w:t>.</w:t>
      </w:r>
    </w:p>
    <w:p w:rsidR="00473637" w:rsidRPr="00FA36C6" w:rsidRDefault="00473637" w:rsidP="00473637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3637" w:rsidRDefault="00473637" w:rsidP="004736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3637" w:rsidRPr="00A86C19" w:rsidRDefault="00473637" w:rsidP="00473637">
      <w:pPr>
        <w:pStyle w:val="Default"/>
        <w:ind w:left="540"/>
        <w:jc w:val="center"/>
        <w:rPr>
          <w:b/>
          <w:bCs/>
          <w:i/>
          <w:sz w:val="28"/>
          <w:szCs w:val="28"/>
        </w:rPr>
      </w:pPr>
      <w:r w:rsidRPr="00A86C19">
        <w:rPr>
          <w:b/>
          <w:bCs/>
          <w:i/>
          <w:sz w:val="28"/>
          <w:szCs w:val="28"/>
        </w:rPr>
        <w:t>2.2. Фонд оценочных средств государственного экзамена</w:t>
      </w:r>
    </w:p>
    <w:p w:rsidR="00473637" w:rsidRPr="00A86C19" w:rsidRDefault="00473637" w:rsidP="00473637">
      <w:pPr>
        <w:pStyle w:val="Default"/>
        <w:ind w:left="540"/>
        <w:jc w:val="center"/>
        <w:rPr>
          <w:b/>
          <w:bCs/>
          <w:i/>
          <w:sz w:val="28"/>
          <w:szCs w:val="28"/>
        </w:rPr>
      </w:pPr>
    </w:p>
    <w:p w:rsidR="00473637" w:rsidRPr="00A428F9" w:rsidRDefault="00473637" w:rsidP="00473637">
      <w:pPr>
        <w:pStyle w:val="Default"/>
        <w:ind w:left="540"/>
        <w:jc w:val="center"/>
        <w:rPr>
          <w:b/>
          <w:bCs/>
        </w:rPr>
      </w:pPr>
    </w:p>
    <w:p w:rsidR="00473637" w:rsidRPr="00A86C19" w:rsidRDefault="00473637" w:rsidP="00473637">
      <w:pPr>
        <w:pStyle w:val="Default"/>
        <w:ind w:left="708"/>
        <w:jc w:val="both"/>
        <w:rPr>
          <w:b/>
          <w:bCs/>
          <w:sz w:val="28"/>
          <w:szCs w:val="28"/>
        </w:rPr>
      </w:pPr>
      <w:r w:rsidRPr="00A86C19">
        <w:rPr>
          <w:b/>
          <w:bCs/>
          <w:sz w:val="28"/>
          <w:szCs w:val="28"/>
        </w:rPr>
        <w:t>2.2.1.    Перечень компетенций, которыми должны овладеть обучающиеся в результате освоения ОП ВО</w:t>
      </w:r>
    </w:p>
    <w:p w:rsidR="00473637" w:rsidRDefault="00473637" w:rsidP="004736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0"/>
        <w:gridCol w:w="7478"/>
      </w:tblGrid>
      <w:tr w:rsidR="00473637" w:rsidRPr="009A4624">
        <w:tc>
          <w:tcPr>
            <w:tcW w:w="1550" w:type="dxa"/>
            <w:shd w:val="clear" w:color="auto" w:fill="auto"/>
          </w:tcPr>
          <w:p w:rsidR="00473637" w:rsidRPr="009A4624" w:rsidRDefault="00473637" w:rsidP="00844E5C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9A4624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ОК-1</w:t>
            </w:r>
          </w:p>
        </w:tc>
        <w:tc>
          <w:tcPr>
            <w:tcW w:w="7478" w:type="dxa"/>
            <w:shd w:val="clear" w:color="auto" w:fill="auto"/>
          </w:tcPr>
          <w:p w:rsidR="00473637" w:rsidRPr="00AE28DD" w:rsidRDefault="00473637" w:rsidP="00844E5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AE28DD">
              <w:rPr>
                <w:rFonts w:ascii="Times New Roman" w:hAnsi="Times New Roman"/>
                <w:sz w:val="28"/>
                <w:szCs w:val="28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  <w:tr w:rsidR="00473637" w:rsidRPr="009A4624">
        <w:tc>
          <w:tcPr>
            <w:tcW w:w="1550" w:type="dxa"/>
            <w:shd w:val="clear" w:color="auto" w:fill="auto"/>
          </w:tcPr>
          <w:p w:rsidR="00473637" w:rsidRPr="009A4624" w:rsidRDefault="00473637" w:rsidP="00844E5C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9A4624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ОК-2</w:t>
            </w:r>
          </w:p>
        </w:tc>
        <w:tc>
          <w:tcPr>
            <w:tcW w:w="7478" w:type="dxa"/>
            <w:shd w:val="clear" w:color="auto" w:fill="auto"/>
          </w:tcPr>
          <w:p w:rsidR="00473637" w:rsidRPr="00AE28DD" w:rsidRDefault="00473637" w:rsidP="00844E5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AE28DD">
              <w:rPr>
                <w:rFonts w:ascii="Times New Roman" w:hAnsi="Times New Roman"/>
                <w:sz w:val="28"/>
                <w:szCs w:val="28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473637" w:rsidRPr="009A4624">
        <w:tc>
          <w:tcPr>
            <w:tcW w:w="1550" w:type="dxa"/>
            <w:shd w:val="clear" w:color="auto" w:fill="auto"/>
          </w:tcPr>
          <w:p w:rsidR="00473637" w:rsidRPr="009A4624" w:rsidRDefault="00473637" w:rsidP="00844E5C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9A4624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ОК-3</w:t>
            </w:r>
          </w:p>
        </w:tc>
        <w:tc>
          <w:tcPr>
            <w:tcW w:w="7478" w:type="dxa"/>
            <w:shd w:val="clear" w:color="auto" w:fill="auto"/>
          </w:tcPr>
          <w:p w:rsidR="00473637" w:rsidRPr="009A4624" w:rsidRDefault="00473637" w:rsidP="00844E5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0363D9">
              <w:rPr>
                <w:rFonts w:ascii="Times New Roman" w:hAnsi="Times New Roman"/>
                <w:sz w:val="28"/>
                <w:szCs w:val="28"/>
              </w:rPr>
              <w:t>способность использовать основы экономических знаний в различных сферах деятельности</w:t>
            </w:r>
          </w:p>
        </w:tc>
      </w:tr>
      <w:tr w:rsidR="00473637" w:rsidRPr="009A4624">
        <w:tc>
          <w:tcPr>
            <w:tcW w:w="1550" w:type="dxa"/>
            <w:shd w:val="clear" w:color="auto" w:fill="auto"/>
          </w:tcPr>
          <w:p w:rsidR="00473637" w:rsidRPr="009A4624" w:rsidRDefault="00473637" w:rsidP="00844E5C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ОК-4</w:t>
            </w:r>
          </w:p>
        </w:tc>
        <w:tc>
          <w:tcPr>
            <w:tcW w:w="7478" w:type="dxa"/>
            <w:shd w:val="clear" w:color="auto" w:fill="auto"/>
          </w:tcPr>
          <w:p w:rsidR="00473637" w:rsidRPr="009A4624" w:rsidRDefault="00473637" w:rsidP="00844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9">
              <w:rPr>
                <w:rFonts w:ascii="Times New Roman" w:hAnsi="Times New Roman"/>
                <w:sz w:val="28"/>
                <w:szCs w:val="28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473637" w:rsidRPr="009A4624">
        <w:tc>
          <w:tcPr>
            <w:tcW w:w="1550" w:type="dxa"/>
            <w:shd w:val="clear" w:color="auto" w:fill="auto"/>
          </w:tcPr>
          <w:p w:rsidR="00473637" w:rsidRPr="009A4624" w:rsidRDefault="00473637" w:rsidP="00844E5C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ОК-6</w:t>
            </w:r>
          </w:p>
        </w:tc>
        <w:tc>
          <w:tcPr>
            <w:tcW w:w="7478" w:type="dxa"/>
            <w:shd w:val="clear" w:color="auto" w:fill="auto"/>
          </w:tcPr>
          <w:p w:rsidR="00473637" w:rsidRPr="009A4624" w:rsidRDefault="00473637" w:rsidP="00844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9">
              <w:rPr>
                <w:rFonts w:ascii="Times New Roman" w:hAnsi="Times New Roman"/>
                <w:sz w:val="28"/>
                <w:szCs w:val="28"/>
              </w:rPr>
              <w:t>способность использовать основы правовых знаний в различных сферах деятельности</w:t>
            </w:r>
          </w:p>
        </w:tc>
      </w:tr>
      <w:tr w:rsidR="00473637" w:rsidRPr="009A4624">
        <w:tc>
          <w:tcPr>
            <w:tcW w:w="1550" w:type="dxa"/>
            <w:shd w:val="clear" w:color="auto" w:fill="auto"/>
          </w:tcPr>
          <w:p w:rsidR="00473637" w:rsidRPr="009A4624" w:rsidRDefault="00473637" w:rsidP="00844E5C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ОК-7</w:t>
            </w:r>
          </w:p>
        </w:tc>
        <w:tc>
          <w:tcPr>
            <w:tcW w:w="7478" w:type="dxa"/>
            <w:shd w:val="clear" w:color="auto" w:fill="auto"/>
          </w:tcPr>
          <w:p w:rsidR="00473637" w:rsidRPr="009A4624" w:rsidRDefault="00473637" w:rsidP="00844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9">
              <w:rPr>
                <w:rFonts w:ascii="Times New Roman" w:hAnsi="Times New Roman"/>
                <w:sz w:val="28"/>
                <w:szCs w:val="28"/>
              </w:rPr>
              <w:t>способность к самоорганизации и самообразованию</w:t>
            </w:r>
          </w:p>
        </w:tc>
      </w:tr>
      <w:tr w:rsidR="00473637" w:rsidRPr="009A4624">
        <w:tc>
          <w:tcPr>
            <w:tcW w:w="1550" w:type="dxa"/>
            <w:shd w:val="clear" w:color="auto" w:fill="auto"/>
          </w:tcPr>
          <w:p w:rsidR="00473637" w:rsidRPr="009A4624" w:rsidRDefault="00473637" w:rsidP="00844E5C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ОПК-1</w:t>
            </w:r>
          </w:p>
        </w:tc>
        <w:tc>
          <w:tcPr>
            <w:tcW w:w="7478" w:type="dxa"/>
            <w:shd w:val="clear" w:color="auto" w:fill="auto"/>
          </w:tcPr>
          <w:p w:rsidR="00473637" w:rsidRPr="009A4624" w:rsidRDefault="00473637" w:rsidP="00844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9">
              <w:rPr>
                <w:rFonts w:ascii="Times New Roman" w:hAnsi="Times New Roman"/>
                <w:sz w:val="28"/>
                <w:szCs w:val="28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473637" w:rsidRPr="009A4624">
        <w:tc>
          <w:tcPr>
            <w:tcW w:w="1550" w:type="dxa"/>
            <w:shd w:val="clear" w:color="auto" w:fill="auto"/>
          </w:tcPr>
          <w:p w:rsidR="00473637" w:rsidRPr="009A4624" w:rsidRDefault="00473637" w:rsidP="00844E5C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9A4624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ПК-1</w:t>
            </w:r>
          </w:p>
        </w:tc>
        <w:tc>
          <w:tcPr>
            <w:tcW w:w="7478" w:type="dxa"/>
            <w:shd w:val="clear" w:color="auto" w:fill="auto"/>
          </w:tcPr>
          <w:p w:rsidR="00473637" w:rsidRPr="009A4624" w:rsidRDefault="00473637" w:rsidP="00844E5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0363D9">
              <w:rPr>
                <w:szCs w:val="28"/>
              </w:rPr>
              <w:t>способность</w:t>
            </w:r>
            <w:r w:rsidRPr="000363D9">
              <w:rPr>
                <w:rFonts w:ascii="Times New Roman" w:hAnsi="Times New Roman"/>
                <w:sz w:val="28"/>
                <w:szCs w:val="28"/>
              </w:rPr>
              <w:t xml:space="preserve"> собирать и анализировать исходные данные, необходимые для расчета экономических и с</w:t>
            </w:r>
            <w:r w:rsidRPr="00036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0363D9">
              <w:rPr>
                <w:rFonts w:ascii="Times New Roman" w:hAnsi="Times New Roman"/>
                <w:sz w:val="28"/>
                <w:szCs w:val="28"/>
              </w:rPr>
              <w:t xml:space="preserve">циально-экономических показателей, характеризующих деятельность хозяйствующих субъектов     </w:t>
            </w:r>
          </w:p>
        </w:tc>
      </w:tr>
      <w:tr w:rsidR="00473637" w:rsidRPr="009A4624">
        <w:tc>
          <w:tcPr>
            <w:tcW w:w="1550" w:type="dxa"/>
            <w:shd w:val="clear" w:color="auto" w:fill="auto"/>
          </w:tcPr>
          <w:p w:rsidR="00473637" w:rsidRPr="009A4624" w:rsidRDefault="00473637" w:rsidP="00844E5C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ПК-2</w:t>
            </w:r>
          </w:p>
        </w:tc>
        <w:tc>
          <w:tcPr>
            <w:tcW w:w="7478" w:type="dxa"/>
            <w:shd w:val="clear" w:color="auto" w:fill="auto"/>
          </w:tcPr>
          <w:p w:rsidR="00473637" w:rsidRPr="009A4624" w:rsidRDefault="00473637" w:rsidP="00844E5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0363D9">
              <w:rPr>
                <w:szCs w:val="28"/>
              </w:rPr>
              <w:t>способность</w:t>
            </w:r>
            <w:r w:rsidRPr="000363D9">
              <w:rPr>
                <w:rFonts w:ascii="Times New Roman" w:hAnsi="Times New Roman"/>
                <w:sz w:val="28"/>
                <w:szCs w:val="28"/>
              </w:rPr>
              <w:t xml:space="preserve">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473637" w:rsidRPr="009A4624">
        <w:tc>
          <w:tcPr>
            <w:tcW w:w="1550" w:type="dxa"/>
            <w:shd w:val="clear" w:color="auto" w:fill="auto"/>
          </w:tcPr>
          <w:p w:rsidR="00473637" w:rsidRPr="009A4624" w:rsidRDefault="00473637" w:rsidP="00844E5C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ПК-5</w:t>
            </w:r>
          </w:p>
        </w:tc>
        <w:tc>
          <w:tcPr>
            <w:tcW w:w="7478" w:type="dxa"/>
            <w:shd w:val="clear" w:color="auto" w:fill="auto"/>
          </w:tcPr>
          <w:p w:rsidR="00473637" w:rsidRPr="009A4624" w:rsidRDefault="00473637" w:rsidP="00844E5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0363D9">
              <w:rPr>
                <w:rFonts w:ascii="Times New Roman" w:hAnsi="Times New Roman"/>
                <w:sz w:val="28"/>
                <w:szCs w:val="28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</w:t>
            </w:r>
            <w:r w:rsidRPr="000363D9">
              <w:rPr>
                <w:rFonts w:ascii="Times New Roman" w:hAnsi="Times New Roman"/>
                <w:sz w:val="28"/>
                <w:szCs w:val="28"/>
              </w:rPr>
              <w:t>т</w:t>
            </w:r>
            <w:r w:rsidRPr="000363D9">
              <w:rPr>
                <w:rFonts w:ascii="Times New Roman" w:hAnsi="Times New Roman"/>
                <w:sz w:val="28"/>
                <w:szCs w:val="28"/>
              </w:rPr>
              <w:t>венности, организаций, ведомств и т.д., и использовать полученные сведения для принятия управленческих решений</w:t>
            </w:r>
          </w:p>
        </w:tc>
      </w:tr>
      <w:tr w:rsidR="00473637" w:rsidRPr="009A4624">
        <w:tc>
          <w:tcPr>
            <w:tcW w:w="1550" w:type="dxa"/>
            <w:shd w:val="clear" w:color="auto" w:fill="auto"/>
          </w:tcPr>
          <w:p w:rsidR="00473637" w:rsidRPr="009A4624" w:rsidRDefault="00473637" w:rsidP="00844E5C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ПК-6</w:t>
            </w:r>
          </w:p>
        </w:tc>
        <w:tc>
          <w:tcPr>
            <w:tcW w:w="7478" w:type="dxa"/>
            <w:shd w:val="clear" w:color="auto" w:fill="auto"/>
          </w:tcPr>
          <w:p w:rsidR="00473637" w:rsidRPr="009A4624" w:rsidRDefault="00473637" w:rsidP="00844E5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0363D9">
              <w:rPr>
                <w:rFonts w:ascii="Times New Roman" w:hAnsi="Times New Roman"/>
                <w:sz w:val="28"/>
                <w:szCs w:val="28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473637" w:rsidRPr="009A4624">
        <w:tc>
          <w:tcPr>
            <w:tcW w:w="1550" w:type="dxa"/>
            <w:shd w:val="clear" w:color="auto" w:fill="auto"/>
          </w:tcPr>
          <w:p w:rsidR="00473637" w:rsidRDefault="00473637" w:rsidP="00844E5C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ПК-11</w:t>
            </w:r>
          </w:p>
        </w:tc>
        <w:tc>
          <w:tcPr>
            <w:tcW w:w="7478" w:type="dxa"/>
            <w:shd w:val="clear" w:color="auto" w:fill="auto"/>
          </w:tcPr>
          <w:p w:rsidR="00473637" w:rsidRPr="009A4624" w:rsidRDefault="00473637" w:rsidP="00844E5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0363D9">
              <w:rPr>
                <w:rFonts w:ascii="Times New Roman" w:hAnsi="Times New Roman"/>
                <w:sz w:val="28"/>
                <w:szCs w:val="28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</w:t>
            </w:r>
            <w:r w:rsidRPr="000363D9">
              <w:rPr>
                <w:rFonts w:ascii="Times New Roman" w:hAnsi="Times New Roman"/>
                <w:sz w:val="28"/>
                <w:szCs w:val="28"/>
              </w:rPr>
              <w:t>к</w:t>
            </w:r>
            <w:r w:rsidRPr="000363D9">
              <w:rPr>
                <w:rFonts w:ascii="Times New Roman" w:hAnsi="Times New Roman"/>
                <w:sz w:val="28"/>
                <w:szCs w:val="28"/>
              </w:rPr>
              <w:t>тивности, рисков и возможных социально-экономических последствий</w:t>
            </w:r>
          </w:p>
        </w:tc>
      </w:tr>
    </w:tbl>
    <w:p w:rsidR="00834DB4" w:rsidRDefault="00834DB4" w:rsidP="004E19A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D2C">
        <w:rPr>
          <w:rFonts w:ascii="Times New Roman" w:hAnsi="Times New Roman"/>
          <w:sz w:val="28"/>
          <w:szCs w:val="28"/>
        </w:rPr>
        <w:t>состав государственной экзаменационной комиссии включаю</w:t>
      </w:r>
      <w:r w:rsidRPr="00A92D2C">
        <w:rPr>
          <w:rFonts w:ascii="Times New Roman" w:hAnsi="Times New Roman"/>
          <w:sz w:val="28"/>
          <w:szCs w:val="28"/>
        </w:rPr>
        <w:t>т</w:t>
      </w:r>
      <w:r w:rsidRPr="00A92D2C">
        <w:rPr>
          <w:rFonts w:ascii="Times New Roman" w:hAnsi="Times New Roman"/>
          <w:sz w:val="28"/>
          <w:szCs w:val="28"/>
        </w:rPr>
        <w:t xml:space="preserve">ся </w:t>
      </w:r>
      <w:r w:rsidR="00C756F0">
        <w:rPr>
          <w:rFonts w:ascii="Times New Roman" w:hAnsi="Times New Roman"/>
          <w:sz w:val="28"/>
          <w:szCs w:val="28"/>
        </w:rPr>
        <w:t xml:space="preserve">не менее 5 человек. Не </w:t>
      </w:r>
      <w:r w:rsidR="00C756F0" w:rsidRPr="00E96E48">
        <w:rPr>
          <w:rFonts w:ascii="Times New Roman" w:hAnsi="Times New Roman"/>
          <w:sz w:val="28"/>
          <w:szCs w:val="28"/>
        </w:rPr>
        <w:t xml:space="preserve">менее </w:t>
      </w:r>
      <w:r w:rsidR="00C756F0">
        <w:rPr>
          <w:rFonts w:ascii="Times New Roman" w:hAnsi="Times New Roman"/>
          <w:sz w:val="28"/>
          <w:szCs w:val="28"/>
        </w:rPr>
        <w:t xml:space="preserve">50 % состава членов ГЭК </w:t>
      </w:r>
      <w:r w:rsidR="00C756F0" w:rsidRPr="00E96E48">
        <w:rPr>
          <w:rFonts w:ascii="Times New Roman" w:hAnsi="Times New Roman"/>
          <w:sz w:val="28"/>
          <w:szCs w:val="28"/>
        </w:rPr>
        <w:t>являются ведущими специалистами</w:t>
      </w:r>
      <w:r w:rsidR="00C756F0" w:rsidRPr="00A92D2C">
        <w:rPr>
          <w:rFonts w:ascii="Times New Roman" w:hAnsi="Times New Roman"/>
          <w:sz w:val="28"/>
          <w:szCs w:val="28"/>
        </w:rPr>
        <w:t xml:space="preserve"> - представителями работодателей, остальные </w:t>
      </w:r>
      <w:r w:rsidR="00C756F0">
        <w:rPr>
          <w:rFonts w:ascii="Times New Roman" w:hAnsi="Times New Roman"/>
          <w:sz w:val="28"/>
          <w:szCs w:val="28"/>
        </w:rPr>
        <w:t>–</w:t>
      </w:r>
      <w:r w:rsidR="00C756F0" w:rsidRPr="00A92D2C">
        <w:rPr>
          <w:rFonts w:ascii="Times New Roman" w:hAnsi="Times New Roman"/>
          <w:sz w:val="28"/>
          <w:szCs w:val="28"/>
        </w:rPr>
        <w:t xml:space="preserve"> </w:t>
      </w:r>
      <w:r w:rsidR="00C756F0">
        <w:rPr>
          <w:rFonts w:ascii="Times New Roman" w:hAnsi="Times New Roman"/>
          <w:sz w:val="28"/>
          <w:szCs w:val="28"/>
        </w:rPr>
        <w:t xml:space="preserve">преподавателями выпускающих кафедр  Института экономики, управления, права РГГУ, </w:t>
      </w:r>
      <w:r w:rsidR="00C756F0" w:rsidRPr="00A92D2C">
        <w:rPr>
          <w:rFonts w:ascii="Times New Roman" w:hAnsi="Times New Roman"/>
          <w:sz w:val="28"/>
          <w:szCs w:val="28"/>
        </w:rPr>
        <w:t>имеющими ученое звание и/или ученую степень.</w:t>
      </w:r>
    </w:p>
    <w:p w:rsidR="00834DB4" w:rsidRPr="00834DB4" w:rsidRDefault="00834DB4" w:rsidP="004E1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DB4">
        <w:rPr>
          <w:rFonts w:ascii="Times New Roman" w:hAnsi="Times New Roman" w:cs="Times New Roman"/>
          <w:sz w:val="28"/>
          <w:szCs w:val="28"/>
        </w:rPr>
        <w:t>Состав комиссий утверждается приказом ректора РГГУ не позднее чем за 1 месяц до даты начала государственной итоговой аттестации.</w:t>
      </w:r>
    </w:p>
    <w:p w:rsidR="00834DB4" w:rsidRPr="00834DB4" w:rsidRDefault="00834DB4" w:rsidP="004E1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DB4">
        <w:rPr>
          <w:rFonts w:ascii="Times New Roman" w:hAnsi="Times New Roman" w:cs="Times New Roman"/>
          <w:sz w:val="28"/>
          <w:szCs w:val="28"/>
        </w:rPr>
        <w:t>Комиссия действует в течение календарного года.</w:t>
      </w:r>
    </w:p>
    <w:p w:rsidR="0033198A" w:rsidRPr="00363A68" w:rsidRDefault="00834DB4" w:rsidP="004E19A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68">
        <w:rPr>
          <w:rFonts w:ascii="Times New Roman" w:hAnsi="Times New Roman"/>
          <w:sz w:val="28"/>
          <w:szCs w:val="28"/>
        </w:rPr>
        <w:t xml:space="preserve">Государственный междисциплинарный экзамен по направлению </w:t>
      </w:r>
      <w:r w:rsidR="008D7E4A">
        <w:rPr>
          <w:rFonts w:ascii="Times New Roman" w:hAnsi="Times New Roman"/>
          <w:sz w:val="28"/>
          <w:szCs w:val="28"/>
        </w:rPr>
        <w:t>38.03</w:t>
      </w:r>
      <w:r>
        <w:rPr>
          <w:rFonts w:ascii="Times New Roman" w:hAnsi="Times New Roman"/>
          <w:sz w:val="28"/>
          <w:szCs w:val="28"/>
        </w:rPr>
        <w:t xml:space="preserve">.01 - </w:t>
      </w:r>
      <w:r w:rsidRPr="00363A68">
        <w:rPr>
          <w:rFonts w:ascii="Times New Roman" w:hAnsi="Times New Roman"/>
          <w:sz w:val="28"/>
          <w:szCs w:val="28"/>
        </w:rPr>
        <w:t xml:space="preserve">«Экономика» </w:t>
      </w:r>
      <w:r w:rsidR="0033198A" w:rsidRPr="00363A68">
        <w:rPr>
          <w:rFonts w:ascii="Times New Roman" w:hAnsi="Times New Roman"/>
          <w:sz w:val="28"/>
          <w:szCs w:val="28"/>
        </w:rPr>
        <w:t>проводится в устной форме с обязательным составлением письменных тезисов ответов на специально п</w:t>
      </w:r>
      <w:r w:rsidR="008D7E4A">
        <w:rPr>
          <w:rFonts w:ascii="Times New Roman" w:hAnsi="Times New Roman"/>
          <w:sz w:val="28"/>
          <w:szCs w:val="28"/>
        </w:rPr>
        <w:t>одготовленных для этого бланках.</w:t>
      </w:r>
    </w:p>
    <w:p w:rsidR="0033198A" w:rsidRPr="00363A68" w:rsidRDefault="0033198A" w:rsidP="004E19A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68">
        <w:rPr>
          <w:rFonts w:ascii="Times New Roman" w:hAnsi="Times New Roman"/>
          <w:sz w:val="28"/>
          <w:szCs w:val="28"/>
        </w:rPr>
        <w:t xml:space="preserve">Вопросы по дисциплинам формируются исходя из требований </w:t>
      </w:r>
      <w:r>
        <w:rPr>
          <w:rFonts w:ascii="Times New Roman" w:hAnsi="Times New Roman"/>
          <w:sz w:val="28"/>
          <w:szCs w:val="28"/>
        </w:rPr>
        <w:t xml:space="preserve">ФГОС ВО </w:t>
      </w:r>
      <w:r w:rsidRPr="00363A68">
        <w:rPr>
          <w:rFonts w:ascii="Times New Roman" w:hAnsi="Times New Roman"/>
          <w:sz w:val="28"/>
          <w:szCs w:val="28"/>
        </w:rPr>
        <w:t xml:space="preserve">по направлению </w:t>
      </w:r>
      <w:r w:rsidR="00F17627">
        <w:rPr>
          <w:rFonts w:ascii="Times New Roman" w:hAnsi="Times New Roman"/>
          <w:sz w:val="28"/>
          <w:szCs w:val="28"/>
        </w:rPr>
        <w:t>3</w:t>
      </w:r>
      <w:r w:rsidR="008D7E4A">
        <w:rPr>
          <w:rFonts w:ascii="Times New Roman" w:hAnsi="Times New Roman"/>
          <w:sz w:val="28"/>
          <w:szCs w:val="28"/>
        </w:rPr>
        <w:t xml:space="preserve">8.03.01 - </w:t>
      </w:r>
      <w:r w:rsidRPr="00363A68">
        <w:rPr>
          <w:rFonts w:ascii="Times New Roman" w:hAnsi="Times New Roman"/>
          <w:sz w:val="28"/>
          <w:szCs w:val="28"/>
        </w:rPr>
        <w:t>«Экономика»</w:t>
      </w:r>
      <w:r w:rsidR="00F17627">
        <w:rPr>
          <w:rFonts w:ascii="Times New Roman" w:hAnsi="Times New Roman"/>
          <w:sz w:val="28"/>
          <w:szCs w:val="28"/>
        </w:rPr>
        <w:t xml:space="preserve"> профиля «Финансы и кредит»</w:t>
      </w:r>
      <w:r w:rsidRPr="00363A68">
        <w:rPr>
          <w:rFonts w:ascii="Times New Roman" w:hAnsi="Times New Roman"/>
          <w:sz w:val="28"/>
          <w:szCs w:val="28"/>
        </w:rPr>
        <w:t xml:space="preserve"> в соответствии с утвержденными  рабочими программами дисциплин учебного плана. Список вопросов по каждой дисциплине, входящей в государственный экзамен, утверждается на заседании кафедры</w:t>
      </w:r>
      <w:r w:rsidR="006C08F7">
        <w:rPr>
          <w:rFonts w:ascii="Times New Roman" w:hAnsi="Times New Roman"/>
          <w:sz w:val="28"/>
          <w:szCs w:val="28"/>
        </w:rPr>
        <w:t xml:space="preserve"> </w:t>
      </w:r>
      <w:r w:rsidR="006C08F7" w:rsidRPr="0042651F">
        <w:rPr>
          <w:rFonts w:ascii="Times New Roman" w:hAnsi="Times New Roman"/>
          <w:sz w:val="28"/>
          <w:szCs w:val="28"/>
        </w:rPr>
        <w:t>финансов и кредита</w:t>
      </w:r>
      <w:r w:rsidRPr="0042651F">
        <w:rPr>
          <w:rFonts w:ascii="Times New Roman" w:hAnsi="Times New Roman"/>
          <w:sz w:val="28"/>
          <w:szCs w:val="28"/>
        </w:rPr>
        <w:t>.</w:t>
      </w:r>
    </w:p>
    <w:p w:rsidR="0033198A" w:rsidRPr="00363A68" w:rsidRDefault="0033198A" w:rsidP="004E19A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68">
        <w:rPr>
          <w:rFonts w:ascii="Times New Roman" w:hAnsi="Times New Roman"/>
          <w:sz w:val="28"/>
          <w:szCs w:val="28"/>
        </w:rPr>
        <w:t>Государственный экзамен проводится по билетам</w:t>
      </w:r>
      <w:r w:rsidR="008D7E4A">
        <w:rPr>
          <w:rFonts w:ascii="Times New Roman" w:hAnsi="Times New Roman"/>
          <w:sz w:val="28"/>
          <w:szCs w:val="28"/>
        </w:rPr>
        <w:t>. В каждом билете содержится три</w:t>
      </w:r>
      <w:r w:rsidRPr="00363A68">
        <w:rPr>
          <w:rFonts w:ascii="Times New Roman" w:hAnsi="Times New Roman"/>
          <w:sz w:val="28"/>
          <w:szCs w:val="28"/>
        </w:rPr>
        <w:t xml:space="preserve">  вопроса. </w:t>
      </w:r>
      <w:r w:rsidR="00314032" w:rsidRPr="00F17627">
        <w:rPr>
          <w:rFonts w:ascii="Times New Roman" w:hAnsi="Times New Roman"/>
          <w:sz w:val="28"/>
          <w:szCs w:val="28"/>
        </w:rPr>
        <w:t>Первые два вопроса – теоретические.</w:t>
      </w:r>
    </w:p>
    <w:p w:rsidR="0033198A" w:rsidRPr="008D7E4A" w:rsidRDefault="0033198A" w:rsidP="004E19A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E4A">
        <w:rPr>
          <w:rFonts w:ascii="Times New Roman" w:hAnsi="Times New Roman"/>
          <w:sz w:val="28"/>
          <w:szCs w:val="28"/>
        </w:rPr>
        <w:t xml:space="preserve">Первый вопрос </w:t>
      </w:r>
      <w:r w:rsidR="008D7E4A" w:rsidRPr="008D7E4A">
        <w:rPr>
          <w:rFonts w:ascii="Times New Roman" w:hAnsi="Times New Roman"/>
          <w:sz w:val="28"/>
          <w:szCs w:val="28"/>
        </w:rPr>
        <w:t xml:space="preserve">формируется по дисциплинам базовой части общепрофессионального цикла, которые создают методологическую основу направления подготовки: </w:t>
      </w:r>
      <w:r w:rsidRPr="008D7E4A">
        <w:rPr>
          <w:rFonts w:ascii="Times New Roman" w:hAnsi="Times New Roman"/>
          <w:sz w:val="28"/>
          <w:szCs w:val="28"/>
        </w:rPr>
        <w:t>«М</w:t>
      </w:r>
      <w:r w:rsidR="008D7E4A" w:rsidRPr="008D7E4A">
        <w:rPr>
          <w:rFonts w:ascii="Times New Roman" w:hAnsi="Times New Roman"/>
          <w:sz w:val="28"/>
          <w:szCs w:val="28"/>
        </w:rPr>
        <w:t>акроэкономика</w:t>
      </w:r>
      <w:r w:rsidRPr="008D7E4A">
        <w:rPr>
          <w:rFonts w:ascii="Times New Roman" w:hAnsi="Times New Roman"/>
          <w:sz w:val="28"/>
          <w:szCs w:val="28"/>
        </w:rPr>
        <w:t>», «М</w:t>
      </w:r>
      <w:r w:rsidR="008D7E4A" w:rsidRPr="008D7E4A">
        <w:rPr>
          <w:rFonts w:ascii="Times New Roman" w:hAnsi="Times New Roman"/>
          <w:sz w:val="28"/>
          <w:szCs w:val="28"/>
        </w:rPr>
        <w:t>икроэкономика</w:t>
      </w:r>
      <w:r w:rsidRPr="008D7E4A">
        <w:rPr>
          <w:rFonts w:ascii="Times New Roman" w:hAnsi="Times New Roman"/>
          <w:sz w:val="28"/>
          <w:szCs w:val="28"/>
        </w:rPr>
        <w:t xml:space="preserve">», </w:t>
      </w:r>
      <w:r w:rsidR="008D7E4A" w:rsidRPr="008D7E4A">
        <w:rPr>
          <w:rFonts w:ascii="Times New Roman" w:hAnsi="Times New Roman"/>
          <w:sz w:val="28"/>
          <w:szCs w:val="28"/>
        </w:rPr>
        <w:t>«Институциональная экономика», «Экономика отраслевых рынков», «Мировая экономика и международные экономические отношения».</w:t>
      </w:r>
    </w:p>
    <w:p w:rsidR="00314032" w:rsidRPr="00314032" w:rsidRDefault="008D7E4A" w:rsidP="004E19A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627">
        <w:rPr>
          <w:rFonts w:ascii="Times New Roman" w:hAnsi="Times New Roman"/>
          <w:sz w:val="28"/>
          <w:szCs w:val="28"/>
        </w:rPr>
        <w:t xml:space="preserve">Второй вопрос отражает особенности профессиональной деятельности бакалавра с учетом профиля подготовки. </w:t>
      </w:r>
      <w:r w:rsidR="00314032" w:rsidRPr="00F17627">
        <w:rPr>
          <w:rFonts w:ascii="Times New Roman" w:hAnsi="Times New Roman"/>
          <w:sz w:val="28"/>
          <w:szCs w:val="28"/>
        </w:rPr>
        <w:t>В рамках профиля «Финансы и кредит» второй вопрос билета формируется по одной из следующих</w:t>
      </w:r>
      <w:r w:rsidR="00314032" w:rsidRPr="00363A68">
        <w:rPr>
          <w:rFonts w:ascii="Times New Roman" w:hAnsi="Times New Roman"/>
          <w:sz w:val="28"/>
          <w:szCs w:val="28"/>
        </w:rPr>
        <w:t xml:space="preserve"> дисциплин:</w:t>
      </w:r>
      <w:r w:rsidR="00314032" w:rsidRPr="0051168E">
        <w:rPr>
          <w:szCs w:val="28"/>
        </w:rPr>
        <w:t xml:space="preserve"> </w:t>
      </w:r>
      <w:r w:rsidR="00314032" w:rsidRPr="0051168E">
        <w:rPr>
          <w:rFonts w:ascii="Times New Roman" w:hAnsi="Times New Roman"/>
          <w:sz w:val="28"/>
          <w:szCs w:val="28"/>
        </w:rPr>
        <w:t>«Финансы», «Деньги, кредит, банки», «Бухгалтерский учет и экономический анализ», «Финансы организаций», «Налоги и налоговая система», «Инвестиции и инвестиционный процесс», «Рынок ценных бумаг», «Страхование», «Корпоративные финансы».</w:t>
      </w:r>
    </w:p>
    <w:p w:rsidR="00314032" w:rsidRPr="002A3470" w:rsidRDefault="00314032" w:rsidP="004E19A6">
      <w:pPr>
        <w:pStyle w:val="21"/>
        <w:spacing w:after="0" w:line="240" w:lineRule="auto"/>
        <w:rPr>
          <w:szCs w:val="28"/>
        </w:rPr>
      </w:pPr>
      <w:r w:rsidRPr="002A3470">
        <w:rPr>
          <w:szCs w:val="28"/>
        </w:rPr>
        <w:t xml:space="preserve">Третий вопрос носит практический характер и включает </w:t>
      </w:r>
      <w:r>
        <w:rPr>
          <w:szCs w:val="28"/>
        </w:rPr>
        <w:t>ситуацию, расчетную задачу или тестовое</w:t>
      </w:r>
      <w:r w:rsidRPr="002A3470">
        <w:rPr>
          <w:szCs w:val="28"/>
        </w:rPr>
        <w:t xml:space="preserve"> задание. </w:t>
      </w:r>
    </w:p>
    <w:p w:rsidR="0033198A" w:rsidRDefault="0033198A" w:rsidP="004E19A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68">
        <w:rPr>
          <w:rFonts w:ascii="Times New Roman" w:hAnsi="Times New Roman"/>
          <w:sz w:val="28"/>
          <w:szCs w:val="28"/>
        </w:rPr>
        <w:t xml:space="preserve">Для ответа на билеты </w:t>
      </w:r>
      <w:r w:rsidR="00314032">
        <w:rPr>
          <w:rFonts w:ascii="Times New Roman" w:hAnsi="Times New Roman"/>
          <w:sz w:val="28"/>
          <w:szCs w:val="28"/>
        </w:rPr>
        <w:t xml:space="preserve">студентам </w:t>
      </w:r>
      <w:r w:rsidRPr="00363A68">
        <w:rPr>
          <w:rFonts w:ascii="Times New Roman" w:hAnsi="Times New Roman"/>
          <w:sz w:val="28"/>
          <w:szCs w:val="28"/>
        </w:rPr>
        <w:t xml:space="preserve">предоставляется возможность подготовки в течение 30 минут. Для ответа на вопросы каждому </w:t>
      </w:r>
      <w:r w:rsidR="00314032">
        <w:rPr>
          <w:rFonts w:ascii="Times New Roman" w:hAnsi="Times New Roman"/>
          <w:sz w:val="28"/>
          <w:szCs w:val="28"/>
        </w:rPr>
        <w:t xml:space="preserve">студенту </w:t>
      </w:r>
      <w:r w:rsidRPr="00363A68">
        <w:rPr>
          <w:rFonts w:ascii="Times New Roman" w:hAnsi="Times New Roman"/>
          <w:sz w:val="28"/>
          <w:szCs w:val="28"/>
        </w:rPr>
        <w:t xml:space="preserve">предоставляется время для выступления до 10 минут, после чего председатель государственной экзаменационной комиссии предлагает ее членам задать дополнительные вопросы в рамках тематики вопросов в билете. </w:t>
      </w:r>
    </w:p>
    <w:p w:rsidR="0033198A" w:rsidRPr="00363A68" w:rsidRDefault="0033198A" w:rsidP="004E19A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68">
        <w:rPr>
          <w:rFonts w:ascii="Times New Roman" w:hAnsi="Times New Roman"/>
          <w:sz w:val="28"/>
          <w:szCs w:val="28"/>
        </w:rPr>
        <w:t xml:space="preserve">Если </w:t>
      </w:r>
      <w:r w:rsidR="00923E38">
        <w:rPr>
          <w:rFonts w:ascii="Times New Roman" w:hAnsi="Times New Roman"/>
          <w:sz w:val="28"/>
          <w:szCs w:val="28"/>
        </w:rPr>
        <w:t xml:space="preserve">студент </w:t>
      </w:r>
      <w:r w:rsidRPr="00363A68">
        <w:rPr>
          <w:rFonts w:ascii="Times New Roman" w:hAnsi="Times New Roman"/>
          <w:sz w:val="28"/>
          <w:szCs w:val="28"/>
        </w:rPr>
        <w:t xml:space="preserve">затрудняется при ответе на дополнительные вопросы, члены комиссии могу задать вопросы в рамках тематики программы государственного экзамена. </w:t>
      </w:r>
    </w:p>
    <w:p w:rsidR="00834DB4" w:rsidRPr="00923E38" w:rsidRDefault="0033198A" w:rsidP="004E1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68">
        <w:rPr>
          <w:rFonts w:ascii="Times New Roman" w:hAnsi="Times New Roman"/>
          <w:sz w:val="28"/>
          <w:szCs w:val="28"/>
        </w:rPr>
        <w:t xml:space="preserve">Ответы </w:t>
      </w:r>
      <w:r w:rsidR="00923E38">
        <w:rPr>
          <w:rFonts w:ascii="Times New Roman" w:hAnsi="Times New Roman"/>
          <w:sz w:val="28"/>
          <w:szCs w:val="28"/>
        </w:rPr>
        <w:t xml:space="preserve">студентов </w:t>
      </w:r>
      <w:r w:rsidRPr="00363A68">
        <w:rPr>
          <w:rFonts w:ascii="Times New Roman" w:hAnsi="Times New Roman"/>
          <w:sz w:val="28"/>
          <w:szCs w:val="28"/>
        </w:rPr>
        <w:t xml:space="preserve">оцениваются каждым членом комиссии, а итоговая оценка по пятибалльной системе выставляется в результате закрытого обсуждения. </w:t>
      </w:r>
      <w:r w:rsidR="00834DB4" w:rsidRPr="00923E38">
        <w:rPr>
          <w:rFonts w:ascii="Times New Roman" w:hAnsi="Times New Roman" w:cs="Times New Roman"/>
          <w:sz w:val="28"/>
          <w:szCs w:val="28"/>
        </w:rPr>
        <w:t>Решения комиссий принимаются простым большинством голосов членов комиссий, участвующих в заседании. При равном числе голосов председ</w:t>
      </w:r>
      <w:r w:rsidR="00834DB4" w:rsidRPr="00923E38">
        <w:rPr>
          <w:rFonts w:ascii="Times New Roman" w:hAnsi="Times New Roman" w:cs="Times New Roman"/>
          <w:sz w:val="28"/>
          <w:szCs w:val="28"/>
        </w:rPr>
        <w:t>а</w:t>
      </w:r>
      <w:r w:rsidR="00834DB4" w:rsidRPr="00923E38">
        <w:rPr>
          <w:rFonts w:ascii="Times New Roman" w:hAnsi="Times New Roman" w:cs="Times New Roman"/>
          <w:sz w:val="28"/>
          <w:szCs w:val="28"/>
        </w:rPr>
        <w:t>тельствующий обладает правом решающего голоса.</w:t>
      </w:r>
    </w:p>
    <w:p w:rsidR="00834DB4" w:rsidRPr="00923E38" w:rsidRDefault="0033198A" w:rsidP="004E19A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Результаты государственного междисциплинарного экзамена объявляются в день его проведения</w:t>
      </w:r>
      <w:r w:rsidR="00834DB4" w:rsidRPr="00923E38">
        <w:rPr>
          <w:rFonts w:ascii="Times New Roman" w:hAnsi="Times New Roman"/>
          <w:sz w:val="28"/>
          <w:szCs w:val="28"/>
        </w:rPr>
        <w:t>.</w:t>
      </w:r>
    </w:p>
    <w:p w:rsidR="00834DB4" w:rsidRPr="00923E38" w:rsidRDefault="00834DB4" w:rsidP="004E1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E38">
        <w:rPr>
          <w:rFonts w:ascii="Times New Roman" w:hAnsi="Times New Roman" w:cs="Times New Roman"/>
          <w:sz w:val="28"/>
          <w:szCs w:val="28"/>
        </w:rPr>
        <w:tab/>
        <w:t>Решения, принятые комиссиями, оформляются протоколами.</w:t>
      </w:r>
    </w:p>
    <w:p w:rsidR="00834DB4" w:rsidRPr="00923E38" w:rsidRDefault="00834DB4" w:rsidP="004E1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E38">
        <w:rPr>
          <w:rFonts w:ascii="Times New Roman" w:hAnsi="Times New Roman" w:cs="Times New Roman"/>
          <w:sz w:val="28"/>
          <w:szCs w:val="28"/>
        </w:rPr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обучающемуся вопросов и характеристика ответов на них, мнения членов государственной экзаменационной комиссии о выявленном в ходе государственного аттестационного испытания уровне подготовленности обучающегося к решению профессиональных задач, сформированности комп</w:t>
      </w:r>
      <w:r w:rsidRPr="00923E38">
        <w:rPr>
          <w:rFonts w:ascii="Times New Roman" w:hAnsi="Times New Roman" w:cs="Times New Roman"/>
          <w:sz w:val="28"/>
          <w:szCs w:val="28"/>
        </w:rPr>
        <w:t>е</w:t>
      </w:r>
      <w:r w:rsidRPr="00923E38">
        <w:rPr>
          <w:rFonts w:ascii="Times New Roman" w:hAnsi="Times New Roman" w:cs="Times New Roman"/>
          <w:sz w:val="28"/>
          <w:szCs w:val="28"/>
        </w:rPr>
        <w:t>тенций, а также о выявленных недостатках в теоретической и практической подготовке обучающегося.</w:t>
      </w:r>
    </w:p>
    <w:p w:rsidR="00834DB4" w:rsidRPr="00923E38" w:rsidRDefault="00834DB4" w:rsidP="004E1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E38">
        <w:rPr>
          <w:rFonts w:ascii="Times New Roman" w:hAnsi="Times New Roman" w:cs="Times New Roman"/>
          <w:sz w:val="28"/>
          <w:szCs w:val="28"/>
        </w:rPr>
        <w:t>Протокол заседания государственной экзаменационной комиссии подп</w:t>
      </w:r>
      <w:r w:rsidRPr="00923E38">
        <w:rPr>
          <w:rFonts w:ascii="Times New Roman" w:hAnsi="Times New Roman" w:cs="Times New Roman"/>
          <w:sz w:val="28"/>
          <w:szCs w:val="28"/>
        </w:rPr>
        <w:t>и</w:t>
      </w:r>
      <w:r w:rsidRPr="00923E38">
        <w:rPr>
          <w:rFonts w:ascii="Times New Roman" w:hAnsi="Times New Roman" w:cs="Times New Roman"/>
          <w:sz w:val="28"/>
          <w:szCs w:val="28"/>
        </w:rPr>
        <w:t>сывается председательствующим на заседании государственной экзаменац</w:t>
      </w:r>
      <w:r w:rsidRPr="00923E38">
        <w:rPr>
          <w:rFonts w:ascii="Times New Roman" w:hAnsi="Times New Roman" w:cs="Times New Roman"/>
          <w:sz w:val="28"/>
          <w:szCs w:val="28"/>
        </w:rPr>
        <w:t>и</w:t>
      </w:r>
      <w:r w:rsidRPr="00923E38">
        <w:rPr>
          <w:rFonts w:ascii="Times New Roman" w:hAnsi="Times New Roman" w:cs="Times New Roman"/>
          <w:sz w:val="28"/>
          <w:szCs w:val="28"/>
        </w:rPr>
        <w:t>онной комиссии и секретарем государственной экзаменационной комиссии.</w:t>
      </w:r>
    </w:p>
    <w:p w:rsidR="00834DB4" w:rsidRPr="00923E38" w:rsidRDefault="00834DB4" w:rsidP="004E1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E38">
        <w:rPr>
          <w:rFonts w:ascii="Times New Roman" w:hAnsi="Times New Roman" w:cs="Times New Roman"/>
          <w:sz w:val="28"/>
          <w:szCs w:val="28"/>
        </w:rPr>
        <w:t>Протоколы заседаний комиссий сшиваются в книги и хранятся в архиве РГГУ.</w:t>
      </w:r>
    </w:p>
    <w:p w:rsidR="0033198A" w:rsidRPr="00923E38" w:rsidRDefault="0033198A" w:rsidP="004E1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E38">
        <w:rPr>
          <w:rFonts w:ascii="Times New Roman" w:hAnsi="Times New Roman" w:cs="Times New Roman"/>
          <w:sz w:val="28"/>
          <w:szCs w:val="28"/>
        </w:rPr>
        <w:t>По результатам государственного экзамена обучающийся имеет право на апелляцию. Она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:rsidR="001638BF" w:rsidRPr="00923E38" w:rsidRDefault="001638BF" w:rsidP="004E1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E38">
        <w:rPr>
          <w:rFonts w:ascii="Times New Roman" w:hAnsi="Times New Roman" w:cs="Times New Roman"/>
          <w:sz w:val="28"/>
          <w:szCs w:val="28"/>
        </w:rPr>
        <w:t>В случае удовлетворения апелляции результат проведения государственного аттестационного испытания подлежит аннулированию. Апелляционная комиссия имеет право</w:t>
      </w:r>
      <w:r w:rsidR="006C08F7" w:rsidRPr="00923E38">
        <w:rPr>
          <w:rFonts w:ascii="Times New Roman" w:hAnsi="Times New Roman" w:cs="Times New Roman"/>
          <w:sz w:val="28"/>
          <w:szCs w:val="28"/>
        </w:rPr>
        <w:t xml:space="preserve"> рекомендовать изменение результата ГЭК или прохождение повторного испытания </w:t>
      </w:r>
      <w:r w:rsidRPr="00923E38">
        <w:rPr>
          <w:rFonts w:ascii="Times New Roman" w:hAnsi="Times New Roman" w:cs="Times New Roman"/>
          <w:sz w:val="28"/>
          <w:szCs w:val="28"/>
        </w:rPr>
        <w:t>в сроки, установленные университетом.</w:t>
      </w:r>
    </w:p>
    <w:p w:rsidR="0033198A" w:rsidRPr="00834DB4" w:rsidRDefault="0033198A" w:rsidP="004E19A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98A" w:rsidRPr="00834DB4" w:rsidRDefault="0033198A" w:rsidP="004E19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DB4">
        <w:rPr>
          <w:rFonts w:ascii="Times New Roman" w:hAnsi="Times New Roman"/>
          <w:b/>
          <w:sz w:val="28"/>
          <w:szCs w:val="28"/>
        </w:rPr>
        <w:t>2.2.3.    Описание показателей и критериев оценивания компетенций, а также шкал оценивания</w:t>
      </w:r>
    </w:p>
    <w:p w:rsidR="00625070" w:rsidRDefault="00625070" w:rsidP="004E19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6A5">
        <w:rPr>
          <w:rFonts w:ascii="Times New Roman" w:hAnsi="Times New Roman"/>
          <w:sz w:val="28"/>
          <w:szCs w:val="28"/>
        </w:rPr>
        <w:t xml:space="preserve">Результаты каждого государственного аттестационного испытания определяются оценками </w:t>
      </w:r>
      <w:r>
        <w:rPr>
          <w:rFonts w:ascii="Times New Roman" w:hAnsi="Times New Roman"/>
          <w:sz w:val="28"/>
          <w:szCs w:val="28"/>
        </w:rPr>
        <w:t>«</w:t>
      </w:r>
      <w:r w:rsidRPr="005D56A5">
        <w:rPr>
          <w:rFonts w:ascii="Times New Roman" w:hAnsi="Times New Roman"/>
          <w:sz w:val="28"/>
          <w:szCs w:val="28"/>
        </w:rPr>
        <w:t>отлично</w:t>
      </w:r>
      <w:r>
        <w:rPr>
          <w:rFonts w:ascii="Times New Roman" w:hAnsi="Times New Roman"/>
          <w:sz w:val="28"/>
          <w:szCs w:val="28"/>
        </w:rPr>
        <w:t>»</w:t>
      </w:r>
      <w:r w:rsidRPr="005D56A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5D56A5">
        <w:rPr>
          <w:rFonts w:ascii="Times New Roman" w:hAnsi="Times New Roman"/>
          <w:sz w:val="28"/>
          <w:szCs w:val="28"/>
        </w:rPr>
        <w:t>хорошо</w:t>
      </w:r>
      <w:r>
        <w:rPr>
          <w:rFonts w:ascii="Times New Roman" w:hAnsi="Times New Roman"/>
          <w:sz w:val="28"/>
          <w:szCs w:val="28"/>
        </w:rPr>
        <w:t>»</w:t>
      </w:r>
      <w:r w:rsidRPr="005D56A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5D56A5">
        <w:rPr>
          <w:rFonts w:ascii="Times New Roman" w:hAnsi="Times New Roman"/>
          <w:sz w:val="28"/>
          <w:szCs w:val="28"/>
        </w:rPr>
        <w:t>удовлетворительно</w:t>
      </w:r>
      <w:r>
        <w:rPr>
          <w:rFonts w:ascii="Times New Roman" w:hAnsi="Times New Roman"/>
          <w:sz w:val="28"/>
          <w:szCs w:val="28"/>
        </w:rPr>
        <w:t>»</w:t>
      </w:r>
      <w:r w:rsidRPr="005D56A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5D56A5">
        <w:rPr>
          <w:rFonts w:ascii="Times New Roman" w:hAnsi="Times New Roman"/>
          <w:sz w:val="28"/>
          <w:szCs w:val="28"/>
        </w:rPr>
        <w:t>неудовлетворительно</w:t>
      </w:r>
      <w:r>
        <w:rPr>
          <w:rFonts w:ascii="Times New Roman" w:hAnsi="Times New Roman"/>
          <w:sz w:val="28"/>
          <w:szCs w:val="28"/>
        </w:rPr>
        <w:t>»</w:t>
      </w:r>
      <w:r w:rsidRPr="005D56A5">
        <w:rPr>
          <w:rFonts w:ascii="Times New Roman" w:hAnsi="Times New Roman"/>
          <w:sz w:val="28"/>
          <w:szCs w:val="28"/>
        </w:rPr>
        <w:t xml:space="preserve">. Оценки </w:t>
      </w:r>
      <w:r>
        <w:rPr>
          <w:rFonts w:ascii="Times New Roman" w:hAnsi="Times New Roman"/>
          <w:sz w:val="28"/>
          <w:szCs w:val="28"/>
        </w:rPr>
        <w:t>«</w:t>
      </w:r>
      <w:r w:rsidRPr="005D56A5">
        <w:rPr>
          <w:rFonts w:ascii="Times New Roman" w:hAnsi="Times New Roman"/>
          <w:sz w:val="28"/>
          <w:szCs w:val="28"/>
        </w:rPr>
        <w:t>отлично</w:t>
      </w:r>
      <w:r>
        <w:rPr>
          <w:rFonts w:ascii="Times New Roman" w:hAnsi="Times New Roman"/>
          <w:sz w:val="28"/>
          <w:szCs w:val="28"/>
        </w:rPr>
        <w:t>»</w:t>
      </w:r>
      <w:r w:rsidRPr="005D56A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5D56A5">
        <w:rPr>
          <w:rFonts w:ascii="Times New Roman" w:hAnsi="Times New Roman"/>
          <w:sz w:val="28"/>
          <w:szCs w:val="28"/>
        </w:rPr>
        <w:t>хорошо</w:t>
      </w:r>
      <w:r>
        <w:rPr>
          <w:rFonts w:ascii="Times New Roman" w:hAnsi="Times New Roman"/>
          <w:sz w:val="28"/>
          <w:szCs w:val="28"/>
        </w:rPr>
        <w:t>»</w:t>
      </w:r>
      <w:r w:rsidRPr="005D56A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5D56A5">
        <w:rPr>
          <w:rFonts w:ascii="Times New Roman" w:hAnsi="Times New Roman"/>
          <w:sz w:val="28"/>
          <w:szCs w:val="28"/>
        </w:rPr>
        <w:t>удовлетворительно</w:t>
      </w:r>
      <w:r>
        <w:rPr>
          <w:rFonts w:ascii="Times New Roman" w:hAnsi="Times New Roman"/>
          <w:sz w:val="28"/>
          <w:szCs w:val="28"/>
        </w:rPr>
        <w:t>»</w:t>
      </w:r>
      <w:r w:rsidRPr="005D56A5">
        <w:rPr>
          <w:rFonts w:ascii="Times New Roman" w:hAnsi="Times New Roman"/>
          <w:sz w:val="28"/>
          <w:szCs w:val="28"/>
        </w:rPr>
        <w:t xml:space="preserve"> означают успешное прохождение государственного аттестационного испытания.</w:t>
      </w:r>
    </w:p>
    <w:p w:rsidR="003D07F6" w:rsidRPr="00721293" w:rsidRDefault="0046283F" w:rsidP="004E19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293">
        <w:rPr>
          <w:rFonts w:ascii="Times New Roman" w:hAnsi="Times New Roman"/>
          <w:sz w:val="28"/>
          <w:szCs w:val="28"/>
        </w:rPr>
        <w:t xml:space="preserve">Оценка знаний </w:t>
      </w:r>
      <w:r w:rsidR="00923E38">
        <w:rPr>
          <w:rFonts w:ascii="Times New Roman" w:hAnsi="Times New Roman"/>
          <w:sz w:val="28"/>
          <w:szCs w:val="28"/>
        </w:rPr>
        <w:t xml:space="preserve">студентов </w:t>
      </w:r>
      <w:r w:rsidRPr="00721293">
        <w:rPr>
          <w:rFonts w:ascii="Times New Roman" w:hAnsi="Times New Roman"/>
          <w:sz w:val="28"/>
          <w:szCs w:val="28"/>
        </w:rPr>
        <w:t>по результатам Государственного экзамена производится по следующим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0"/>
        <w:gridCol w:w="6441"/>
      </w:tblGrid>
      <w:tr w:rsidR="0046283F" w:rsidRPr="00FF2F63">
        <w:tc>
          <w:tcPr>
            <w:tcW w:w="1668" w:type="dxa"/>
            <w:shd w:val="clear" w:color="auto" w:fill="auto"/>
          </w:tcPr>
          <w:p w:rsidR="0046283F" w:rsidRPr="00FF2F63" w:rsidRDefault="0046283F" w:rsidP="00FF2F63">
            <w:pPr>
              <w:autoSpaceDE w:val="0"/>
              <w:spacing w:line="36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F2F63">
              <w:rPr>
                <w:rFonts w:ascii="Times New Roman" w:eastAsia="Arial Unicode MS" w:hAnsi="Times New Roman"/>
                <w:sz w:val="28"/>
                <w:szCs w:val="28"/>
              </w:rPr>
              <w:t>Оценка</w:t>
            </w:r>
          </w:p>
        </w:tc>
        <w:tc>
          <w:tcPr>
            <w:tcW w:w="7903" w:type="dxa"/>
            <w:shd w:val="clear" w:color="auto" w:fill="auto"/>
          </w:tcPr>
          <w:p w:rsidR="0046283F" w:rsidRPr="00FF2F63" w:rsidRDefault="0046283F" w:rsidP="00FF2F63">
            <w:pPr>
              <w:autoSpaceDE w:val="0"/>
              <w:spacing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F2F63">
              <w:rPr>
                <w:rFonts w:ascii="Times New Roman" w:eastAsia="Arial Unicode MS" w:hAnsi="Times New Roman"/>
                <w:sz w:val="28"/>
                <w:szCs w:val="28"/>
              </w:rPr>
              <w:t>Критерии</w:t>
            </w:r>
          </w:p>
        </w:tc>
      </w:tr>
      <w:tr w:rsidR="0046283F" w:rsidRPr="00FF2F63">
        <w:tc>
          <w:tcPr>
            <w:tcW w:w="1668" w:type="dxa"/>
            <w:shd w:val="clear" w:color="auto" w:fill="auto"/>
          </w:tcPr>
          <w:p w:rsidR="0046283F" w:rsidRPr="00FF2F63" w:rsidRDefault="0046283F" w:rsidP="0046283F">
            <w:pPr>
              <w:rPr>
                <w:rFonts w:ascii="Times New Roman" w:hAnsi="Times New Roman"/>
                <w:sz w:val="28"/>
                <w:szCs w:val="28"/>
              </w:rPr>
            </w:pPr>
            <w:r w:rsidRPr="00FF2F63">
              <w:rPr>
                <w:rFonts w:ascii="Times New Roman" w:hAnsi="Times New Roman"/>
                <w:sz w:val="28"/>
                <w:szCs w:val="28"/>
              </w:rPr>
              <w:t>«Отлично»</w:t>
            </w:r>
          </w:p>
          <w:p w:rsidR="0046283F" w:rsidRPr="00FF2F63" w:rsidRDefault="0046283F" w:rsidP="00FF2F63">
            <w:pPr>
              <w:autoSpaceDE w:val="0"/>
              <w:spacing w:line="36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7903" w:type="dxa"/>
            <w:shd w:val="clear" w:color="auto" w:fill="auto"/>
          </w:tcPr>
          <w:p w:rsidR="0046283F" w:rsidRPr="00FF2F63" w:rsidRDefault="00923E38" w:rsidP="00FF2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</w:t>
            </w:r>
            <w:r w:rsidR="00721293" w:rsidRPr="00FF2F63">
              <w:rPr>
                <w:rFonts w:ascii="Times New Roman" w:hAnsi="Times New Roman"/>
                <w:sz w:val="28"/>
                <w:szCs w:val="28"/>
              </w:rPr>
              <w:t>:</w:t>
            </w:r>
            <w:r w:rsidR="0046283F" w:rsidRPr="00FF2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283F" w:rsidRPr="00FF2F63" w:rsidRDefault="0046283F" w:rsidP="00FF2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F63">
              <w:rPr>
                <w:rFonts w:ascii="Times New Roman" w:hAnsi="Times New Roman"/>
                <w:sz w:val="28"/>
                <w:szCs w:val="28"/>
              </w:rPr>
              <w:t xml:space="preserve">- показывает высокий уровень компетентности, знания материала программы, учебной, периодической и монографической литературы, раскрывает основные понятия и проводит их анализ на основании  позиций различных авторов; </w:t>
            </w:r>
          </w:p>
          <w:p w:rsidR="0046283F" w:rsidRPr="00FF2F63" w:rsidRDefault="0046283F" w:rsidP="00FF2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F63">
              <w:rPr>
                <w:rFonts w:ascii="Times New Roman" w:hAnsi="Times New Roman"/>
                <w:sz w:val="28"/>
                <w:szCs w:val="28"/>
              </w:rPr>
              <w:t xml:space="preserve">- показывает высокий уровень теоретических знаний по дисциплинам, включенным в итоговый государственный экзамен по специализации, и видит междисциплинарные связи; </w:t>
            </w:r>
          </w:p>
          <w:p w:rsidR="0046283F" w:rsidRPr="00FF2F63" w:rsidRDefault="0046283F" w:rsidP="00FF2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F63">
              <w:rPr>
                <w:rFonts w:ascii="Times New Roman" w:hAnsi="Times New Roman"/>
                <w:sz w:val="28"/>
                <w:szCs w:val="28"/>
              </w:rPr>
              <w:t xml:space="preserve">- профессионально, грамотно, последовательно, хорошим языком четко излагает материал, аргументировано формулирует выводы; </w:t>
            </w:r>
          </w:p>
          <w:p w:rsidR="0046283F" w:rsidRPr="00FF2F63" w:rsidRDefault="0046283F" w:rsidP="00FF2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F63">
              <w:rPr>
                <w:rFonts w:ascii="Times New Roman" w:hAnsi="Times New Roman"/>
                <w:sz w:val="28"/>
                <w:szCs w:val="28"/>
              </w:rPr>
              <w:t>- знает в рамках требований к программе законодательную норм</w:t>
            </w:r>
            <w:r w:rsidR="00721293" w:rsidRPr="00FF2F63">
              <w:rPr>
                <w:rFonts w:ascii="Times New Roman" w:hAnsi="Times New Roman"/>
                <w:sz w:val="28"/>
                <w:szCs w:val="28"/>
              </w:rPr>
              <w:t>ативную и практическую базу;</w:t>
            </w:r>
            <w:r w:rsidRPr="00FF2F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6283F" w:rsidRPr="00FF2F63" w:rsidRDefault="00721293" w:rsidP="00FF2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F63">
              <w:rPr>
                <w:rFonts w:ascii="Times New Roman" w:hAnsi="Times New Roman"/>
                <w:sz w:val="28"/>
                <w:szCs w:val="28"/>
              </w:rPr>
              <w:t>- н</w:t>
            </w:r>
            <w:r w:rsidR="0046283F" w:rsidRPr="00FF2F63">
              <w:rPr>
                <w:rFonts w:ascii="Times New Roman" w:hAnsi="Times New Roman"/>
                <w:sz w:val="28"/>
                <w:szCs w:val="28"/>
              </w:rPr>
              <w:t xml:space="preserve">а вопросы членов комиссии отвечает кратко, аргументировано, уверенно, по существу.  </w:t>
            </w:r>
          </w:p>
        </w:tc>
      </w:tr>
      <w:tr w:rsidR="0046283F" w:rsidRPr="00FF2F63">
        <w:tc>
          <w:tcPr>
            <w:tcW w:w="1668" w:type="dxa"/>
            <w:shd w:val="clear" w:color="auto" w:fill="auto"/>
          </w:tcPr>
          <w:p w:rsidR="0046283F" w:rsidRPr="00FF2F63" w:rsidRDefault="00721293" w:rsidP="00FF2F63">
            <w:pPr>
              <w:autoSpaceDE w:val="0"/>
              <w:spacing w:line="36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F2F63">
              <w:rPr>
                <w:rFonts w:ascii="Times New Roman" w:eastAsia="Arial Unicode MS" w:hAnsi="Times New Roman"/>
                <w:sz w:val="28"/>
                <w:szCs w:val="28"/>
              </w:rPr>
              <w:t>«Хорошо»</w:t>
            </w:r>
          </w:p>
        </w:tc>
        <w:tc>
          <w:tcPr>
            <w:tcW w:w="7903" w:type="dxa"/>
            <w:shd w:val="clear" w:color="auto" w:fill="auto"/>
          </w:tcPr>
          <w:p w:rsidR="00721293" w:rsidRPr="00FF2F63" w:rsidRDefault="00923E38" w:rsidP="00FF2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</w:t>
            </w:r>
            <w:r w:rsidR="00721293" w:rsidRPr="00FF2F6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21293" w:rsidRPr="00FF2F63" w:rsidRDefault="00721293" w:rsidP="00FF2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F63">
              <w:rPr>
                <w:rFonts w:ascii="Times New Roman" w:hAnsi="Times New Roman"/>
                <w:sz w:val="28"/>
                <w:szCs w:val="28"/>
              </w:rPr>
              <w:t>- показывает достаточный уровень компетентности, знания лекционного материала, учебной и методической литературы. Уверенно и профессионально, грамотным языком, ясно, четко и понятно излагает состояние и суть вопроса;</w:t>
            </w:r>
          </w:p>
          <w:p w:rsidR="00721293" w:rsidRPr="00FF2F63" w:rsidRDefault="00721293" w:rsidP="00FF2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F63">
              <w:rPr>
                <w:rFonts w:ascii="Times New Roman" w:hAnsi="Times New Roman"/>
                <w:sz w:val="28"/>
                <w:szCs w:val="28"/>
              </w:rPr>
              <w:t>- знает нормативно-законодательную и практическую базу, но при ответе допускает несущественные погрешности;</w:t>
            </w:r>
          </w:p>
          <w:p w:rsidR="00721293" w:rsidRPr="00FF2F63" w:rsidRDefault="00721293" w:rsidP="00FF2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F63">
              <w:rPr>
                <w:rFonts w:ascii="Times New Roman" w:hAnsi="Times New Roman"/>
                <w:sz w:val="28"/>
                <w:szCs w:val="28"/>
              </w:rPr>
              <w:t xml:space="preserve">- 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</w:t>
            </w:r>
          </w:p>
          <w:p w:rsidR="00721293" w:rsidRPr="00FF2F63" w:rsidRDefault="00721293" w:rsidP="00FF2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F63">
              <w:rPr>
                <w:rFonts w:ascii="Times New Roman" w:hAnsi="Times New Roman"/>
                <w:sz w:val="28"/>
                <w:szCs w:val="28"/>
              </w:rPr>
              <w:t xml:space="preserve"> Ответ построен логично, материал излагается хорошим языком, привлекается информативный и иллюстративный материал, но при ответе допускает некоторые погрешности. </w:t>
            </w:r>
          </w:p>
          <w:p w:rsidR="0046283F" w:rsidRPr="00FF2F63" w:rsidRDefault="00721293" w:rsidP="00FF2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F63">
              <w:rPr>
                <w:rFonts w:ascii="Times New Roman" w:hAnsi="Times New Roman"/>
                <w:sz w:val="28"/>
                <w:szCs w:val="28"/>
              </w:rPr>
              <w:t xml:space="preserve">Вопросы, задаваемые членами экзаменационной комиссии, не вызывают существенных затруднений.  </w:t>
            </w:r>
          </w:p>
        </w:tc>
      </w:tr>
      <w:tr w:rsidR="0046283F" w:rsidRPr="00FF2F63">
        <w:tc>
          <w:tcPr>
            <w:tcW w:w="1668" w:type="dxa"/>
            <w:shd w:val="clear" w:color="auto" w:fill="auto"/>
          </w:tcPr>
          <w:p w:rsidR="0046283F" w:rsidRPr="00FF2F63" w:rsidRDefault="00721293" w:rsidP="00FF2F63">
            <w:pPr>
              <w:autoSpaceDE w:val="0"/>
              <w:spacing w:line="36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F2F63">
              <w:rPr>
                <w:rFonts w:ascii="Times New Roman" w:eastAsia="Arial Unicode MS" w:hAnsi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7903" w:type="dxa"/>
            <w:shd w:val="clear" w:color="auto" w:fill="auto"/>
          </w:tcPr>
          <w:p w:rsidR="00721293" w:rsidRPr="00FF2F63" w:rsidRDefault="00923E38" w:rsidP="00FF2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</w:t>
            </w:r>
            <w:r w:rsidR="00721293" w:rsidRPr="00FF2F6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21293" w:rsidRPr="00FF2F63" w:rsidRDefault="00721293" w:rsidP="00FF2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F63">
              <w:rPr>
                <w:rFonts w:ascii="Times New Roman" w:hAnsi="Times New Roman"/>
                <w:sz w:val="28"/>
                <w:szCs w:val="28"/>
              </w:rPr>
              <w:t>- показывает достаточные знания учебного и лекционного материала, но при ответе отсутствует должная связь между анализом, аргументацией и выводами;</w:t>
            </w:r>
          </w:p>
          <w:p w:rsidR="00721293" w:rsidRPr="00FF2F63" w:rsidRDefault="00721293" w:rsidP="00FF2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F63">
              <w:rPr>
                <w:rFonts w:ascii="Times New Roman" w:hAnsi="Times New Roman"/>
                <w:sz w:val="28"/>
                <w:szCs w:val="28"/>
              </w:rPr>
              <w:t>- на вопросы отвечает неуверенно, допускает погрешности;</w:t>
            </w:r>
          </w:p>
          <w:p w:rsidR="00721293" w:rsidRPr="00FF2F63" w:rsidRDefault="00721293" w:rsidP="00FF2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F63">
              <w:rPr>
                <w:rFonts w:ascii="Times New Roman" w:hAnsi="Times New Roman"/>
                <w:sz w:val="28"/>
                <w:szCs w:val="28"/>
              </w:rPr>
              <w:t xml:space="preserve">-  владеет практическими навыками, привлекает иллюстративный материал, но чувствует себя неуверенно при анализе междисциплинарных связей; </w:t>
            </w:r>
          </w:p>
          <w:p w:rsidR="00721293" w:rsidRPr="00FF2F63" w:rsidRDefault="00721293" w:rsidP="00FF2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F63">
              <w:rPr>
                <w:rFonts w:ascii="Times New Roman" w:hAnsi="Times New Roman"/>
                <w:sz w:val="28"/>
                <w:szCs w:val="28"/>
              </w:rPr>
              <w:t xml:space="preserve">- не всегда привлекает достаточно веские аргументы. </w:t>
            </w:r>
          </w:p>
          <w:p w:rsidR="0046283F" w:rsidRPr="00FF2F63" w:rsidRDefault="00721293" w:rsidP="00FF2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F63">
              <w:rPr>
                <w:rFonts w:ascii="Times New Roman" w:hAnsi="Times New Roman"/>
                <w:sz w:val="28"/>
                <w:szCs w:val="28"/>
              </w:rPr>
              <w:t xml:space="preserve">- затрудняется с ответами на поставленные комиссией вопросы, показывает недостаточно глубокие знания.  </w:t>
            </w:r>
          </w:p>
        </w:tc>
      </w:tr>
      <w:tr w:rsidR="0046283F" w:rsidRPr="00FF2F63">
        <w:tc>
          <w:tcPr>
            <w:tcW w:w="1668" w:type="dxa"/>
            <w:shd w:val="clear" w:color="auto" w:fill="auto"/>
          </w:tcPr>
          <w:p w:rsidR="0046283F" w:rsidRPr="00FF2F63" w:rsidRDefault="00721293" w:rsidP="00FF2F63">
            <w:pPr>
              <w:autoSpaceDE w:val="0"/>
              <w:spacing w:line="36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F2F63">
              <w:rPr>
                <w:rFonts w:ascii="Times New Roman" w:eastAsia="Arial Unicode MS" w:hAnsi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7903" w:type="dxa"/>
            <w:shd w:val="clear" w:color="auto" w:fill="auto"/>
          </w:tcPr>
          <w:p w:rsidR="00721293" w:rsidRPr="00FF2F63" w:rsidRDefault="00923E38" w:rsidP="00FF2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</w:t>
            </w:r>
            <w:r w:rsidR="00721293" w:rsidRPr="00FF2F6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21293" w:rsidRPr="00FF2F63" w:rsidRDefault="00721293" w:rsidP="00FF2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F63">
              <w:rPr>
                <w:rFonts w:ascii="Times New Roman" w:hAnsi="Times New Roman"/>
                <w:sz w:val="28"/>
                <w:szCs w:val="28"/>
              </w:rPr>
              <w:t>- показывает слабые знания лекционного материала, учебной литературы, законодательства и практики его применения, низкий уровень компетентности, неуверенное изложение вопроса;</w:t>
            </w:r>
          </w:p>
          <w:p w:rsidR="00721293" w:rsidRPr="00FF2F63" w:rsidRDefault="00721293" w:rsidP="00FF2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F63">
              <w:rPr>
                <w:rFonts w:ascii="Times New Roman" w:hAnsi="Times New Roman"/>
                <w:sz w:val="28"/>
                <w:szCs w:val="28"/>
              </w:rPr>
              <w:t>- показывает слабый уровень профессиональных знаний, затрудняется при анализе практических ситуаций;</w:t>
            </w:r>
          </w:p>
          <w:p w:rsidR="00721293" w:rsidRPr="00FF2F63" w:rsidRDefault="00721293" w:rsidP="00FF2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F63">
              <w:rPr>
                <w:rFonts w:ascii="Times New Roman" w:hAnsi="Times New Roman"/>
                <w:sz w:val="28"/>
                <w:szCs w:val="28"/>
              </w:rPr>
              <w:t xml:space="preserve">- не может привести примеры из реальной практики; </w:t>
            </w:r>
          </w:p>
          <w:p w:rsidR="0046283F" w:rsidRPr="00FF2F63" w:rsidRDefault="00721293" w:rsidP="00FF2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F63">
              <w:rPr>
                <w:rFonts w:ascii="Times New Roman" w:hAnsi="Times New Roman"/>
                <w:sz w:val="28"/>
                <w:szCs w:val="28"/>
              </w:rPr>
              <w:t xml:space="preserve">неуверенно и логически непоследовательно излагает материал; - неправильно отвечает на поставленные членами комиссии вопросы или затрудняется с ответом. </w:t>
            </w:r>
          </w:p>
        </w:tc>
      </w:tr>
    </w:tbl>
    <w:p w:rsidR="0046283F" w:rsidRDefault="0046283F" w:rsidP="00834DB4">
      <w:pPr>
        <w:autoSpaceDE w:val="0"/>
        <w:spacing w:line="36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F76F6C" w:rsidRDefault="00F76F6C" w:rsidP="00F76F6C">
      <w:pPr>
        <w:autoSpaceDE w:val="0"/>
        <w:spacing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F76F6C">
        <w:rPr>
          <w:rFonts w:ascii="Times New Roman" w:eastAsia="Arial Unicode MS" w:hAnsi="Times New Roman"/>
          <w:sz w:val="28"/>
          <w:szCs w:val="28"/>
        </w:rPr>
        <w:t>Полученный совокупный результат (максимум 100 баллов) конвертируется в традиционную шкалу оценок и в шкалу оценок Европейской системы переноса и накопления кредитов (European Credit Transfer System; далее – ECTS) в соответствии с таблицей: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2270"/>
        <w:gridCol w:w="3664"/>
        <w:gridCol w:w="2083"/>
        <w:gridCol w:w="1554"/>
      </w:tblGrid>
      <w:tr w:rsidR="00F76F6C" w:rsidRPr="00F76F6C">
        <w:trPr>
          <w:trHeight w:val="233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6C" w:rsidRPr="00F76F6C" w:rsidRDefault="00F76F6C" w:rsidP="00F76F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100-балльная шкала</w:t>
            </w:r>
          </w:p>
        </w:tc>
        <w:tc>
          <w:tcPr>
            <w:tcW w:w="3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6C" w:rsidRPr="00F76F6C" w:rsidRDefault="00F76F6C" w:rsidP="00F76F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Традиционная шкала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6C" w:rsidRPr="00F76F6C" w:rsidRDefault="00F76F6C" w:rsidP="00F76F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Шкала 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ECTS</w:t>
            </w:r>
          </w:p>
        </w:tc>
      </w:tr>
      <w:tr w:rsidR="00F76F6C" w:rsidRPr="00F76F6C">
        <w:trPr>
          <w:trHeight w:val="1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6C" w:rsidRPr="00F76F6C" w:rsidRDefault="00F76F6C" w:rsidP="00F76F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9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5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 – 100</w:t>
            </w:r>
          </w:p>
        </w:tc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6C" w:rsidRPr="00F76F6C" w:rsidRDefault="00F76F6C" w:rsidP="00F76F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отлично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6C" w:rsidRPr="00F76F6C" w:rsidRDefault="00F76F6C" w:rsidP="00F76F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</w:p>
          <w:p w:rsidR="00F76F6C" w:rsidRPr="00F76F6C" w:rsidRDefault="00F76F6C" w:rsidP="00F76F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зачтено</w:t>
            </w:r>
          </w:p>
          <w:p w:rsidR="00F76F6C" w:rsidRPr="00F76F6C" w:rsidRDefault="00F76F6C" w:rsidP="00F76F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6C" w:rsidRPr="00F76F6C" w:rsidRDefault="00F76F6C" w:rsidP="00F76F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A</w:t>
            </w:r>
          </w:p>
        </w:tc>
      </w:tr>
      <w:tr w:rsidR="00F76F6C" w:rsidRPr="00F76F6C">
        <w:trPr>
          <w:trHeight w:val="254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6C" w:rsidRPr="00F76F6C" w:rsidRDefault="00F76F6C" w:rsidP="00F76F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83 – 9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6C" w:rsidRPr="00F76F6C" w:rsidRDefault="00F76F6C" w:rsidP="00F76F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6C" w:rsidRPr="00F76F6C" w:rsidRDefault="00F76F6C" w:rsidP="00F76F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6C" w:rsidRPr="00F76F6C" w:rsidRDefault="00F76F6C" w:rsidP="00F76F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B</w:t>
            </w:r>
          </w:p>
        </w:tc>
      </w:tr>
      <w:tr w:rsidR="00F76F6C" w:rsidRPr="00F76F6C">
        <w:trPr>
          <w:trHeight w:val="154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6C" w:rsidRPr="00F76F6C" w:rsidRDefault="00F76F6C" w:rsidP="00F76F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68 – 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8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6C" w:rsidRPr="00F76F6C" w:rsidRDefault="00F76F6C" w:rsidP="00F76F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хорошо</w:t>
            </w: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6C" w:rsidRPr="00F76F6C" w:rsidRDefault="00F76F6C" w:rsidP="00F76F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6C" w:rsidRPr="00F76F6C" w:rsidRDefault="00F76F6C" w:rsidP="00F76F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C</w:t>
            </w:r>
          </w:p>
        </w:tc>
      </w:tr>
      <w:tr w:rsidR="00F76F6C" w:rsidRPr="00F76F6C">
        <w:trPr>
          <w:trHeight w:val="262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6C" w:rsidRPr="00F76F6C" w:rsidRDefault="00F76F6C" w:rsidP="00F76F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5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6 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–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6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6C" w:rsidRPr="00F76F6C" w:rsidRDefault="00F76F6C" w:rsidP="00F76F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6C" w:rsidRPr="00F76F6C" w:rsidRDefault="00F76F6C" w:rsidP="00F76F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6C" w:rsidRPr="00F76F6C" w:rsidRDefault="00F76F6C" w:rsidP="00F76F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D</w:t>
            </w:r>
          </w:p>
        </w:tc>
      </w:tr>
      <w:tr w:rsidR="00F76F6C" w:rsidRPr="00F76F6C">
        <w:trPr>
          <w:trHeight w:val="17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6C" w:rsidRPr="00F76F6C" w:rsidRDefault="00F76F6C" w:rsidP="00F76F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5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0 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–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5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6C" w:rsidRPr="00F76F6C" w:rsidRDefault="00F76F6C" w:rsidP="00F76F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6C" w:rsidRPr="00F76F6C" w:rsidRDefault="00F76F6C" w:rsidP="00F76F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6C" w:rsidRPr="00F76F6C" w:rsidRDefault="00F76F6C" w:rsidP="00F76F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E</w:t>
            </w:r>
          </w:p>
        </w:tc>
      </w:tr>
      <w:tr w:rsidR="00F76F6C" w:rsidRPr="00F76F6C">
        <w:trPr>
          <w:trHeight w:val="27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6C" w:rsidRPr="00F76F6C" w:rsidRDefault="00F76F6C" w:rsidP="00F76F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20 – 49</w:t>
            </w:r>
          </w:p>
        </w:tc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6C" w:rsidRPr="00F76F6C" w:rsidRDefault="00F76F6C" w:rsidP="00F76F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6C" w:rsidRPr="00F76F6C" w:rsidRDefault="00F76F6C" w:rsidP="00F76F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не зачтено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6C" w:rsidRPr="00F76F6C" w:rsidRDefault="00F76F6C" w:rsidP="00F76F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FX</w:t>
            </w:r>
          </w:p>
        </w:tc>
      </w:tr>
      <w:tr w:rsidR="00F76F6C" w:rsidRPr="00F76F6C">
        <w:trPr>
          <w:trHeight w:val="171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6C" w:rsidRPr="00F76F6C" w:rsidRDefault="00F76F6C" w:rsidP="00F76F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0 – 19</w:t>
            </w:r>
          </w:p>
        </w:tc>
        <w:tc>
          <w:tcPr>
            <w:tcW w:w="1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6C" w:rsidRPr="00F76F6C" w:rsidRDefault="00F76F6C" w:rsidP="00F76F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6C" w:rsidRPr="00F76F6C" w:rsidRDefault="00F76F6C" w:rsidP="00F76F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6C" w:rsidRPr="00F76F6C" w:rsidRDefault="00F76F6C" w:rsidP="00F76F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</w:tbl>
    <w:p w:rsidR="00923E38" w:rsidRDefault="00923E38" w:rsidP="00F351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198A" w:rsidRPr="00834DB4" w:rsidRDefault="0033198A" w:rsidP="0033198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DB4">
        <w:rPr>
          <w:rFonts w:ascii="Times New Roman" w:hAnsi="Times New Roman"/>
          <w:b/>
          <w:sz w:val="28"/>
          <w:szCs w:val="28"/>
        </w:rPr>
        <w:t>2.2.4.</w:t>
      </w:r>
      <w:r w:rsidRPr="00834DB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34DB4">
        <w:rPr>
          <w:rFonts w:ascii="Times New Roman" w:hAnsi="Times New Roman"/>
          <w:b/>
          <w:bCs/>
          <w:color w:val="000000"/>
          <w:sz w:val="28"/>
          <w:szCs w:val="28"/>
        </w:rPr>
        <w:t>Типовые контрольные задания или иные материалы, необходимые для оценки результатов освоения образовательной программы</w:t>
      </w:r>
    </w:p>
    <w:p w:rsidR="00745B74" w:rsidRPr="00745B74" w:rsidRDefault="00745B74" w:rsidP="0033198A">
      <w:pPr>
        <w:pStyle w:val="7"/>
        <w:keepNext/>
        <w:spacing w:before="0" w:after="0" w:line="240" w:lineRule="auto"/>
        <w:ind w:left="720"/>
        <w:rPr>
          <w:sz w:val="28"/>
          <w:szCs w:val="28"/>
        </w:rPr>
      </w:pPr>
    </w:p>
    <w:p w:rsidR="00923E38" w:rsidRPr="00923E38" w:rsidRDefault="00923E38" w:rsidP="00923E38">
      <w:pPr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3E38">
        <w:rPr>
          <w:rFonts w:ascii="Times New Roman" w:hAnsi="Times New Roman"/>
          <w:b/>
          <w:sz w:val="28"/>
          <w:szCs w:val="28"/>
          <w:u w:val="single"/>
        </w:rPr>
        <w:t>Раздел 1. Микроэкономика. Макроэкономика. Институциональная экономика. Мировая экономика и международные экономические отношения. Экономика отраслевых рынков</w:t>
      </w:r>
    </w:p>
    <w:p w:rsidR="00923E38" w:rsidRPr="00923E38" w:rsidRDefault="00923E38" w:rsidP="00923E38">
      <w:pPr>
        <w:jc w:val="both"/>
        <w:rPr>
          <w:rFonts w:ascii="Times New Roman" w:hAnsi="Times New Roman"/>
          <w:sz w:val="28"/>
          <w:szCs w:val="28"/>
        </w:rPr>
      </w:pPr>
    </w:p>
    <w:p w:rsidR="00923E38" w:rsidRPr="00923E38" w:rsidRDefault="00923E38" w:rsidP="00923E38">
      <w:pPr>
        <w:tabs>
          <w:tab w:val="left" w:pos="142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b/>
          <w:sz w:val="28"/>
          <w:szCs w:val="28"/>
        </w:rPr>
        <w:t>Микроэкономика</w:t>
      </w:r>
    </w:p>
    <w:p w:rsidR="00923E38" w:rsidRPr="00923E38" w:rsidRDefault="00923E38" w:rsidP="00B71342">
      <w:pPr>
        <w:pStyle w:val="p5"/>
        <w:numPr>
          <w:ilvl w:val="0"/>
          <w:numId w:val="17"/>
        </w:numPr>
        <w:shd w:val="clear" w:color="auto" w:fill="FFFFFF"/>
        <w:ind w:left="0" w:firstLine="851"/>
        <w:jc w:val="both"/>
        <w:rPr>
          <w:rStyle w:val="s2"/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 xml:space="preserve">Научные экономические концепции: меркантилизм, классическая политическая экономия, маржинализм, кейнсианство, монетаризм, институционализм. </w:t>
      </w:r>
    </w:p>
    <w:p w:rsidR="00923E38" w:rsidRPr="00923E38" w:rsidRDefault="00923E38" w:rsidP="00B71342">
      <w:pPr>
        <w:pStyle w:val="p5"/>
        <w:numPr>
          <w:ilvl w:val="0"/>
          <w:numId w:val="17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>Экономическая теория в системе наук. Методы экономической теории и категории. Фундаментальные проблемы экономики.</w:t>
      </w:r>
    </w:p>
    <w:p w:rsidR="00923E38" w:rsidRPr="00923E38" w:rsidRDefault="00923E38" w:rsidP="00B71342">
      <w:pPr>
        <w:pStyle w:val="p10"/>
        <w:numPr>
          <w:ilvl w:val="0"/>
          <w:numId w:val="17"/>
        </w:numPr>
        <w:shd w:val="clear" w:color="auto" w:fill="FFFFFF"/>
        <w:ind w:left="0" w:firstLine="851"/>
        <w:jc w:val="both"/>
        <w:rPr>
          <w:rStyle w:val="s2"/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 xml:space="preserve">Классификация цивилизаций. Переходная экономика современной России. </w:t>
      </w:r>
    </w:p>
    <w:p w:rsidR="00923E38" w:rsidRPr="00923E38" w:rsidRDefault="00923E38" w:rsidP="00B71342">
      <w:pPr>
        <w:pStyle w:val="p10"/>
        <w:numPr>
          <w:ilvl w:val="0"/>
          <w:numId w:val="17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>Отношения собственности. Механизмы функционирования экономики. Структура рыночной экономики и типы рынков. Специфические черты рыночной экономики. Достоинства и недостатки рыночной экономики.</w:t>
      </w:r>
    </w:p>
    <w:p w:rsidR="00923E38" w:rsidRPr="00923E38" w:rsidRDefault="00923E38" w:rsidP="00B71342">
      <w:pPr>
        <w:pStyle w:val="p10"/>
        <w:numPr>
          <w:ilvl w:val="0"/>
          <w:numId w:val="17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>Сущность, функции и основные формы денег. Современные представления о сущности и функциях денег. Функция средства обращения. Функция меры стоимости. Функция средства накопления.</w:t>
      </w:r>
    </w:p>
    <w:p w:rsidR="00923E38" w:rsidRPr="00923E38" w:rsidRDefault="00923E38" w:rsidP="00B71342">
      <w:pPr>
        <w:pStyle w:val="p10"/>
        <w:numPr>
          <w:ilvl w:val="0"/>
          <w:numId w:val="17"/>
        </w:numPr>
        <w:shd w:val="clear" w:color="auto" w:fill="FFFFFF"/>
        <w:ind w:left="0" w:firstLine="851"/>
        <w:jc w:val="both"/>
        <w:rPr>
          <w:rStyle w:val="s2"/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 xml:space="preserve">Спрос, предложение и их взаимодействие. Закон спроса. Закон предложения. Рыночное равновесие. </w:t>
      </w:r>
    </w:p>
    <w:p w:rsidR="00923E38" w:rsidRPr="00923E38" w:rsidRDefault="00923E38" w:rsidP="00B71342">
      <w:pPr>
        <w:pStyle w:val="p10"/>
        <w:numPr>
          <w:ilvl w:val="0"/>
          <w:numId w:val="17"/>
        </w:numPr>
        <w:shd w:val="clear" w:color="auto" w:fill="FFFFFF"/>
        <w:ind w:left="0" w:firstLine="851"/>
        <w:jc w:val="both"/>
        <w:rPr>
          <w:rStyle w:val="s2"/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 xml:space="preserve">Эластичность спроса и предложения. Эластичность спроса. Эластичность предложения. </w:t>
      </w:r>
    </w:p>
    <w:p w:rsidR="00923E38" w:rsidRPr="00923E38" w:rsidRDefault="00923E38" w:rsidP="00B71342">
      <w:pPr>
        <w:pStyle w:val="p10"/>
        <w:numPr>
          <w:ilvl w:val="0"/>
          <w:numId w:val="17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>Рыночное равновесие и государство. Государственный контроль над ценами. Введение налогов и предоставление субсидий.</w:t>
      </w:r>
    </w:p>
    <w:p w:rsidR="00923E38" w:rsidRPr="00923E38" w:rsidRDefault="00923E38" w:rsidP="00B71342">
      <w:pPr>
        <w:pStyle w:val="p10"/>
        <w:numPr>
          <w:ilvl w:val="0"/>
          <w:numId w:val="17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>Маржинализм и теория потребительского поведения. Статистическое и динамическое равновесие потребителей.</w:t>
      </w:r>
    </w:p>
    <w:p w:rsidR="00923E38" w:rsidRPr="00923E38" w:rsidRDefault="00923E38" w:rsidP="00B71342">
      <w:pPr>
        <w:pStyle w:val="p10"/>
        <w:numPr>
          <w:ilvl w:val="0"/>
          <w:numId w:val="17"/>
        </w:numPr>
        <w:shd w:val="clear" w:color="auto" w:fill="FFFFFF"/>
        <w:ind w:left="0" w:firstLine="851"/>
        <w:jc w:val="both"/>
        <w:rPr>
          <w:rStyle w:val="s2"/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 xml:space="preserve">Природа издержек. Бухгалтерские издержки. Альтернативные издержки. Концепции прибыли. Издержки в краткосрочном периоде. Закон убывающей отдачи. </w:t>
      </w:r>
    </w:p>
    <w:p w:rsidR="00923E38" w:rsidRPr="00923E38" w:rsidRDefault="00923E38" w:rsidP="00B71342">
      <w:pPr>
        <w:pStyle w:val="p10"/>
        <w:numPr>
          <w:ilvl w:val="0"/>
          <w:numId w:val="17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>Постоянные, переменные и общие издержки. Средние и предельные издержки. Издержки в долгосрочном периоде. Эффект масштаба производства.</w:t>
      </w:r>
    </w:p>
    <w:p w:rsidR="00923E38" w:rsidRPr="00923E38" w:rsidRDefault="00923E38" w:rsidP="00B71342">
      <w:pPr>
        <w:pStyle w:val="p10"/>
        <w:numPr>
          <w:ilvl w:val="0"/>
          <w:numId w:val="17"/>
        </w:numPr>
        <w:shd w:val="clear" w:color="auto" w:fill="FFFFFF"/>
        <w:ind w:left="0" w:firstLine="851"/>
        <w:jc w:val="both"/>
        <w:rPr>
          <w:rStyle w:val="s2"/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 xml:space="preserve">Особенности совершенно конкурентного рынка. Условия совершенной конкуренции. Деятельность конкурентной фирмы в краткосрочном периоде. Максимизация прибыли и правило МС = МR. </w:t>
      </w:r>
    </w:p>
    <w:p w:rsidR="00923E38" w:rsidRPr="00923E38" w:rsidRDefault="00923E38" w:rsidP="00B71342">
      <w:pPr>
        <w:pStyle w:val="p10"/>
        <w:numPr>
          <w:ilvl w:val="0"/>
          <w:numId w:val="17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>Рынок совершенной конкуренции в долгосрочном периоде. Равновесие фирмы и отрасли в долгосрочном периоде. Совершенная конкуренция и эффективность экономики.</w:t>
      </w:r>
    </w:p>
    <w:p w:rsidR="00923E38" w:rsidRPr="00923E38" w:rsidRDefault="00923E38" w:rsidP="00B71342">
      <w:pPr>
        <w:pStyle w:val="p10"/>
        <w:numPr>
          <w:ilvl w:val="0"/>
          <w:numId w:val="17"/>
        </w:numPr>
        <w:shd w:val="clear" w:color="auto" w:fill="FFFFFF"/>
        <w:ind w:left="0" w:firstLine="851"/>
        <w:jc w:val="both"/>
        <w:rPr>
          <w:rStyle w:val="s2"/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 xml:space="preserve">Общие черты несовершенной конкуренции. Особенности рынка монополистической конкуренции. Дифференциация продукта как способ рыночной адаптации российской промышленности. </w:t>
      </w:r>
    </w:p>
    <w:p w:rsidR="00923E38" w:rsidRPr="00923E38" w:rsidRDefault="00923E38" w:rsidP="00B71342">
      <w:pPr>
        <w:pStyle w:val="p10"/>
        <w:numPr>
          <w:ilvl w:val="0"/>
          <w:numId w:val="17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>Поведение фирмы в краткосрочном и долгосрочном периодах в условиях несовершенной конкуренции. Оптимизация выпуска в краткосрочном периоде. Равновесие в долгосрочном периоде.</w:t>
      </w:r>
    </w:p>
    <w:p w:rsidR="00923E38" w:rsidRPr="00923E38" w:rsidRDefault="00923E38" w:rsidP="00B71342">
      <w:pPr>
        <w:pStyle w:val="p10"/>
        <w:numPr>
          <w:ilvl w:val="0"/>
          <w:numId w:val="17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>Особенности олигополистического рынка. Поведение фирмы в краткосрочном и долгосрочном периодах. Разновидности олигополии. Проблема эффективности олигополистического рынка. Олигополии  в экономике России.</w:t>
      </w:r>
    </w:p>
    <w:p w:rsidR="00923E38" w:rsidRPr="00923E38" w:rsidRDefault="00923E38" w:rsidP="00B71342">
      <w:pPr>
        <w:pStyle w:val="p10"/>
        <w:numPr>
          <w:ilvl w:val="0"/>
          <w:numId w:val="17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>Особенности монополистического рынка. Антимонопольная политика в отношении естественных и искусственных монополий. Проблема монополизации российского рынка. Особенности антимонопольной политики в России.</w:t>
      </w:r>
    </w:p>
    <w:p w:rsidR="00923E38" w:rsidRPr="00923E38" w:rsidRDefault="00923E38" w:rsidP="00B71342">
      <w:pPr>
        <w:pStyle w:val="p10"/>
        <w:numPr>
          <w:ilvl w:val="0"/>
          <w:numId w:val="17"/>
        </w:numPr>
        <w:shd w:val="clear" w:color="auto" w:fill="FFFFFF"/>
        <w:ind w:left="0" w:firstLine="851"/>
        <w:jc w:val="both"/>
        <w:rPr>
          <w:rStyle w:val="s2"/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>Общие проблемы спроса на экономические ресурсы. Фактор труд и его цена. Общая характеристика рынка труда. Рынок труда в условиях совершенной конкуренции. Монопсония на рынке труда. Профсоюзы на рынке труда. Рынок труда в России.</w:t>
      </w:r>
    </w:p>
    <w:p w:rsidR="00923E38" w:rsidRPr="00923E38" w:rsidRDefault="00923E38" w:rsidP="00B71342">
      <w:pPr>
        <w:pStyle w:val="p10"/>
        <w:numPr>
          <w:ilvl w:val="0"/>
          <w:numId w:val="17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 xml:space="preserve">Заработная плата. Формы заработной платы. </w:t>
      </w:r>
    </w:p>
    <w:p w:rsidR="00923E38" w:rsidRPr="00923E38" w:rsidRDefault="00923E38" w:rsidP="00B71342">
      <w:pPr>
        <w:pStyle w:val="p10"/>
        <w:numPr>
          <w:ilvl w:val="0"/>
          <w:numId w:val="17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>Рынок капитала. Понятие о капитале и его структуре. Капитал как фактор производства. Рынок основного капитала. Дисконтирование. Равновесие на рынке основного капитала.</w:t>
      </w:r>
    </w:p>
    <w:p w:rsidR="00923E38" w:rsidRPr="00923E38" w:rsidRDefault="00923E38" w:rsidP="00B71342">
      <w:pPr>
        <w:pStyle w:val="p10"/>
        <w:numPr>
          <w:ilvl w:val="0"/>
          <w:numId w:val="17"/>
        </w:numPr>
        <w:shd w:val="clear" w:color="auto" w:fill="FFFFFF"/>
        <w:ind w:left="0" w:firstLine="851"/>
        <w:jc w:val="both"/>
        <w:rPr>
          <w:rStyle w:val="s2"/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 xml:space="preserve">Рынок природных ресурсов. Земля как фактор производства. Рынок невозобновляемых природных ресурсов. Равновесие на рынке невозобновляемых ресурсов. </w:t>
      </w:r>
    </w:p>
    <w:p w:rsidR="00923E38" w:rsidRPr="00923E38" w:rsidRDefault="00923E38" w:rsidP="00B71342">
      <w:pPr>
        <w:pStyle w:val="p10"/>
        <w:numPr>
          <w:ilvl w:val="0"/>
          <w:numId w:val="17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>Роль возобновляемых ресурсов в современной российской экономике. Рынок возобновляемых природных ресурсов. Особенности аграрного сектора экономики. Земельная рента. Аграрный рынок России.</w:t>
      </w:r>
    </w:p>
    <w:p w:rsidR="00923E38" w:rsidRPr="00923E38" w:rsidRDefault="00923E38" w:rsidP="00923E38">
      <w:pPr>
        <w:rPr>
          <w:rFonts w:ascii="Times New Roman" w:hAnsi="Times New Roman"/>
          <w:b/>
          <w:sz w:val="28"/>
          <w:szCs w:val="28"/>
        </w:rPr>
      </w:pPr>
      <w:r w:rsidRPr="00923E38">
        <w:rPr>
          <w:rFonts w:ascii="Times New Roman" w:hAnsi="Times New Roman"/>
          <w:b/>
          <w:sz w:val="28"/>
          <w:szCs w:val="28"/>
        </w:rPr>
        <w:t>Макроэкономика</w:t>
      </w:r>
    </w:p>
    <w:p w:rsidR="00923E38" w:rsidRPr="00923E38" w:rsidRDefault="00923E38" w:rsidP="00B71342">
      <w:pPr>
        <w:pStyle w:val="p5"/>
        <w:numPr>
          <w:ilvl w:val="0"/>
          <w:numId w:val="18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>Система национальных счетов. Национальное богатство. Модели воспроизводства. Основные макроэкономические показатели. ВВП как основной показатель производства и потребления. Проблемы двойного счета и не поступающих на рынок благ.</w:t>
      </w:r>
    </w:p>
    <w:p w:rsidR="00923E38" w:rsidRPr="00923E38" w:rsidRDefault="00923E38" w:rsidP="00B71342">
      <w:pPr>
        <w:pStyle w:val="p10"/>
        <w:numPr>
          <w:ilvl w:val="0"/>
          <w:numId w:val="18"/>
        </w:numPr>
        <w:shd w:val="clear" w:color="auto" w:fill="FFFFFF"/>
        <w:ind w:left="0" w:firstLine="851"/>
        <w:jc w:val="both"/>
        <w:rPr>
          <w:rStyle w:val="s2"/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 xml:space="preserve">Общее и частичное экономическое равновесие. Макроэкономическое равновесие в модели «Совокупный спрос – совокупное предложение». </w:t>
      </w:r>
    </w:p>
    <w:p w:rsidR="00923E38" w:rsidRPr="00923E38" w:rsidRDefault="00923E38" w:rsidP="00B71342">
      <w:pPr>
        <w:pStyle w:val="p10"/>
        <w:numPr>
          <w:ilvl w:val="0"/>
          <w:numId w:val="18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>Анализ потребления, сбережений и инвестиций как составных частей совокупного спроса. Кейнсианская модель макроэкономического равновесия. Теория мультипликатора. Макроэкономическое равновесие в модели IS –LM.</w:t>
      </w:r>
    </w:p>
    <w:p w:rsidR="00923E38" w:rsidRPr="00923E38" w:rsidRDefault="00923E38" w:rsidP="00B71342">
      <w:pPr>
        <w:pStyle w:val="p10"/>
        <w:numPr>
          <w:ilvl w:val="0"/>
          <w:numId w:val="18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>Сущность и причины экономического цикла. Фазы циклического развития. Современные особенности экономических колебаний. Основные формы кризисов.</w:t>
      </w:r>
    </w:p>
    <w:p w:rsidR="00923E38" w:rsidRPr="00923E38" w:rsidRDefault="00923E38" w:rsidP="00B71342">
      <w:pPr>
        <w:pStyle w:val="p10"/>
        <w:numPr>
          <w:ilvl w:val="0"/>
          <w:numId w:val="18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>Безработица и ее основные формы. Последствия безработицы. Теории безработицы.</w:t>
      </w:r>
    </w:p>
    <w:p w:rsidR="00923E38" w:rsidRPr="00923E38" w:rsidRDefault="00923E38" w:rsidP="00B71342">
      <w:pPr>
        <w:pStyle w:val="p10"/>
        <w:numPr>
          <w:ilvl w:val="0"/>
          <w:numId w:val="18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>Сущность, причины и формы проявления инфляции. Критерии, виды и социально-экономические последствия инфляции. Инфляция спроса и инфляция предложения, их взаимосвязь и взаимодействие.</w:t>
      </w:r>
    </w:p>
    <w:p w:rsidR="00923E38" w:rsidRPr="00923E38" w:rsidRDefault="00923E38" w:rsidP="00B71342">
      <w:pPr>
        <w:pStyle w:val="p10"/>
        <w:numPr>
          <w:ilvl w:val="0"/>
          <w:numId w:val="18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>Экономический рост: сущность, типы, показатели, факторы. Теории экономического роста. Научно-технический прогресс: сущность, формы, направления. Хозяйственная структура и экономический рост в России.</w:t>
      </w:r>
    </w:p>
    <w:p w:rsidR="00923E38" w:rsidRPr="00923E38" w:rsidRDefault="00923E38" w:rsidP="00B71342">
      <w:pPr>
        <w:pStyle w:val="p10"/>
        <w:numPr>
          <w:ilvl w:val="0"/>
          <w:numId w:val="18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>Экономическая политика: истоки формирования. Субъекты экономической политики. Функции государства. Система целей макроэкономического регулирования. Прикладные экономические цели.</w:t>
      </w:r>
    </w:p>
    <w:p w:rsidR="00923E38" w:rsidRPr="00923E38" w:rsidRDefault="00923E38" w:rsidP="00B71342">
      <w:pPr>
        <w:pStyle w:val="p10"/>
        <w:numPr>
          <w:ilvl w:val="0"/>
          <w:numId w:val="18"/>
        </w:numPr>
        <w:shd w:val="clear" w:color="auto" w:fill="FFFFFF"/>
        <w:ind w:left="0" w:firstLine="851"/>
        <w:jc w:val="both"/>
        <w:rPr>
          <w:rStyle w:val="s2"/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 xml:space="preserve">Финансовое хозяйство как основа государственного регулирования. Государственный бюджет. Федеральный бюджет России. </w:t>
      </w:r>
    </w:p>
    <w:p w:rsidR="00923E38" w:rsidRPr="00923E38" w:rsidRDefault="00923E38" w:rsidP="00B71342">
      <w:pPr>
        <w:pStyle w:val="p10"/>
        <w:numPr>
          <w:ilvl w:val="0"/>
          <w:numId w:val="18"/>
        </w:numPr>
        <w:shd w:val="clear" w:color="auto" w:fill="FFFFFF"/>
        <w:ind w:left="0" w:firstLine="851"/>
        <w:jc w:val="both"/>
        <w:rPr>
          <w:rStyle w:val="s2"/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>Сущность, виды и функции налогов. Фискальная политика государства. Встроенные стабилизаторы.</w:t>
      </w:r>
    </w:p>
    <w:p w:rsidR="00923E38" w:rsidRPr="00923E38" w:rsidRDefault="00923E38" w:rsidP="00B71342">
      <w:pPr>
        <w:pStyle w:val="p10"/>
        <w:numPr>
          <w:ilvl w:val="0"/>
          <w:numId w:val="18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>Банковская система и её структура</w:t>
      </w:r>
    </w:p>
    <w:p w:rsidR="00923E38" w:rsidRPr="00923E38" w:rsidRDefault="00923E38" w:rsidP="00B71342">
      <w:pPr>
        <w:pStyle w:val="p10"/>
        <w:numPr>
          <w:ilvl w:val="0"/>
          <w:numId w:val="18"/>
        </w:numPr>
        <w:shd w:val="clear" w:color="auto" w:fill="FFFFFF"/>
        <w:ind w:left="0" w:firstLine="851"/>
        <w:jc w:val="both"/>
        <w:rPr>
          <w:rStyle w:val="s2"/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 xml:space="preserve">Кредит: необходимость, сущность и формы. Основные концепции денежно-кредитной политики. Цели, объекты и субъекты денежно-кредитной политики государства. </w:t>
      </w:r>
    </w:p>
    <w:p w:rsidR="00923E38" w:rsidRPr="00923E38" w:rsidRDefault="00923E38" w:rsidP="00B71342">
      <w:pPr>
        <w:pStyle w:val="p10"/>
        <w:numPr>
          <w:ilvl w:val="0"/>
          <w:numId w:val="18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>Конъюнктурная политика. Политика экономического роста и структурных перемен. Региональная политика. Политика занятости. Антиинфляционная политика.</w:t>
      </w:r>
    </w:p>
    <w:p w:rsidR="00923E38" w:rsidRPr="00923E38" w:rsidRDefault="00923E38" w:rsidP="00B71342">
      <w:pPr>
        <w:pStyle w:val="p10"/>
        <w:numPr>
          <w:ilvl w:val="0"/>
          <w:numId w:val="18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>Понятие, роль доходов населения. Распределение доходов и измерение степени их неравенства. Проблема бедности и пути ее преодоления. Социальная политика и социальная защита населения.</w:t>
      </w:r>
    </w:p>
    <w:p w:rsidR="00923E38" w:rsidRPr="00923E38" w:rsidRDefault="00923E38" w:rsidP="00B71342">
      <w:pPr>
        <w:pStyle w:val="p10"/>
        <w:numPr>
          <w:ilvl w:val="0"/>
          <w:numId w:val="18"/>
        </w:numPr>
        <w:shd w:val="clear" w:color="auto" w:fill="FFFFFF"/>
        <w:ind w:left="0" w:firstLine="851"/>
        <w:jc w:val="both"/>
        <w:rPr>
          <w:rStyle w:val="s2"/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 xml:space="preserve">Закономерности развития мирового хозяйства. Транснационализация производства и капитала. Глобализация мировой экономики. </w:t>
      </w:r>
    </w:p>
    <w:p w:rsidR="00923E38" w:rsidRPr="00923E38" w:rsidRDefault="00923E38" w:rsidP="00B71342">
      <w:pPr>
        <w:pStyle w:val="p10"/>
        <w:numPr>
          <w:ilvl w:val="0"/>
          <w:numId w:val="18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>Структура платежного баланса. Регулирование платежного баланса. Платежный баланс России.</w:t>
      </w:r>
    </w:p>
    <w:p w:rsidR="00923E38" w:rsidRPr="00923E38" w:rsidRDefault="00923E38" w:rsidP="00B71342">
      <w:pPr>
        <w:pStyle w:val="p10"/>
        <w:numPr>
          <w:ilvl w:val="0"/>
          <w:numId w:val="18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923E38">
        <w:rPr>
          <w:rStyle w:val="s2"/>
          <w:color w:val="000000"/>
          <w:sz w:val="28"/>
          <w:szCs w:val="28"/>
        </w:rPr>
        <w:t>Определение сущности валютного курса. Роль валютного курса в достижении макроэкономического равновесия. Режимы валютных курсов. Факторы, влияющие на валютный курс.</w:t>
      </w:r>
    </w:p>
    <w:p w:rsidR="00923E38" w:rsidRPr="00923E38" w:rsidRDefault="00923E38" w:rsidP="00923E3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923E38">
        <w:rPr>
          <w:rFonts w:ascii="Times New Roman" w:hAnsi="Times New Roman"/>
          <w:b/>
          <w:sz w:val="28"/>
          <w:szCs w:val="28"/>
        </w:rPr>
        <w:t xml:space="preserve">Мировая экономика и международные экономические отношения </w:t>
      </w:r>
    </w:p>
    <w:p w:rsidR="00923E38" w:rsidRPr="00923E38" w:rsidRDefault="00923E38" w:rsidP="00B7134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Предпосылки формирования мирового хозяйства и этапы его эволюции. Структура мирового хозяйства и механизмы его развития. </w:t>
      </w:r>
    </w:p>
    <w:p w:rsidR="00923E38" w:rsidRPr="00923E38" w:rsidRDefault="00923E38" w:rsidP="00B7134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Сущность и основные предпосылки развития международного разделения труда. Современные теории международной торговли и развития мировой экономики. </w:t>
      </w:r>
    </w:p>
    <w:p w:rsidR="00923E38" w:rsidRPr="00923E38" w:rsidRDefault="00923E38" w:rsidP="00B7134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Классификации стран мира: различные критерии оценки. Новые индустриальные страны</w:t>
      </w:r>
    </w:p>
    <w:p w:rsidR="00923E38" w:rsidRPr="00923E38" w:rsidRDefault="00923E38" w:rsidP="00B7134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Изменения роли развивающихся стран в мировой экономике. Особенности экономического прогресса новых индустриальных стран.</w:t>
      </w:r>
    </w:p>
    <w:p w:rsidR="00923E38" w:rsidRPr="00923E38" w:rsidRDefault="00923E38" w:rsidP="00B7134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Роль России в системе современных международных экономических отношений. </w:t>
      </w:r>
      <w:r w:rsidR="00F43CC4" w:rsidRPr="00F43CC4">
        <w:rPr>
          <w:rFonts w:ascii="Times New Roman" w:hAnsi="Times New Roman"/>
          <w:sz w:val="28"/>
          <w:szCs w:val="28"/>
        </w:rPr>
        <w:t>Внешняя торговля России: структура, динамика.</w:t>
      </w:r>
    </w:p>
    <w:p w:rsidR="00923E38" w:rsidRPr="00923E38" w:rsidRDefault="00923E38" w:rsidP="00B7134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Энергетическая база мировой экономики и ее роль для современного развития. Роль новых источников энергии.</w:t>
      </w:r>
    </w:p>
    <w:p w:rsidR="00923E38" w:rsidRPr="00923E38" w:rsidRDefault="00923E38" w:rsidP="00B7134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Основные закономерности в изменении отраслевой структуры ведущих стран мира.</w:t>
      </w:r>
    </w:p>
    <w:p w:rsidR="00923E38" w:rsidRPr="00923E38" w:rsidRDefault="00923E38" w:rsidP="00B7134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Различия в уровнях занятости и эффективности использования трудовых ресурсов в современной мировой экономике. </w:t>
      </w:r>
    </w:p>
    <w:p w:rsidR="00923E38" w:rsidRPr="00923E38" w:rsidRDefault="00923E38" w:rsidP="00B7134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Международный рынок труда и его регулирование. </w:t>
      </w:r>
    </w:p>
    <w:p w:rsidR="00923E38" w:rsidRPr="00923E38" w:rsidRDefault="00923E38" w:rsidP="00B7134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 Международная торговля и ее отличие от национальной торговли. Динамика и изменения в структуре международной торговли. Основные формы и факторы развития международной торговли. Государственное регулирование международной торговли: протекционизм и либерализация внешней торговли. </w:t>
      </w:r>
    </w:p>
    <w:p w:rsidR="00923E38" w:rsidRPr="00923E38" w:rsidRDefault="00923E38" w:rsidP="00B7134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 Платежный баланс: счет текущих операций, счет движения капитала, счет официальных валютных резервов. Валютный курс: фиксированный и плавающий. Валютный курс как инструмент урегулирования платежного баланса.</w:t>
      </w:r>
    </w:p>
    <w:p w:rsidR="00923E38" w:rsidRPr="00923E38" w:rsidRDefault="00923E38" w:rsidP="00B7134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 Циклические характеристики развития мировой торговли и понятие мировой конъюнктуры. Отличия ее от конъюнктуры развития национальных хозяйств. </w:t>
      </w:r>
    </w:p>
    <w:p w:rsidR="00923E38" w:rsidRPr="00923E38" w:rsidRDefault="00923E38" w:rsidP="00B7134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 Предпосылки возникновения и факторы развития мирового рынка капиталов. Структура и динамика за последние 20 лет.</w:t>
      </w:r>
    </w:p>
    <w:p w:rsidR="00923E38" w:rsidRPr="00923E38" w:rsidRDefault="00923E38" w:rsidP="00B7134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 Проблема внешней задолженности в национальной и мировой экономике. </w:t>
      </w:r>
    </w:p>
    <w:p w:rsidR="00923E38" w:rsidRPr="00923E38" w:rsidRDefault="00923E38" w:rsidP="00B7134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 Международное экономическое сотрудничество: виды, уровни, масштабы и динамика. </w:t>
      </w:r>
    </w:p>
    <w:p w:rsidR="00923E38" w:rsidRPr="00923E38" w:rsidRDefault="00923E38" w:rsidP="00B7134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 Интеграционные процессы в мировом хозяйстве и их связь с процессами глобализации. Глобализация как феномен современной мировой экономики. </w:t>
      </w:r>
    </w:p>
    <w:p w:rsidR="00923E38" w:rsidRPr="00923E38" w:rsidRDefault="00923E38" w:rsidP="00B7134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 Международные экономические организации (включая организации системы ООН и ее региональные организации) и их роль в развитии в развитии международных интеграционных и глобализационных процессов. </w:t>
      </w:r>
    </w:p>
    <w:p w:rsidR="00923E38" w:rsidRPr="00923E38" w:rsidRDefault="00923E38" w:rsidP="00B7134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 Основные глобальные тенденции и изменения в развитии мировой экономики в ХХ – начале </w:t>
      </w:r>
      <w:r w:rsidRPr="00923E38">
        <w:rPr>
          <w:rFonts w:ascii="Times New Roman" w:hAnsi="Times New Roman"/>
          <w:sz w:val="28"/>
          <w:szCs w:val="28"/>
          <w:lang w:val="en-US"/>
        </w:rPr>
        <w:t>XXI</w:t>
      </w:r>
      <w:r w:rsidRPr="00923E38">
        <w:rPr>
          <w:rFonts w:ascii="Times New Roman" w:hAnsi="Times New Roman"/>
          <w:sz w:val="28"/>
          <w:szCs w:val="28"/>
        </w:rPr>
        <w:t xml:space="preserve"> вв. </w:t>
      </w:r>
    </w:p>
    <w:p w:rsidR="00923E38" w:rsidRDefault="00923E38" w:rsidP="00923E38">
      <w:pPr>
        <w:jc w:val="both"/>
        <w:rPr>
          <w:rFonts w:ascii="Times New Roman" w:hAnsi="Times New Roman"/>
          <w:b/>
          <w:sz w:val="28"/>
          <w:szCs w:val="28"/>
        </w:rPr>
      </w:pPr>
    </w:p>
    <w:p w:rsidR="00923E38" w:rsidRPr="00923E38" w:rsidRDefault="00923E38" w:rsidP="00923E38">
      <w:pPr>
        <w:jc w:val="both"/>
        <w:rPr>
          <w:rFonts w:ascii="Times New Roman" w:hAnsi="Times New Roman"/>
          <w:b/>
          <w:sz w:val="28"/>
          <w:szCs w:val="28"/>
        </w:rPr>
      </w:pPr>
      <w:r w:rsidRPr="00923E38">
        <w:rPr>
          <w:rFonts w:ascii="Times New Roman" w:hAnsi="Times New Roman"/>
          <w:b/>
          <w:sz w:val="28"/>
          <w:szCs w:val="28"/>
        </w:rPr>
        <w:t>Институциональная экономика</w:t>
      </w:r>
    </w:p>
    <w:p w:rsidR="00923E38" w:rsidRPr="00923E38" w:rsidRDefault="00923E38" w:rsidP="00B7134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Понятие института. Роль институтов в функционировании экономики.</w:t>
      </w:r>
    </w:p>
    <w:p w:rsidR="00923E38" w:rsidRPr="00923E38" w:rsidRDefault="00923E38" w:rsidP="00B7134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Понятие трансакции и трансакционных издержек. Принципы оценки трансакционных издержек Дж. Уоллиса и Д. Норта.</w:t>
      </w:r>
    </w:p>
    <w:p w:rsidR="00923E38" w:rsidRPr="00923E38" w:rsidRDefault="00923E38" w:rsidP="00B7134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Основные элементы системы прав собственности.  Континентальная и англосаксонская традиции определения прав собственности. </w:t>
      </w:r>
    </w:p>
    <w:p w:rsidR="00923E38" w:rsidRPr="00923E38" w:rsidRDefault="00923E38" w:rsidP="00B7134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Понятие контракта. Виды контрактов. Оппортунизм и защита контрактов.</w:t>
      </w:r>
    </w:p>
    <w:p w:rsidR="00923E38" w:rsidRPr="00923E38" w:rsidRDefault="00923E38" w:rsidP="00B7134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iCs/>
          <w:sz w:val="28"/>
          <w:szCs w:val="28"/>
        </w:rPr>
        <w:t>Институциональная теория фирмы. Контрактная природа фирмы.</w:t>
      </w:r>
    </w:p>
    <w:p w:rsidR="00923E38" w:rsidRPr="00923E38" w:rsidRDefault="00923E38" w:rsidP="00B7134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Институциональная теория государства. Теории возникновения государства. Типология государств. </w:t>
      </w:r>
    </w:p>
    <w:p w:rsidR="00923E38" w:rsidRPr="00923E38" w:rsidRDefault="00923E38" w:rsidP="00B7134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Теневая экономика: понятие и основные характеристики. Связь теневой экономики и институтов экономической преступности. </w:t>
      </w:r>
    </w:p>
    <w:p w:rsidR="00923E38" w:rsidRPr="00923E38" w:rsidRDefault="00923E38" w:rsidP="00B7134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Основные методы оценки масштабов теневой экономики. Количественные и качественные характеристики теневой экономики.</w:t>
      </w:r>
    </w:p>
    <w:p w:rsidR="00923E38" w:rsidRPr="00923E38" w:rsidRDefault="00923E38" w:rsidP="00B7134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23E38">
        <w:rPr>
          <w:rFonts w:ascii="Times New Roman" w:hAnsi="Times New Roman"/>
          <w:iCs/>
          <w:sz w:val="28"/>
          <w:szCs w:val="28"/>
        </w:rPr>
        <w:t xml:space="preserve"> Норма как элемент базовых институтов. Ценности. Нормы. Правила.</w:t>
      </w:r>
    </w:p>
    <w:p w:rsidR="00923E38" w:rsidRPr="00923E38" w:rsidRDefault="00923E38" w:rsidP="00B7134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23E38">
        <w:rPr>
          <w:rFonts w:ascii="Times New Roman" w:hAnsi="Times New Roman"/>
          <w:iCs/>
          <w:sz w:val="28"/>
          <w:szCs w:val="28"/>
        </w:rPr>
        <w:t xml:space="preserve"> Институциональные ловушки: понятие, причины и свойства. Институциональные ловушки российской экономики.</w:t>
      </w:r>
    </w:p>
    <w:p w:rsidR="00923E38" w:rsidRPr="00923E38" w:rsidRDefault="00923E38" w:rsidP="00B7134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 Институциональное равновесие. Роль организаций в институциональных изменениях. </w:t>
      </w:r>
    </w:p>
    <w:p w:rsidR="00923E38" w:rsidRPr="00923E38" w:rsidRDefault="00923E38" w:rsidP="00B7134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 Причины изменения институциональной стабильности. Классификация институциональных изменений. </w:t>
      </w:r>
    </w:p>
    <w:p w:rsidR="00923E38" w:rsidRPr="00923E38" w:rsidRDefault="00923E38" w:rsidP="00923E38">
      <w:pPr>
        <w:tabs>
          <w:tab w:val="num" w:pos="72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3E38">
        <w:rPr>
          <w:rFonts w:ascii="Times New Roman" w:hAnsi="Times New Roman"/>
          <w:b/>
          <w:sz w:val="28"/>
          <w:szCs w:val="28"/>
        </w:rPr>
        <w:t xml:space="preserve">Экономика отраслевых рынков </w:t>
      </w:r>
    </w:p>
    <w:p w:rsidR="00923E38" w:rsidRPr="00923E38" w:rsidRDefault="00923E38" w:rsidP="00B71342">
      <w:pPr>
        <w:pStyle w:val="a7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Структура отраслевого рынка, подходы к анализу отраслевых рынков и  определению границ отраслевого ры</w:t>
      </w:r>
      <w:bookmarkStart w:id="4" w:name="_GoBack"/>
      <w:bookmarkEnd w:id="4"/>
      <w:r w:rsidRPr="00923E38">
        <w:rPr>
          <w:rFonts w:ascii="Times New Roman" w:hAnsi="Times New Roman"/>
          <w:sz w:val="28"/>
          <w:szCs w:val="28"/>
        </w:rPr>
        <w:t>нка</w:t>
      </w:r>
    </w:p>
    <w:p w:rsidR="00923E38" w:rsidRPr="00923E38" w:rsidRDefault="00923E38" w:rsidP="00B71342">
      <w:pPr>
        <w:pStyle w:val="a7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Барьеры входа-выхода и структура отраслевого рынка. Административные барьеры. Нестратегические барьеры. Стратегические барьеры.</w:t>
      </w:r>
    </w:p>
    <w:p w:rsidR="00923E38" w:rsidRPr="00923E38" w:rsidRDefault="00923E38" w:rsidP="00B71342">
      <w:pPr>
        <w:pStyle w:val="a7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Дифференциация продукта на отраслевом рынке. Модели пространственной</w:t>
      </w:r>
      <w:r w:rsidRPr="00923E38">
        <w:rPr>
          <w:rFonts w:ascii="Times New Roman" w:hAnsi="Times New Roman"/>
          <w:b/>
          <w:sz w:val="28"/>
          <w:szCs w:val="28"/>
        </w:rPr>
        <w:t xml:space="preserve"> </w:t>
      </w:r>
      <w:r w:rsidRPr="00923E38">
        <w:rPr>
          <w:rFonts w:ascii="Times New Roman" w:hAnsi="Times New Roman"/>
          <w:sz w:val="28"/>
          <w:szCs w:val="28"/>
        </w:rPr>
        <w:t>дифференциации продукта. Модели вертикальной дифференциации продукта.</w:t>
      </w:r>
    </w:p>
    <w:p w:rsidR="00923E38" w:rsidRPr="00923E38" w:rsidRDefault="00923E38" w:rsidP="00B71342">
      <w:pPr>
        <w:pStyle w:val="a7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Модель отраслевого</w:t>
      </w:r>
      <w:r w:rsidRPr="00923E38">
        <w:rPr>
          <w:rFonts w:ascii="Times New Roman" w:hAnsi="Times New Roman"/>
          <w:b/>
          <w:sz w:val="28"/>
          <w:szCs w:val="28"/>
        </w:rPr>
        <w:t xml:space="preserve"> </w:t>
      </w:r>
      <w:r w:rsidRPr="00923E38">
        <w:rPr>
          <w:rFonts w:ascii="Times New Roman" w:hAnsi="Times New Roman"/>
          <w:sz w:val="28"/>
          <w:szCs w:val="28"/>
        </w:rPr>
        <w:t>рынка с доминирующей фирмой</w:t>
      </w:r>
    </w:p>
    <w:p w:rsidR="00923E38" w:rsidRPr="00923E38" w:rsidRDefault="00923E38" w:rsidP="00B71342">
      <w:pPr>
        <w:pStyle w:val="a7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Классификация некооперативных стратегий поведения фирм на отраслевом рынке. Кооперативные стратегии поведения фирм на рынке</w:t>
      </w:r>
    </w:p>
    <w:p w:rsidR="00923E38" w:rsidRPr="00923E38" w:rsidRDefault="00923E38" w:rsidP="00B71342">
      <w:pPr>
        <w:pStyle w:val="a7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Картель. Условия возникновения и условия стабильности картеля</w:t>
      </w:r>
    </w:p>
    <w:p w:rsidR="00923E38" w:rsidRPr="00923E38" w:rsidRDefault="00923E38" w:rsidP="00B71342">
      <w:pPr>
        <w:pStyle w:val="a7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Ценовая дискриминация на отраслевых рынках. Ценовое лидерство в модели Форхаймера.</w:t>
      </w:r>
    </w:p>
    <w:p w:rsidR="00923E38" w:rsidRPr="00923E38" w:rsidRDefault="00923E38" w:rsidP="00B71342">
      <w:pPr>
        <w:pStyle w:val="a7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Характеристика степеней ценовой дискриминации</w:t>
      </w:r>
      <w:r w:rsidRPr="00923E3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23E38">
        <w:rPr>
          <w:rFonts w:ascii="Times New Roman" w:hAnsi="Times New Roman"/>
          <w:sz w:val="28"/>
          <w:szCs w:val="28"/>
        </w:rPr>
        <w:t xml:space="preserve">по А. Пигу. </w:t>
      </w:r>
    </w:p>
    <w:p w:rsidR="00923E38" w:rsidRPr="00923E38" w:rsidRDefault="00923E38" w:rsidP="00B71342">
      <w:pPr>
        <w:pStyle w:val="a7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Модель линейного города Хотеллинга.  Модель кругового города Салопа</w:t>
      </w:r>
    </w:p>
    <w:p w:rsidR="00923E38" w:rsidRPr="00923E38" w:rsidRDefault="00923E38" w:rsidP="00B71342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Вертикальная интеграция и вертикальные ограничения. Последствия вертикальной интеграции для развития отраслевого рынка.  </w:t>
      </w:r>
    </w:p>
    <w:p w:rsidR="00923E38" w:rsidRPr="00923E38" w:rsidRDefault="00923E38" w:rsidP="00B71342">
      <w:pPr>
        <w:pStyle w:val="a7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Квазимонопольные и квазиконкурентные рынки</w:t>
      </w:r>
    </w:p>
    <w:p w:rsidR="00923E38" w:rsidRPr="00923E38" w:rsidRDefault="00923E38" w:rsidP="00B71342">
      <w:pPr>
        <w:pStyle w:val="a7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Особенности рынка с естественной монополией. Виды естественных монополий.</w:t>
      </w:r>
    </w:p>
    <w:p w:rsidR="00923E38" w:rsidRPr="00923E38" w:rsidRDefault="00923E38" w:rsidP="00B71342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Слияния предприятий и их последствия. Горизонтальные и вертикальные слияния.</w:t>
      </w:r>
    </w:p>
    <w:p w:rsidR="00923E38" w:rsidRPr="00923E38" w:rsidRDefault="00923E38" w:rsidP="00923E38">
      <w:pPr>
        <w:spacing w:before="100" w:beforeAutospacing="1" w:after="75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923E38">
        <w:rPr>
          <w:rFonts w:ascii="Times New Roman" w:hAnsi="Times New Roman"/>
          <w:b/>
          <w:sz w:val="28"/>
          <w:szCs w:val="28"/>
          <w:u w:val="single"/>
        </w:rPr>
        <w:t xml:space="preserve">Раздел 2. Финансы. Деньги, кредит, банки. Бухгалтерский учет и экономический анализ. Финансы организаций. Налоги и налоговая система. Инвестиции и инвестиционный процесс. Рынок ценных бумаг. Страхование. Корпоративные финансы. </w:t>
      </w:r>
    </w:p>
    <w:p w:rsidR="00923E38" w:rsidRPr="00923E38" w:rsidRDefault="00923E38" w:rsidP="00923E38">
      <w:pPr>
        <w:spacing w:before="100" w:beforeAutospacing="1" w:after="75"/>
        <w:jc w:val="both"/>
        <w:rPr>
          <w:rFonts w:ascii="Times New Roman" w:hAnsi="Times New Roman"/>
          <w:sz w:val="28"/>
          <w:szCs w:val="28"/>
          <w:u w:val="single"/>
        </w:rPr>
      </w:pP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Возникновение и сущность финансов. Функции финансов. Роль финансов в системе денежных отношений современного общества. 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Сущность финансовых ресурсов. Виды финансовых ресурсов, источники их формирования и направления использования на макро уровне и на микро уровне.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Финансовая система: ее сферы и звенья. Характеристика звеньев финансовой системы государства. Финансовая система Российской Федерации 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Финансовый рынок: функции, задачи, классификация. Роль финансового рынка в мобилизации и перераспределении финансовых ресурсов. Финансовые посредники и их виды.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Бюджет государства: сущность, функции, роль в экономике. Доходы и расходы бюджетов бюджетной системы Российской Федерации и принципы и формирования. Сбалансированность бюджета и способы ее обеспечения.</w:t>
      </w:r>
    </w:p>
    <w:p w:rsidR="00923E38" w:rsidRPr="00923E38" w:rsidRDefault="00923E38" w:rsidP="00B71342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Внебюджетные фонды государства: причины, пути создания и виды. Характеристика социальных и специальных внебюджетных фондов Российской Федерации.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Финансовая политика: понятие, ее цели, задачи, содержание, классификация и главные элементы. Взаимосвязь финансовой стратегии, тактики и финансового механизма. Современная финансовая политика Российской Федерации.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Управление финансами: субъекты, объекты управления. Функциональные элементы управления финансами и их характеристика. Задачи стратегического и оперативного управления финансами.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Финансовый контроль: предмет, объекты, формы и методы. Органы финансового контроля в Российской Федерации</w:t>
      </w:r>
      <w:r w:rsidRPr="00923E38">
        <w:rPr>
          <w:rFonts w:ascii="Times New Roman" w:hAnsi="Times New Roman"/>
          <w:bCs/>
          <w:sz w:val="28"/>
          <w:szCs w:val="28"/>
        </w:rPr>
        <w:t xml:space="preserve"> и их функции.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bCs/>
          <w:sz w:val="28"/>
          <w:szCs w:val="28"/>
        </w:rPr>
        <w:t>Финансовое регулирование: его содержание, направления, объекты и субъекты. Формы, методы и инструменты государственного финансового регулирования экономики и социальных процессов. Институты развития в России.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Экономическая сущность и функции налогов. Принципы налогообложения.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Классификация налогов. Основные категории налогоплательщиков.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Характеристика налога на добавленную стоимость: экономическое содержание и основные условия установления налога.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Характеристика налога на прибыль организаций: экономическое содержание и основные условия установления налога.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Страховые взносы во внебюджетные фонды: ставки, порядок начисления и уплаты.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Характеристика налога на имущество предприятий и организаций: экономическое содержание и основные условия установления налога. 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Специальные налоговые режимы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Налоговая политика Российской Федерации.</w:t>
      </w:r>
    </w:p>
    <w:p w:rsidR="00923E38" w:rsidRPr="00923E38" w:rsidRDefault="00923E38" w:rsidP="00B71342">
      <w:pPr>
        <w:pStyle w:val="a8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Сущность, виды и функции денег. Роль денег в рыночной экономике. 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Понятие денежного обращения. Структура и организация денежного обращения. Эмиссия и выпуск денег. 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Понятие денежной массы. Денежные агрегаты и скорость обращения денег. 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Экономическая сущность инфляции, типы и причины возникновения. Виды инфляции, формы проявления и социально-экономические последствия. Особенности инфляции в России. Современная антиинфляционная политика.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Сущность, функции и роль кредита в рыночной экономике. Формы и виды  кредита. Принципы, виды и классификация банковских кредитов.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Структура и механизм функционирования современной кредитной системы Российской Федерации. Специализированные небанковские кредитно-финансовые институты и их роль в накоплении и мобилизации финансовых ресурсов.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Банковская система: понятие,  типы, уровни, элементы. Банковская система Российской Федерации.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Цели, задачи, функции и формы организации Центральных банков. Операции Центрального банка.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Банк России: организационная структура и функции. Денежно-кредитная политика Центрального банка России и ее инструменты.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Цели, функции и принципы организации деятельности коммерческих банков, их организационная и управленческая структура.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Активные операции коммерческого банка. Инвестиционная деятельность банка.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Пассивные операции коммерческого банка. Источники формирования банковских ресурсов.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Агентские (посреднические) операции коммерческого банка и особенности их проведения. 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Организация и порядок кредитования субъектов экономики в Российской Федерации.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Оценка ликвидности, финансового состояния и эффективности работы коммерческих  банков.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Экономическая сущность и виды инвестиций. Формы инвестиционного вклада.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Инвестиционный процесс и его участники. Основные типы инвесторов.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Источники финансирования инвестиционной деятельности на макро- и микро уровне. Инвестиционные ресурсы предприятия.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Инвестиционный проект: содержание, виды и основные фазы развития, методы финансирования. Критерии и методы оценки эффективности инвестиционных проектов, методы финансирования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Финансовые инвестиции: сущность, виды, особенности, механизмы осуществления.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Инвестиционные качества ценных бумаг. Доходность и риск ценных бумаг.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Инвестиционный портфель: понятие, основные типы, принципы и этапы формирования. Модели формирования портфеля инвестиций. Оптимальный и эффективный портфель.</w:t>
      </w:r>
    </w:p>
    <w:p w:rsidR="00923E38" w:rsidRPr="00923E38" w:rsidRDefault="00923E38" w:rsidP="00B71342">
      <w:pPr>
        <w:pStyle w:val="ListParagraph"/>
        <w:numPr>
          <w:ilvl w:val="0"/>
          <w:numId w:val="13"/>
        </w:numPr>
        <w:spacing w:line="240" w:lineRule="auto"/>
        <w:ind w:left="0" w:firstLine="720"/>
        <w:contextualSpacing/>
        <w:jc w:val="left"/>
        <w:rPr>
          <w:rFonts w:ascii="Times New Roman" w:hAnsi="Times New Roman"/>
          <w:bCs/>
          <w:sz w:val="28"/>
          <w:szCs w:val="28"/>
        </w:rPr>
      </w:pPr>
      <w:r w:rsidRPr="00923E38">
        <w:rPr>
          <w:rFonts w:ascii="Times New Roman" w:hAnsi="Times New Roman"/>
          <w:bCs/>
          <w:sz w:val="28"/>
          <w:szCs w:val="28"/>
        </w:rPr>
        <w:t>Понятие ценных бумаг. Характеристика основных видов ценных бумаг: простые ценные бумаги, производные ценные бумаги.</w:t>
      </w:r>
    </w:p>
    <w:p w:rsidR="00923E38" w:rsidRPr="00923E38" w:rsidRDefault="00923E38" w:rsidP="00B71342">
      <w:pPr>
        <w:pStyle w:val="ListParagraph"/>
        <w:numPr>
          <w:ilvl w:val="0"/>
          <w:numId w:val="13"/>
        </w:numPr>
        <w:spacing w:line="240" w:lineRule="auto"/>
        <w:ind w:left="0" w:firstLine="720"/>
        <w:contextualSpacing/>
        <w:jc w:val="left"/>
        <w:rPr>
          <w:rFonts w:ascii="Times New Roman" w:hAnsi="Times New Roman"/>
          <w:bCs/>
          <w:sz w:val="28"/>
          <w:szCs w:val="28"/>
        </w:rPr>
      </w:pPr>
      <w:r w:rsidRPr="00923E38">
        <w:rPr>
          <w:rFonts w:ascii="Times New Roman" w:hAnsi="Times New Roman"/>
          <w:bCs/>
          <w:sz w:val="28"/>
          <w:szCs w:val="28"/>
        </w:rPr>
        <w:t xml:space="preserve">Структура рынка ценных бумаг, функции его элементов. Основные участники рынка ценных бумаг и их характеристика. </w:t>
      </w:r>
    </w:p>
    <w:p w:rsidR="00923E38" w:rsidRPr="00923E38" w:rsidRDefault="00923E38" w:rsidP="00B71342">
      <w:pPr>
        <w:pStyle w:val="ListParagraph"/>
        <w:numPr>
          <w:ilvl w:val="0"/>
          <w:numId w:val="13"/>
        </w:numPr>
        <w:spacing w:line="240" w:lineRule="auto"/>
        <w:ind w:left="0" w:firstLine="720"/>
        <w:contextualSpacing/>
        <w:jc w:val="left"/>
        <w:rPr>
          <w:rFonts w:ascii="Times New Roman" w:hAnsi="Times New Roman"/>
          <w:bCs/>
          <w:sz w:val="28"/>
          <w:szCs w:val="28"/>
        </w:rPr>
      </w:pPr>
      <w:r w:rsidRPr="00923E38">
        <w:rPr>
          <w:rFonts w:ascii="Times New Roman" w:hAnsi="Times New Roman"/>
          <w:bCs/>
          <w:sz w:val="28"/>
          <w:szCs w:val="28"/>
        </w:rPr>
        <w:t>Эмиссия ценных бумаг: этапы, регулирование.</w:t>
      </w:r>
    </w:p>
    <w:p w:rsidR="00923E38" w:rsidRPr="00923E38" w:rsidRDefault="00923E38" w:rsidP="00B71342">
      <w:pPr>
        <w:pStyle w:val="ListParagraph"/>
        <w:numPr>
          <w:ilvl w:val="0"/>
          <w:numId w:val="13"/>
        </w:numPr>
        <w:spacing w:line="240" w:lineRule="auto"/>
        <w:ind w:left="0" w:firstLine="720"/>
        <w:contextualSpacing/>
        <w:jc w:val="left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bCs/>
          <w:sz w:val="28"/>
          <w:szCs w:val="28"/>
        </w:rPr>
        <w:t>Система государственного регулирования рынка ценных бумаг</w:t>
      </w:r>
      <w:r w:rsidRPr="00923E38">
        <w:rPr>
          <w:rFonts w:ascii="Times New Roman" w:hAnsi="Times New Roman"/>
          <w:sz w:val="28"/>
          <w:szCs w:val="28"/>
        </w:rPr>
        <w:t xml:space="preserve"> в Российской Федерации.</w:t>
      </w:r>
    </w:p>
    <w:p w:rsidR="00923E38" w:rsidRPr="00923E38" w:rsidRDefault="00923E38" w:rsidP="00B71342">
      <w:pPr>
        <w:pStyle w:val="ListParagraph"/>
        <w:numPr>
          <w:ilvl w:val="0"/>
          <w:numId w:val="13"/>
        </w:numPr>
        <w:spacing w:line="240" w:lineRule="auto"/>
        <w:ind w:left="0" w:firstLine="720"/>
        <w:contextualSpacing/>
        <w:jc w:val="left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Обыкновенные и привилегированные акции: характеристика, основные преимущества.</w:t>
      </w:r>
    </w:p>
    <w:p w:rsidR="00923E38" w:rsidRPr="00923E38" w:rsidRDefault="00923E38" w:rsidP="00B71342">
      <w:pPr>
        <w:pStyle w:val="ListParagraph"/>
        <w:numPr>
          <w:ilvl w:val="0"/>
          <w:numId w:val="13"/>
        </w:numPr>
        <w:spacing w:line="240" w:lineRule="auto"/>
        <w:ind w:left="0" w:firstLine="720"/>
        <w:contextualSpacing/>
        <w:jc w:val="left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Облигации: характеристика, основные преимущества</w:t>
      </w:r>
    </w:p>
    <w:p w:rsidR="00923E38" w:rsidRPr="00923E38" w:rsidRDefault="00923E38" w:rsidP="00B71342">
      <w:pPr>
        <w:pStyle w:val="ListParagraph"/>
        <w:numPr>
          <w:ilvl w:val="0"/>
          <w:numId w:val="13"/>
        </w:numPr>
        <w:spacing w:line="240" w:lineRule="auto"/>
        <w:ind w:left="0" w:firstLine="720"/>
        <w:contextualSpacing/>
        <w:jc w:val="left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Производные ценные бумаги: опционы, фьючерсы.</w:t>
      </w:r>
    </w:p>
    <w:p w:rsidR="00923E38" w:rsidRPr="00923E38" w:rsidRDefault="00923E38" w:rsidP="00B71342">
      <w:pPr>
        <w:pStyle w:val="ListParagraph"/>
        <w:numPr>
          <w:ilvl w:val="0"/>
          <w:numId w:val="13"/>
        </w:numPr>
        <w:spacing w:line="240" w:lineRule="auto"/>
        <w:ind w:left="0" w:firstLine="720"/>
        <w:contextualSpacing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Профессиональная деятельность на рынке ценных бумаг и ее характеристика.</w:t>
      </w:r>
    </w:p>
    <w:p w:rsidR="00923E38" w:rsidRPr="00923E38" w:rsidRDefault="00923E38" w:rsidP="00B71342">
      <w:pPr>
        <w:pStyle w:val="a7"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Сущность, функции и принципы страхования. Страховой рынок и его субъекты. Законодательная база и государственное регулирование страховой деятельности. </w:t>
      </w:r>
    </w:p>
    <w:p w:rsidR="00923E38" w:rsidRPr="00923E38" w:rsidRDefault="00923E38" w:rsidP="00B71342">
      <w:pPr>
        <w:pStyle w:val="a7"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Управление риском в страховании. Существенные условия договора страхования. Франшиза. Права и обязанности сторон страхового договора. </w:t>
      </w:r>
    </w:p>
    <w:p w:rsidR="00923E38" w:rsidRPr="00923E38" w:rsidRDefault="00923E38" w:rsidP="00B71342">
      <w:pPr>
        <w:pStyle w:val="a7"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 Отрасли и виды страхования. Обязательное и добровольное страхование. Построение тарифных ставок в страховании.</w:t>
      </w:r>
    </w:p>
    <w:p w:rsidR="00923E38" w:rsidRPr="00923E38" w:rsidRDefault="00923E38" w:rsidP="00B71342">
      <w:pPr>
        <w:pStyle w:val="a7"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Способы повышения устойчивости страховых компаний. Общие черты и отличие двойного страхования и сострахования. Сущность и значение перестрахования; участники и их функции.</w:t>
      </w:r>
    </w:p>
    <w:p w:rsidR="00923E38" w:rsidRPr="00923E38" w:rsidRDefault="00923E38" w:rsidP="00B71342">
      <w:pPr>
        <w:pStyle w:val="a7"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Значение страховой  статистики, основные показатели и источники информации. Финансовые аспекты страхования, налогообложение страховой деятельности.</w:t>
      </w:r>
    </w:p>
    <w:p w:rsidR="00923E38" w:rsidRPr="00923E38" w:rsidRDefault="00923E38" w:rsidP="00B71342">
      <w:pPr>
        <w:pStyle w:val="a7"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Функции аквизитора, актуария и андеррайтера в страховой компании. Общества взаимного страхования: сущность, значение и законодательная база. 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Финансовая отчетность предприятия: её назначение, содержание и  состав.  Содержание и порядок формирования показателей бухгалтерского баланса организации. Отчет о финансовых результатах.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 Эффективность функционирования предприятия Анализ эффективности функционирования предприятия.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 Производительность труда. Анализ факторов, влияющих на рост производительности труда.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Доходы предприятий. Виды доходов. Анализ доходов предприятий.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Расходы предприятий и их классификация. Анализ расходов предприятий.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Себестоимость. Методы формирования себестоимости. Анализ структуры себестоимости.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Экономическое содержание, функции и виды прибыли. Методы планирования прибыли. Анализ безубыточности. Ключевые характеристики.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Собственный и заемный капитал коммерческой организации: состав и роль его составных элементов. Эффект финансового рычага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Формирование и распределение прибыли. Анализ формирования и распределения прибыли.</w:t>
      </w:r>
    </w:p>
    <w:p w:rsidR="00923E38" w:rsidRPr="00923E38" w:rsidRDefault="00923E38" w:rsidP="00B71342">
      <w:pPr>
        <w:pStyle w:val="21"/>
        <w:numPr>
          <w:ilvl w:val="0"/>
          <w:numId w:val="13"/>
        </w:numPr>
        <w:spacing w:after="0" w:line="240" w:lineRule="auto"/>
        <w:ind w:left="0" w:firstLine="720"/>
        <w:rPr>
          <w:szCs w:val="28"/>
        </w:rPr>
      </w:pPr>
      <w:r w:rsidRPr="00923E38">
        <w:rPr>
          <w:szCs w:val="28"/>
        </w:rPr>
        <w:t xml:space="preserve">Имущество организации. Анализ состава и динамики имущества организации. </w:t>
      </w:r>
    </w:p>
    <w:p w:rsidR="00923E38" w:rsidRPr="00923E38" w:rsidRDefault="00923E38" w:rsidP="00B71342">
      <w:pPr>
        <w:pStyle w:val="21"/>
        <w:numPr>
          <w:ilvl w:val="0"/>
          <w:numId w:val="13"/>
        </w:numPr>
        <w:spacing w:after="0" w:line="240" w:lineRule="auto"/>
        <w:ind w:left="0" w:firstLine="720"/>
        <w:rPr>
          <w:szCs w:val="28"/>
        </w:rPr>
      </w:pPr>
      <w:r w:rsidRPr="00923E38">
        <w:rPr>
          <w:szCs w:val="28"/>
        </w:rPr>
        <w:t xml:space="preserve"> Капитал организации. Анализ состава и динамики капитала.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Основной капитал предприятия и его структура. Механизм амортизации. Амортизационная политика. Эффективность использования основных фондов.</w:t>
      </w:r>
    </w:p>
    <w:p w:rsidR="00923E38" w:rsidRPr="00923E38" w:rsidRDefault="00923E38" w:rsidP="00B7134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Оборотный капитал предприятий: сущность, состав, структура. Источники формирования. Эффективность использования и управления оборотным капиталом.</w:t>
      </w:r>
    </w:p>
    <w:p w:rsidR="00923E38" w:rsidRPr="00923E38" w:rsidRDefault="00923E38" w:rsidP="00B71342">
      <w:pPr>
        <w:pStyle w:val="21"/>
        <w:numPr>
          <w:ilvl w:val="0"/>
          <w:numId w:val="13"/>
        </w:numPr>
        <w:spacing w:after="0" w:line="240" w:lineRule="auto"/>
        <w:ind w:left="0" w:firstLine="720"/>
        <w:rPr>
          <w:szCs w:val="28"/>
        </w:rPr>
      </w:pPr>
      <w:r w:rsidRPr="00923E38">
        <w:rPr>
          <w:szCs w:val="28"/>
        </w:rPr>
        <w:t>Анализ движения денежных потоков.</w:t>
      </w:r>
    </w:p>
    <w:p w:rsidR="00923E38" w:rsidRPr="00923E38" w:rsidRDefault="00923E38" w:rsidP="00B71342">
      <w:pPr>
        <w:pStyle w:val="21"/>
        <w:numPr>
          <w:ilvl w:val="0"/>
          <w:numId w:val="13"/>
        </w:numPr>
        <w:spacing w:after="0" w:line="240" w:lineRule="auto"/>
        <w:ind w:left="0" w:firstLine="720"/>
        <w:rPr>
          <w:szCs w:val="28"/>
        </w:rPr>
      </w:pPr>
      <w:r w:rsidRPr="00923E38">
        <w:rPr>
          <w:szCs w:val="28"/>
        </w:rPr>
        <w:t>Анализ финансового состояния предприятия. Анализ финансовой устойчивости предприятия. Анализ ликвидности баланса. Оценка платежеспособности организации. Анализ деловой активности предприятия. Анализ рентабельности.</w:t>
      </w:r>
    </w:p>
    <w:p w:rsidR="00923E38" w:rsidRPr="00923E38" w:rsidRDefault="00923E38" w:rsidP="00B71342">
      <w:pPr>
        <w:pStyle w:val="BodyText3"/>
        <w:widowControl/>
        <w:numPr>
          <w:ilvl w:val="0"/>
          <w:numId w:val="13"/>
        </w:numPr>
        <w:overflowPunct/>
        <w:autoSpaceDE/>
        <w:autoSpaceDN/>
        <w:adjustRightInd/>
        <w:spacing w:line="240" w:lineRule="auto"/>
        <w:ind w:left="0" w:firstLine="720"/>
        <w:textAlignment w:val="auto"/>
        <w:rPr>
          <w:sz w:val="28"/>
          <w:szCs w:val="28"/>
        </w:rPr>
      </w:pPr>
      <w:r w:rsidRPr="00923E38">
        <w:rPr>
          <w:sz w:val="28"/>
          <w:szCs w:val="28"/>
        </w:rPr>
        <w:t>Методы  прогнозирования потенциального банкротства предприятия.</w:t>
      </w:r>
    </w:p>
    <w:p w:rsidR="00923E38" w:rsidRPr="00923E38" w:rsidRDefault="00923E38" w:rsidP="00B71342">
      <w:pPr>
        <w:pStyle w:val="ListParagraph"/>
        <w:numPr>
          <w:ilvl w:val="0"/>
          <w:numId w:val="13"/>
        </w:numPr>
        <w:spacing w:line="240" w:lineRule="auto"/>
        <w:ind w:left="0" w:firstLine="720"/>
        <w:contextualSpacing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Оценка вложений капитала компании с использованием показателей </w:t>
      </w:r>
      <w:r w:rsidRPr="00923E38">
        <w:rPr>
          <w:rFonts w:ascii="Times New Roman" w:hAnsi="Times New Roman"/>
          <w:i/>
          <w:sz w:val="28"/>
          <w:szCs w:val="28"/>
          <w:lang w:val="en-US"/>
        </w:rPr>
        <w:t>NPV</w:t>
      </w:r>
      <w:r w:rsidRPr="00923E38">
        <w:rPr>
          <w:rFonts w:ascii="Times New Roman" w:hAnsi="Times New Roman"/>
          <w:i/>
          <w:sz w:val="28"/>
          <w:szCs w:val="28"/>
        </w:rPr>
        <w:t>, IRR</w:t>
      </w:r>
      <w:r w:rsidRPr="00923E38">
        <w:rPr>
          <w:rFonts w:ascii="Times New Roman" w:hAnsi="Times New Roman"/>
          <w:sz w:val="28"/>
          <w:szCs w:val="28"/>
        </w:rPr>
        <w:t xml:space="preserve">. Критерии принятия инвестиционных решений на основе значений </w:t>
      </w:r>
      <w:r w:rsidRPr="00923E38">
        <w:rPr>
          <w:rFonts w:ascii="Times New Roman" w:hAnsi="Times New Roman"/>
          <w:i/>
          <w:sz w:val="28"/>
          <w:szCs w:val="28"/>
          <w:lang w:val="en-US"/>
        </w:rPr>
        <w:t>NPV</w:t>
      </w:r>
      <w:r w:rsidRPr="00923E38">
        <w:rPr>
          <w:rFonts w:ascii="Times New Roman" w:hAnsi="Times New Roman"/>
          <w:i/>
          <w:sz w:val="28"/>
          <w:szCs w:val="28"/>
        </w:rPr>
        <w:t>, IRR.</w:t>
      </w:r>
      <w:r w:rsidRPr="00923E38">
        <w:rPr>
          <w:rFonts w:ascii="Times New Roman" w:hAnsi="Times New Roman"/>
          <w:sz w:val="28"/>
          <w:szCs w:val="28"/>
        </w:rPr>
        <w:t xml:space="preserve"> Понятие ставки дисконтирования и учет рисков.</w:t>
      </w:r>
    </w:p>
    <w:p w:rsidR="00923E38" w:rsidRPr="00923E38" w:rsidRDefault="00923E38" w:rsidP="00B71342">
      <w:pPr>
        <w:pStyle w:val="ListParagraph"/>
        <w:numPr>
          <w:ilvl w:val="0"/>
          <w:numId w:val="13"/>
        </w:numPr>
        <w:spacing w:line="240" w:lineRule="auto"/>
        <w:ind w:left="0" w:firstLine="720"/>
        <w:contextualSpacing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 Модель оценки финансовых активов </w:t>
      </w:r>
      <w:r w:rsidRPr="00923E38">
        <w:rPr>
          <w:rFonts w:ascii="Times New Roman" w:hAnsi="Times New Roman"/>
          <w:i/>
          <w:sz w:val="28"/>
          <w:szCs w:val="28"/>
        </w:rPr>
        <w:t>(</w:t>
      </w:r>
      <w:r w:rsidRPr="00923E38">
        <w:rPr>
          <w:rFonts w:ascii="Times New Roman" w:hAnsi="Times New Roman"/>
          <w:i/>
          <w:sz w:val="28"/>
          <w:szCs w:val="28"/>
          <w:lang w:val="en-US"/>
        </w:rPr>
        <w:t>CAPM</w:t>
      </w:r>
      <w:r w:rsidRPr="00923E38">
        <w:rPr>
          <w:rFonts w:ascii="Times New Roman" w:hAnsi="Times New Roman"/>
          <w:i/>
          <w:sz w:val="28"/>
          <w:szCs w:val="28"/>
        </w:rPr>
        <w:t xml:space="preserve"> – </w:t>
      </w:r>
      <w:r w:rsidRPr="00923E38">
        <w:rPr>
          <w:rFonts w:ascii="Times New Roman" w:hAnsi="Times New Roman"/>
          <w:i/>
          <w:sz w:val="28"/>
          <w:szCs w:val="28"/>
          <w:lang w:val="en-US"/>
        </w:rPr>
        <w:t>Capital</w:t>
      </w:r>
      <w:r w:rsidRPr="00923E38">
        <w:rPr>
          <w:rFonts w:ascii="Times New Roman" w:hAnsi="Times New Roman"/>
          <w:i/>
          <w:sz w:val="28"/>
          <w:szCs w:val="28"/>
        </w:rPr>
        <w:t xml:space="preserve"> </w:t>
      </w:r>
      <w:r w:rsidRPr="00923E38">
        <w:rPr>
          <w:rFonts w:ascii="Times New Roman" w:hAnsi="Times New Roman"/>
          <w:i/>
          <w:sz w:val="28"/>
          <w:szCs w:val="28"/>
          <w:lang w:val="en-US"/>
        </w:rPr>
        <w:t>Assets</w:t>
      </w:r>
      <w:r w:rsidRPr="00923E38">
        <w:rPr>
          <w:rFonts w:ascii="Times New Roman" w:hAnsi="Times New Roman"/>
          <w:i/>
          <w:sz w:val="28"/>
          <w:szCs w:val="28"/>
        </w:rPr>
        <w:t xml:space="preserve"> </w:t>
      </w:r>
      <w:r w:rsidRPr="00923E38">
        <w:rPr>
          <w:rFonts w:ascii="Times New Roman" w:hAnsi="Times New Roman"/>
          <w:i/>
          <w:sz w:val="28"/>
          <w:szCs w:val="28"/>
          <w:lang w:val="en-US"/>
        </w:rPr>
        <w:t>Pricing</w:t>
      </w:r>
      <w:r w:rsidRPr="00923E38">
        <w:rPr>
          <w:rFonts w:ascii="Times New Roman" w:hAnsi="Times New Roman"/>
          <w:i/>
          <w:sz w:val="28"/>
          <w:szCs w:val="28"/>
        </w:rPr>
        <w:t xml:space="preserve"> </w:t>
      </w:r>
      <w:r w:rsidRPr="00923E38">
        <w:rPr>
          <w:rFonts w:ascii="Times New Roman" w:hAnsi="Times New Roman"/>
          <w:i/>
          <w:sz w:val="28"/>
          <w:szCs w:val="28"/>
          <w:lang w:val="en-US"/>
        </w:rPr>
        <w:t>Model</w:t>
      </w:r>
      <w:r w:rsidRPr="00923E38">
        <w:rPr>
          <w:rFonts w:ascii="Times New Roman" w:hAnsi="Times New Roman"/>
          <w:sz w:val="28"/>
          <w:szCs w:val="28"/>
        </w:rPr>
        <w:t xml:space="preserve">). Показатель </w:t>
      </w:r>
      <w:r w:rsidRPr="00923E38">
        <w:rPr>
          <w:rFonts w:ascii="Times New Roman" w:hAnsi="Times New Roman"/>
          <w:i/>
          <w:sz w:val="28"/>
          <w:szCs w:val="28"/>
        </w:rPr>
        <w:sym w:font="Symbol" w:char="F062"/>
      </w:r>
      <w:r w:rsidRPr="00923E38">
        <w:rPr>
          <w:rFonts w:ascii="Times New Roman" w:hAnsi="Times New Roman"/>
          <w:sz w:val="28"/>
          <w:szCs w:val="28"/>
        </w:rPr>
        <w:t xml:space="preserve"> активов, «агрессивные», «защитные», безрисковые активы. Рыночная линия, рыночная линия ценной бумаги. </w:t>
      </w:r>
    </w:p>
    <w:p w:rsidR="00923E38" w:rsidRPr="00923E38" w:rsidRDefault="00923E38" w:rsidP="00B71342">
      <w:pPr>
        <w:pStyle w:val="ListParagraph"/>
        <w:numPr>
          <w:ilvl w:val="0"/>
          <w:numId w:val="13"/>
        </w:numPr>
        <w:spacing w:line="240" w:lineRule="auto"/>
        <w:ind w:left="0" w:firstLine="720"/>
        <w:contextualSpacing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Современная теория портфеля и ее использование. Определение доходности и риска портфеля активов. Эффект диверсификации. Эффективный портфель. Использование портфельного подхода в современном бизнесе.</w:t>
      </w:r>
    </w:p>
    <w:p w:rsidR="00923E38" w:rsidRPr="00923E38" w:rsidRDefault="00923E38" w:rsidP="00B71342">
      <w:pPr>
        <w:pStyle w:val="ListParagraph"/>
        <w:numPr>
          <w:ilvl w:val="0"/>
          <w:numId w:val="13"/>
        </w:numPr>
        <w:spacing w:line="240" w:lineRule="auto"/>
        <w:ind w:left="0" w:firstLine="720"/>
        <w:contextualSpacing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  <w:lang w:val="en-US"/>
        </w:rPr>
        <w:t>C</w:t>
      </w:r>
      <w:r w:rsidRPr="00923E38">
        <w:rPr>
          <w:rFonts w:ascii="Times New Roman" w:hAnsi="Times New Roman"/>
          <w:sz w:val="28"/>
          <w:szCs w:val="28"/>
        </w:rPr>
        <w:t>тоимость капитала компании. Теоремы ММ. Средневзвешенная стоимость капитала компании. Оценка стоимости элементов капитала компании. Оптимальная структура капитала компании.</w:t>
      </w:r>
    </w:p>
    <w:p w:rsidR="00923E38" w:rsidRPr="00923E38" w:rsidRDefault="00923E38" w:rsidP="00B71342">
      <w:pPr>
        <w:pStyle w:val="ListParagraph"/>
        <w:numPr>
          <w:ilvl w:val="0"/>
          <w:numId w:val="13"/>
        </w:numPr>
        <w:spacing w:line="240" w:lineRule="auto"/>
        <w:ind w:left="0" w:firstLine="720"/>
        <w:contextualSpacing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Стоимость обыкновенных акций компании и дивидендная политика. Формы дивидендов. Оценка стоимости обыкновенных акций. Модель Гордона.</w:t>
      </w:r>
    </w:p>
    <w:p w:rsidR="00923E38" w:rsidRPr="00923E38" w:rsidRDefault="00923E38" w:rsidP="00B71342">
      <w:pPr>
        <w:pStyle w:val="ListParagraph"/>
        <w:numPr>
          <w:ilvl w:val="0"/>
          <w:numId w:val="13"/>
        </w:numPr>
        <w:spacing w:line="240" w:lineRule="auto"/>
        <w:ind w:left="0" w:firstLine="720"/>
        <w:contextualSpacing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Инструменты долгосрочного финансирования компании. Облигации, виды, основные параметры.</w:t>
      </w:r>
    </w:p>
    <w:p w:rsidR="00923E38" w:rsidRPr="00923E38" w:rsidRDefault="00923E38" w:rsidP="00B71342">
      <w:pPr>
        <w:pStyle w:val="ListParagraph"/>
        <w:numPr>
          <w:ilvl w:val="0"/>
          <w:numId w:val="13"/>
        </w:numPr>
        <w:spacing w:line="240" w:lineRule="auto"/>
        <w:ind w:left="0" w:firstLine="720"/>
        <w:contextualSpacing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Методы анализа проектов: анализ чувствительности, реальные опционы. Экономическая добавленная стоимость </w:t>
      </w:r>
      <w:r w:rsidRPr="00923E38">
        <w:rPr>
          <w:rFonts w:ascii="Times New Roman" w:hAnsi="Times New Roman"/>
          <w:i/>
          <w:sz w:val="28"/>
          <w:szCs w:val="28"/>
        </w:rPr>
        <w:t>EVA</w:t>
      </w:r>
      <w:r w:rsidRPr="00923E38">
        <w:rPr>
          <w:rFonts w:ascii="Times New Roman" w:hAnsi="Times New Roman"/>
          <w:sz w:val="28"/>
          <w:szCs w:val="28"/>
        </w:rPr>
        <w:t>.</w:t>
      </w:r>
    </w:p>
    <w:p w:rsidR="00363A68" w:rsidRPr="001454B6" w:rsidRDefault="00363A68" w:rsidP="00363A68">
      <w:pPr>
        <w:pStyle w:val="a6"/>
        <w:tabs>
          <w:tab w:val="num" w:pos="360"/>
          <w:tab w:val="left" w:pos="720"/>
          <w:tab w:val="left" w:pos="900"/>
        </w:tabs>
        <w:spacing w:before="0" w:after="0"/>
        <w:ind w:left="36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3198A" w:rsidRPr="00FF2A86" w:rsidRDefault="0033198A" w:rsidP="0033198A">
      <w:pPr>
        <w:pStyle w:val="Default"/>
        <w:jc w:val="center"/>
        <w:rPr>
          <w:b/>
          <w:sz w:val="28"/>
          <w:szCs w:val="28"/>
        </w:rPr>
      </w:pPr>
      <w:r w:rsidRPr="00FF2A86">
        <w:rPr>
          <w:b/>
          <w:sz w:val="28"/>
          <w:szCs w:val="28"/>
        </w:rPr>
        <w:t>2.3. Учебно-методическое и информационное обеспечение государственного экзамена</w:t>
      </w:r>
    </w:p>
    <w:p w:rsidR="0057021D" w:rsidRDefault="0057021D" w:rsidP="00F351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3E38" w:rsidRPr="00923E38" w:rsidRDefault="00923E38" w:rsidP="00923E38">
      <w:pPr>
        <w:pStyle w:val="9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        Источники</w:t>
      </w:r>
    </w:p>
    <w:p w:rsidR="0042651F" w:rsidRPr="0042651F" w:rsidRDefault="0042651F" w:rsidP="0042651F">
      <w:pPr>
        <w:pStyle w:val="f"/>
        <w:shd w:val="clear" w:color="auto" w:fill="FFFFFF"/>
        <w:tabs>
          <w:tab w:val="left" w:pos="0"/>
        </w:tabs>
        <w:ind w:left="0" w:firstLine="709"/>
        <w:rPr>
          <w:color w:val="auto"/>
          <w:sz w:val="28"/>
          <w:szCs w:val="28"/>
        </w:rPr>
      </w:pPr>
      <w:r w:rsidRPr="0042651F">
        <w:rPr>
          <w:color w:val="auto"/>
          <w:sz w:val="28"/>
          <w:szCs w:val="28"/>
        </w:rPr>
        <w:t>1. Конституция РФ. Принята всенар. голосованием 12 декабря 1993 г. // Рос. газ. – 1993. - N 237. – 25 декабря.</w:t>
      </w:r>
    </w:p>
    <w:p w:rsidR="0042651F" w:rsidRPr="0042651F" w:rsidRDefault="0042651F" w:rsidP="0042651F">
      <w:pPr>
        <w:pStyle w:val="f"/>
        <w:shd w:val="clear" w:color="auto" w:fill="FFFFFF"/>
        <w:tabs>
          <w:tab w:val="left" w:pos="0"/>
        </w:tabs>
        <w:ind w:left="0" w:firstLine="709"/>
        <w:rPr>
          <w:color w:val="auto"/>
          <w:sz w:val="28"/>
          <w:szCs w:val="28"/>
        </w:rPr>
      </w:pPr>
      <w:r w:rsidRPr="0042651F">
        <w:rPr>
          <w:color w:val="auto"/>
          <w:sz w:val="28"/>
          <w:szCs w:val="28"/>
        </w:rPr>
        <w:t xml:space="preserve">2. Бюджетный кодекс Российской Федерации: Принят ГД ФС </w:t>
      </w:r>
      <w:r w:rsidRPr="0042651F">
        <w:rPr>
          <w:rStyle w:val="ac"/>
          <w:b w:val="0"/>
          <w:color w:val="auto"/>
          <w:sz w:val="28"/>
          <w:szCs w:val="28"/>
        </w:rPr>
        <w:t>РФ 17.07.1998</w:t>
      </w:r>
      <w:r w:rsidRPr="0042651F">
        <w:rPr>
          <w:color w:val="auto"/>
          <w:sz w:val="28"/>
          <w:szCs w:val="28"/>
        </w:rPr>
        <w:t xml:space="preserve">  (ред. от 22 октября 2014 г.) // Рос. газ. – 2014 </w:t>
      </w:r>
    </w:p>
    <w:p w:rsidR="0042651F" w:rsidRPr="0042651F" w:rsidRDefault="0042651F" w:rsidP="004265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>3. Гражданский кодекс Российской Федерации:  Часть вторая. (с изм. от 21 июля 2014 г.).  // Рос. газ. – 2014</w:t>
      </w:r>
    </w:p>
    <w:p w:rsidR="0042651F" w:rsidRPr="0042651F" w:rsidRDefault="0042651F" w:rsidP="004265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>4. Налоговый кодекс РФ. Часть первая.   Принят ГД ФС РФ 16.07.1998 г. (ред. от 04 октября   2014 г. )] // Рос. газ. – 2014.</w:t>
      </w:r>
    </w:p>
    <w:p w:rsidR="0042651F" w:rsidRPr="0042651F" w:rsidRDefault="0042651F" w:rsidP="004265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>5. Налоговый кодекс РФ. Часть вторая :  Принят ГД ФС РФ 19.07.2000 г. (ред. от 04 октября 2014 г.)] // Собр. законодательства Рос. Федерации. -2014.  - ст. 3340.</w:t>
      </w:r>
    </w:p>
    <w:p w:rsidR="0042651F" w:rsidRPr="0042651F" w:rsidRDefault="0042651F" w:rsidP="004265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 xml:space="preserve">6. </w:t>
      </w:r>
      <w:r w:rsidRPr="0042651F">
        <w:rPr>
          <w:rStyle w:val="blk"/>
          <w:rFonts w:ascii="Times New Roman" w:hAnsi="Times New Roman"/>
          <w:sz w:val="28"/>
          <w:szCs w:val="28"/>
        </w:rPr>
        <w:t>Федеральный закон от 26.10.2002 N 127-ФЗ (ред. от 29.12.2015) «О несостоятельности (банкротстве)» (с изм. и доп., вступ. в силу с 01.01.2015</w:t>
      </w:r>
      <w:r w:rsidRPr="0042651F">
        <w:rPr>
          <w:rFonts w:ascii="Times New Roman" w:hAnsi="Times New Roman"/>
          <w:sz w:val="28"/>
          <w:szCs w:val="28"/>
        </w:rPr>
        <w:t>// Рос. газ. – 2002 .-  N 209-210.-  2 ноября.; Рос. газ.- 2011. -  N 142 .- 4 июля.</w:t>
      </w:r>
    </w:p>
    <w:p w:rsidR="0042651F" w:rsidRPr="0042651F" w:rsidRDefault="0042651F" w:rsidP="004265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 xml:space="preserve">7. </w:t>
      </w:r>
      <w:r w:rsidRPr="0042651F">
        <w:rPr>
          <w:rStyle w:val="blk"/>
          <w:rFonts w:ascii="Times New Roman" w:hAnsi="Times New Roman"/>
          <w:sz w:val="28"/>
          <w:szCs w:val="28"/>
        </w:rPr>
        <w:t>Федеральный закон от 26.12.1995 N 208-ФЗ (ред. от 29.06.2015) «Об акционерных обществах»  (с изм. и доп., вступ. в силу с 01.07.2015)</w:t>
      </w:r>
      <w:r w:rsidRPr="0042651F">
        <w:rPr>
          <w:rFonts w:ascii="Times New Roman" w:hAnsi="Times New Roman"/>
          <w:sz w:val="28"/>
          <w:szCs w:val="28"/>
        </w:rPr>
        <w:t>// Рос. газ. -  1995. - N 248. -  29 декабря; Рос. газ. – 2010. -  N 296. – 30 декабря.</w:t>
      </w:r>
    </w:p>
    <w:p w:rsidR="0042651F" w:rsidRPr="0042651F" w:rsidRDefault="0042651F" w:rsidP="004265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 xml:space="preserve">8. Федеральный закон от 8 февраля 1998 г. № 14- ФЗ (ред. от 29.12.2015 г.) «Об обществах с ограниченной ответственностью» // Рос. газ. – 1998. - N 30. -  17 февраля; Рос. газ. -  2010. - N 297. -  31 декабря. </w:t>
      </w:r>
    </w:p>
    <w:p w:rsidR="0042651F" w:rsidRPr="0042651F" w:rsidRDefault="0042651F" w:rsidP="004265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 xml:space="preserve">9. </w:t>
      </w:r>
      <w:r w:rsidRPr="0042651F">
        <w:rPr>
          <w:rStyle w:val="blk"/>
          <w:rFonts w:ascii="Times New Roman" w:hAnsi="Times New Roman"/>
          <w:sz w:val="28"/>
          <w:szCs w:val="28"/>
        </w:rPr>
        <w:t>Федеральный закон от 24.07.2007 N 209-ФЗ (ред. от 29.12.2015) «О развитии малого и среднего предпринимательства в Российской Федерации» (с изм. и доп., вступ. в силу с 01.07.2015)</w:t>
      </w:r>
      <w:r w:rsidRPr="0042651F">
        <w:rPr>
          <w:rFonts w:ascii="Times New Roman" w:hAnsi="Times New Roman"/>
          <w:sz w:val="28"/>
          <w:szCs w:val="28"/>
        </w:rPr>
        <w:t>//  Рос. газ. -  2007. - N 164. -  31 июля.</w:t>
      </w:r>
    </w:p>
    <w:p w:rsidR="0042651F" w:rsidRPr="0042651F" w:rsidRDefault="0042651F" w:rsidP="004265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 xml:space="preserve">10.  </w:t>
      </w:r>
      <w:r w:rsidRPr="0042651F">
        <w:rPr>
          <w:rStyle w:val="blk"/>
          <w:rFonts w:ascii="Times New Roman" w:hAnsi="Times New Roman"/>
          <w:sz w:val="28"/>
          <w:szCs w:val="28"/>
        </w:rPr>
        <w:t>Федеральный закон от 16.07.1999 N 165-ФЗ (от 21.07.2014 N 216-ФЗ, от 01.12.2014 N 407-ФЗ) "Об основах обязательного социального страхования"</w:t>
      </w:r>
      <w:r w:rsidRPr="0042651F">
        <w:rPr>
          <w:rFonts w:ascii="Times New Roman" w:hAnsi="Times New Roman"/>
          <w:sz w:val="28"/>
          <w:szCs w:val="28"/>
        </w:rPr>
        <w:t xml:space="preserve">// Собр. законодательства Рос. Федерации – 1999. -  N 29. - ст. 3686; </w:t>
      </w:r>
    </w:p>
    <w:p w:rsidR="0042651F" w:rsidRPr="0042651F" w:rsidRDefault="0042651F" w:rsidP="004265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 xml:space="preserve"> 11. </w:t>
      </w:r>
      <w:r w:rsidRPr="0042651F">
        <w:rPr>
          <w:rStyle w:val="blk"/>
          <w:rFonts w:ascii="Times New Roman" w:hAnsi="Times New Roman"/>
          <w:sz w:val="28"/>
          <w:szCs w:val="28"/>
        </w:rPr>
        <w:t>Федеральный закон от 09.07.1999 N 160-ФЗ (ред. от 05.05.2014) «Об иностранных инвестициях в Российской Федерации»</w:t>
      </w:r>
      <w:r w:rsidRPr="0042651F">
        <w:rPr>
          <w:rFonts w:ascii="Times New Roman" w:hAnsi="Times New Roman"/>
          <w:sz w:val="28"/>
          <w:szCs w:val="28"/>
        </w:rPr>
        <w:t xml:space="preserve"> //  Рос. газ. – 1999. - N 134. -  14 июля. </w:t>
      </w:r>
    </w:p>
    <w:p w:rsidR="0042651F" w:rsidRPr="0042651F" w:rsidRDefault="0042651F" w:rsidP="004265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 xml:space="preserve"> 12. </w:t>
      </w:r>
      <w:r w:rsidRPr="0042651F">
        <w:rPr>
          <w:rStyle w:val="blk"/>
          <w:rFonts w:ascii="Times New Roman" w:hAnsi="Times New Roman"/>
          <w:sz w:val="28"/>
          <w:szCs w:val="28"/>
        </w:rPr>
        <w:t>Федеральный закон от 25.02.1999 N 39-ФЗ (ред. от 28.12.2013) «Об инвестиционной деятельности в Российской Федерации, осуществляемой в форме капитальных вложений»</w:t>
      </w:r>
      <w:r w:rsidRPr="0042651F">
        <w:rPr>
          <w:rFonts w:ascii="Times New Roman" w:hAnsi="Times New Roman"/>
          <w:sz w:val="28"/>
          <w:szCs w:val="28"/>
        </w:rPr>
        <w:t>// Рос. газ. – 1999. -  N 41-42 . -  04 марта.</w:t>
      </w:r>
      <w:r w:rsidRPr="0042651F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42651F">
        <w:rPr>
          <w:rStyle w:val="blk"/>
          <w:rFonts w:ascii="Times New Roman" w:hAnsi="Times New Roman"/>
          <w:sz w:val="28"/>
          <w:szCs w:val="28"/>
        </w:rPr>
        <w:t>"Собрание законодательства РФ", 01.03.1999, N 9, ст. 1096</w:t>
      </w:r>
    </w:p>
    <w:p w:rsidR="0042651F" w:rsidRPr="0042651F" w:rsidRDefault="0042651F" w:rsidP="004265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 xml:space="preserve">13.  </w:t>
      </w:r>
      <w:r w:rsidRPr="0042651F">
        <w:rPr>
          <w:rStyle w:val="blk"/>
          <w:rFonts w:ascii="Times New Roman" w:hAnsi="Times New Roman"/>
          <w:sz w:val="28"/>
          <w:szCs w:val="28"/>
        </w:rPr>
        <w:t>Федеральный закон от 29.11.2001 N 156-ФЗ (ред. от 12.03.2014) "Об инвестиционных фондах" (с изм. и доп., вступ. в силу с 01.07.2014)</w:t>
      </w:r>
      <w:r w:rsidRPr="0042651F">
        <w:rPr>
          <w:rFonts w:ascii="Times New Roman" w:hAnsi="Times New Roman"/>
          <w:sz w:val="28"/>
          <w:szCs w:val="28"/>
        </w:rPr>
        <w:t>//  Рос. газ. – 2001. - N 237-238. -  4 декабря;  Рос. газ. – 2010. - N 228. -  8 октября .</w:t>
      </w:r>
    </w:p>
    <w:p w:rsidR="0042651F" w:rsidRPr="0042651F" w:rsidRDefault="0042651F" w:rsidP="004265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 xml:space="preserve">14. </w:t>
      </w:r>
      <w:r w:rsidRPr="0042651F">
        <w:rPr>
          <w:rStyle w:val="blk"/>
          <w:rFonts w:ascii="Times New Roman" w:hAnsi="Times New Roman"/>
          <w:sz w:val="28"/>
          <w:szCs w:val="28"/>
        </w:rPr>
        <w:t>Федеральный закон от 29.10.1998 N 164-ФЗ (ред. от 31.12.2014) «О финансовой аренде (лизинге)»</w:t>
      </w:r>
      <w:r w:rsidRPr="0042651F">
        <w:rPr>
          <w:rFonts w:ascii="Times New Roman" w:hAnsi="Times New Roman"/>
          <w:sz w:val="28"/>
          <w:szCs w:val="28"/>
        </w:rPr>
        <w:t xml:space="preserve">// Рос. газ. – 1998. - N 211. – 5 ноября; Рос. газ. – 2010. -  N 100, 12 мая. </w:t>
      </w:r>
    </w:p>
    <w:p w:rsidR="0042651F" w:rsidRPr="0042651F" w:rsidRDefault="0042651F" w:rsidP="004265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 xml:space="preserve">15. </w:t>
      </w:r>
      <w:r w:rsidRPr="0042651F">
        <w:rPr>
          <w:rStyle w:val="blk"/>
          <w:rFonts w:ascii="Times New Roman" w:hAnsi="Times New Roman"/>
          <w:sz w:val="28"/>
          <w:szCs w:val="28"/>
        </w:rPr>
        <w:t>Федеральный закон от 15.12.2001 N 167-ФЗ (ред. от 14.12.2015) «Об обязательном пенсионном страховании в Российской Федерации»</w:t>
      </w:r>
      <w:r w:rsidRPr="0042651F">
        <w:rPr>
          <w:rFonts w:ascii="Times New Roman" w:hAnsi="Times New Roman"/>
          <w:sz w:val="28"/>
          <w:szCs w:val="28"/>
        </w:rPr>
        <w:t>// Рос. газ. – 2001. - N 247. – 20 декабря; Рос. газ. – 2011. - N 142. -  04 июля.</w:t>
      </w:r>
      <w:r w:rsidRPr="0042651F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42651F">
        <w:rPr>
          <w:rStyle w:val="blk"/>
          <w:rFonts w:ascii="Times New Roman" w:hAnsi="Times New Roman"/>
          <w:sz w:val="28"/>
          <w:szCs w:val="28"/>
        </w:rPr>
        <w:t>"Собрание законодательства РФ", 17.12.2001, N 51, ст. 4832,</w:t>
      </w:r>
    </w:p>
    <w:p w:rsidR="0042651F" w:rsidRPr="0042651F" w:rsidRDefault="0042651F" w:rsidP="0042651F">
      <w:pPr>
        <w:widowControl w:val="0"/>
        <w:tabs>
          <w:tab w:val="num" w:pos="92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651F">
        <w:rPr>
          <w:rStyle w:val="blk"/>
          <w:rFonts w:ascii="Times New Roman" w:hAnsi="Times New Roman"/>
          <w:sz w:val="28"/>
          <w:szCs w:val="28"/>
        </w:rPr>
        <w:t>16. Федеральный закон от 06.12.2011 N 402-ФЗ (ред. от  04.11.2014г.) «О бухгалтерском учете» (с изм. и доп., вступ. в силу с 01.01.2015)</w:t>
      </w:r>
      <w:r w:rsidRPr="0042651F">
        <w:rPr>
          <w:rFonts w:ascii="Times New Roman" w:hAnsi="Times New Roman"/>
          <w:sz w:val="28"/>
          <w:szCs w:val="28"/>
        </w:rPr>
        <w:t xml:space="preserve">// Собр. Законодательства Рос. Федерации. – 2011.  - № 50, </w:t>
      </w:r>
      <w:r w:rsidRPr="0042651F">
        <w:rPr>
          <w:rFonts w:ascii="Times New Roman" w:hAnsi="Times New Roman"/>
          <w:bCs/>
          <w:sz w:val="28"/>
          <w:szCs w:val="28"/>
        </w:rPr>
        <w:t>ст</w:t>
      </w:r>
      <w:r w:rsidRPr="0042651F">
        <w:rPr>
          <w:rFonts w:ascii="Times New Roman" w:hAnsi="Times New Roman"/>
          <w:sz w:val="28"/>
          <w:szCs w:val="28"/>
        </w:rPr>
        <w:t>. 7344,</w:t>
      </w:r>
      <w:r w:rsidRPr="0042651F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42651F">
        <w:rPr>
          <w:rStyle w:val="blk"/>
          <w:rFonts w:ascii="Times New Roman" w:hAnsi="Times New Roman"/>
          <w:sz w:val="28"/>
          <w:szCs w:val="28"/>
        </w:rPr>
        <w:t>«Российская газета», N 278, 09.12.2011,</w:t>
      </w:r>
    </w:p>
    <w:p w:rsidR="0042651F" w:rsidRPr="0042651F" w:rsidRDefault="0042651F" w:rsidP="004265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>17. Федеральный закон № 131-ФЗ от 16.09.2003 (ред. от 155.02.2016 г.) «Об общих принципах организации местного самоуправления в РФ» // Собр. законодательства Рос. Федерации. – 2003. -  N 40. - ст. 3822; Собр.  законодательства Рос. Федерации. – 2011. -  N 19. - ст. 2705.</w:t>
      </w:r>
    </w:p>
    <w:p w:rsidR="0042651F" w:rsidRPr="0042651F" w:rsidRDefault="0042651F" w:rsidP="004265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 xml:space="preserve">18. </w:t>
      </w:r>
      <w:r w:rsidRPr="0042651F">
        <w:rPr>
          <w:rStyle w:val="blk"/>
          <w:rFonts w:ascii="Times New Roman" w:hAnsi="Times New Roman"/>
          <w:sz w:val="28"/>
          <w:szCs w:val="28"/>
        </w:rPr>
        <w:t>Федеральный закон от 22.04.1996 N 39-ФЗ (ред. от 21.07.2014) «О рынке ценных бумаг» (с изм. и доп., вступ. в силу с 01.10.2014)</w:t>
      </w:r>
      <w:r w:rsidRPr="0042651F">
        <w:rPr>
          <w:rFonts w:ascii="Times New Roman" w:hAnsi="Times New Roman"/>
          <w:sz w:val="28"/>
          <w:szCs w:val="28"/>
        </w:rPr>
        <w:t xml:space="preserve"> //  Собр. законодательства Рос. Федерации. – 1996. -  N 17.-  ст. 1918; Рос. газ. -  2011. - N 142. – 4 июля.</w:t>
      </w:r>
    </w:p>
    <w:p w:rsidR="0042651F" w:rsidRPr="0042651F" w:rsidRDefault="0042651F" w:rsidP="004265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 xml:space="preserve">19. </w:t>
      </w:r>
      <w:r w:rsidRPr="0042651F">
        <w:rPr>
          <w:rStyle w:val="blk"/>
          <w:rFonts w:ascii="Times New Roman" w:hAnsi="Times New Roman"/>
          <w:sz w:val="28"/>
          <w:szCs w:val="28"/>
        </w:rPr>
        <w:t>Федеральный закон от 10.12.2003 N 173-ФЗ (ред. от 21.07.2014) "О валютном регулировании и валютном контроле"</w:t>
      </w:r>
      <w:r w:rsidRPr="0042651F">
        <w:rPr>
          <w:rFonts w:ascii="Times New Roman" w:hAnsi="Times New Roman"/>
          <w:sz w:val="28"/>
          <w:szCs w:val="28"/>
        </w:rPr>
        <w:t xml:space="preserve"> // Собр. законодательства Рос. Федерации. – 2003. - N 50. - ст. 4859; Собр. законодательства Рос. Федерации. – 2011. - N 7. - ст. 905.</w:t>
      </w:r>
    </w:p>
    <w:p w:rsidR="0042651F" w:rsidRPr="0042651F" w:rsidRDefault="0042651F" w:rsidP="004265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 xml:space="preserve">20. </w:t>
      </w:r>
      <w:r w:rsidRPr="0042651F">
        <w:rPr>
          <w:rStyle w:val="blk"/>
          <w:rFonts w:ascii="Times New Roman" w:hAnsi="Times New Roman"/>
          <w:sz w:val="28"/>
          <w:szCs w:val="28"/>
        </w:rPr>
        <w:t>Федеральный закон от 02.12.1990 N 395-1 (ред. от 21.07.2014) "О банках и банковской деятельности"</w:t>
      </w:r>
      <w:r w:rsidRPr="0042651F">
        <w:rPr>
          <w:rFonts w:ascii="Times New Roman" w:hAnsi="Times New Roman"/>
          <w:sz w:val="28"/>
          <w:szCs w:val="28"/>
        </w:rPr>
        <w:t>// Собр. законодательства Рос. Федерации. – 1996. - N 6. - ст. 492; Рос. газ. - 2011. - N 142. – 4 июля.</w:t>
      </w:r>
    </w:p>
    <w:p w:rsidR="0042651F" w:rsidRPr="0042651F" w:rsidRDefault="0042651F" w:rsidP="004265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 xml:space="preserve">21. </w:t>
      </w:r>
      <w:r w:rsidRPr="0042651F">
        <w:rPr>
          <w:rStyle w:val="blk"/>
          <w:rFonts w:ascii="Times New Roman" w:hAnsi="Times New Roman"/>
          <w:sz w:val="28"/>
          <w:szCs w:val="28"/>
        </w:rPr>
        <w:t>Федеральный закон от 10.07.2002 N 86-ФЗ (ред. от 21.07.2014) "О Центральном банке Российской Федерации (Банке России)"</w:t>
      </w:r>
      <w:r w:rsidRPr="0042651F">
        <w:rPr>
          <w:rFonts w:ascii="Times New Roman" w:hAnsi="Times New Roman"/>
          <w:sz w:val="28"/>
          <w:szCs w:val="28"/>
        </w:rPr>
        <w:t>// Собр. законодательства Рос. Федерации. – 2002. -  N 28. - ст. 2790; Собр. законодательства Рос. Федерации. – 2011. - N 7. - ст. 907.</w:t>
      </w:r>
    </w:p>
    <w:p w:rsidR="0042651F" w:rsidRPr="0042651F" w:rsidRDefault="0042651F" w:rsidP="004265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 xml:space="preserve">22. </w:t>
      </w:r>
      <w:r w:rsidRPr="0042651F">
        <w:rPr>
          <w:rStyle w:val="blk"/>
          <w:rFonts w:ascii="Times New Roman" w:hAnsi="Times New Roman"/>
          <w:sz w:val="28"/>
          <w:szCs w:val="28"/>
        </w:rPr>
        <w:t>Закон РФ от 27.11.1992 N 4015-1 (ред. от 21.07.2014) "Об организации страхового дела в Российской Федерации" (с изм. и доп., вступ. в силу с 01.09..2014)</w:t>
      </w:r>
      <w:r w:rsidRPr="0042651F">
        <w:rPr>
          <w:rFonts w:ascii="Times New Roman" w:hAnsi="Times New Roman"/>
          <w:sz w:val="28"/>
          <w:szCs w:val="28"/>
        </w:rPr>
        <w:t xml:space="preserve"> // Рос. газ. -  1993. - N 6. – 12 января; Рос. газ. – 2010. - N 274. -  3 декабря.</w:t>
      </w:r>
    </w:p>
    <w:p w:rsidR="0042651F" w:rsidRPr="0042651F" w:rsidRDefault="0042651F" w:rsidP="004265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42651F">
        <w:rPr>
          <w:rStyle w:val="blk"/>
          <w:rFonts w:ascii="Times New Roman" w:hAnsi="Times New Roman"/>
          <w:sz w:val="28"/>
          <w:szCs w:val="28"/>
        </w:rPr>
        <w:t>23. Федеральный закон от 25.04.2002 N 40-ФЗ (ред. от 21.07.2014) «Об обязательном страховании гражданской ответственности владельцев транспортных средств» (с изм. и доп., вступ. в силу с 01.10.2014) «Собрание законодательства РФ», 06.05.2002, N 18, ст. 1720</w:t>
      </w:r>
    </w:p>
    <w:p w:rsidR="0042651F" w:rsidRPr="0042651F" w:rsidRDefault="0042651F" w:rsidP="004265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>24. Федеральный закон № 40-ФЗ «О несостоятельности (банкротстве) кредитных организаций» от 25.02.99  (ред. от 05.05.2014) // Собрание законодательства РФ, 2014</w:t>
      </w:r>
    </w:p>
    <w:p w:rsidR="0042651F" w:rsidRPr="0042651F" w:rsidRDefault="0042651F" w:rsidP="004265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 xml:space="preserve">25. Федеральный закон от 24 июля 2009 года N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(ред. от 04.06.2014) - </w:t>
      </w:r>
      <w:r w:rsidRPr="0042651F">
        <w:rPr>
          <w:rFonts w:ascii="Times New Roman" w:hAnsi="Times New Roman"/>
          <w:bCs/>
          <w:sz w:val="28"/>
          <w:szCs w:val="28"/>
        </w:rPr>
        <w:t>Собр. Законодательства Рос. Федерации. – 2014</w:t>
      </w:r>
    </w:p>
    <w:p w:rsidR="0042651F" w:rsidRPr="0042651F" w:rsidRDefault="0042651F" w:rsidP="004265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>26. Положение ЦБ РФ от 3.10.2002 №2-П «О безналичных расчетах в Российской Федерации» (ред. от 13.05.2011) // Вестник Банка России  -  2011. – 22 июня.</w:t>
      </w:r>
    </w:p>
    <w:p w:rsidR="0042651F" w:rsidRPr="0042651F" w:rsidRDefault="0042651F" w:rsidP="0042651F">
      <w:pPr>
        <w:pStyle w:val="Default"/>
        <w:ind w:firstLine="709"/>
        <w:rPr>
          <w:color w:val="auto"/>
          <w:sz w:val="28"/>
          <w:szCs w:val="28"/>
        </w:rPr>
      </w:pPr>
      <w:r w:rsidRPr="0042651F">
        <w:rPr>
          <w:color w:val="auto"/>
          <w:sz w:val="28"/>
          <w:szCs w:val="28"/>
        </w:rPr>
        <w:t>27. Положение Банка России от 29.06.2012 года №384-П «О платежной системе Банка России».</w:t>
      </w:r>
    </w:p>
    <w:p w:rsidR="0042651F" w:rsidRDefault="0042651F" w:rsidP="00923E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23E38" w:rsidRPr="00923E38" w:rsidRDefault="00923E38" w:rsidP="00923E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3E38">
        <w:rPr>
          <w:rFonts w:ascii="Times New Roman" w:hAnsi="Times New Roman"/>
          <w:b/>
          <w:sz w:val="28"/>
          <w:szCs w:val="28"/>
        </w:rPr>
        <w:t>Учебники и учебные пособия</w:t>
      </w:r>
    </w:p>
    <w:p w:rsidR="00923E38" w:rsidRPr="00923E38" w:rsidRDefault="00923E38" w:rsidP="00923E3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   </w:t>
      </w:r>
    </w:p>
    <w:p w:rsidR="00923E38" w:rsidRPr="00923E38" w:rsidRDefault="00923E38" w:rsidP="0092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3E38">
        <w:rPr>
          <w:rFonts w:ascii="Times New Roman" w:eastAsia="MS Mincho" w:hAnsi="Times New Roman"/>
          <w:color w:val="000000"/>
          <w:sz w:val="28"/>
          <w:szCs w:val="28"/>
        </w:rPr>
        <w:t>28. Алехин Б.И., Рынок ценных бумаг. Учебное пособие для студентов ВУЗов обучающихся по специальности «Финансы и кредит» - М., «ЮНИТИ», 2011, 460 с.</w:t>
      </w:r>
    </w:p>
    <w:p w:rsidR="00923E38" w:rsidRPr="00923E38" w:rsidRDefault="00923E38" w:rsidP="00923E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eastAsia="MS Mincho" w:hAnsi="Times New Roman"/>
          <w:color w:val="000000"/>
          <w:sz w:val="28"/>
          <w:szCs w:val="28"/>
        </w:rPr>
        <w:t xml:space="preserve">29. </w:t>
      </w:r>
      <w:r w:rsidRPr="00923E38">
        <w:rPr>
          <w:rFonts w:ascii="Times New Roman" w:hAnsi="Times New Roman"/>
          <w:sz w:val="28"/>
          <w:szCs w:val="28"/>
        </w:rPr>
        <w:t>Банки и банковское дело: учебник для бакалавров/ Под ред. В.А.Боровковой. - 3-е изд. перераб. и доп. – М.: Изд Юрайт, 2014. – 623 с. – Серия: Бакалавр, базовый курс.</w:t>
      </w:r>
    </w:p>
    <w:p w:rsidR="0042651F" w:rsidRDefault="00923E38" w:rsidP="0042651F">
      <w:pPr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 Банковское дело. Управление и технологии: Учебник для студентов вузов, обучающихся по экономическим специальностям / под ред.  А.М.Тавасиева.– 3-е изд., перераб. и доп М.: ЮНИТИ-ДАНА, 2012.- 671 с.</w:t>
      </w:r>
    </w:p>
    <w:p w:rsidR="0042651F" w:rsidRPr="0042651F" w:rsidRDefault="0042651F" w:rsidP="0042651F">
      <w:pPr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 xml:space="preserve">Бухгалтерский (финансовый, управленческий) учет: Учебное пособие / Н.П. Кондраков - 4-e изд., перераб. и доп. - М.: Проспект, 2015. - 512 с. - (Высшее образование). </w:t>
      </w:r>
      <w:r w:rsidRPr="0042651F">
        <w:rPr>
          <w:rFonts w:ascii="Times New Roman" w:hAnsi="Times New Roman"/>
          <w:bCs/>
          <w:sz w:val="28"/>
          <w:szCs w:val="28"/>
        </w:rPr>
        <w:t xml:space="preserve">[Электронный ресурс]. - Режим доступа: </w:t>
      </w:r>
      <w:hyperlink r:id="rId10" w:history="1">
        <w:r w:rsidRPr="0042651F">
          <w:rPr>
            <w:rStyle w:val="a5"/>
            <w:rFonts w:ascii="Times New Roman" w:hAnsi="Times New Roman"/>
            <w:color w:val="auto"/>
            <w:sz w:val="28"/>
            <w:szCs w:val="28"/>
          </w:rPr>
          <w:t>http://znanium.com/</w:t>
        </w:r>
      </w:hyperlink>
    </w:p>
    <w:p w:rsidR="00923E38" w:rsidRPr="00923E38" w:rsidRDefault="00923E38" w:rsidP="00B71342">
      <w:pPr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iCs/>
          <w:sz w:val="28"/>
          <w:szCs w:val="28"/>
        </w:rPr>
        <w:t>Грязнова А.Г.</w:t>
      </w:r>
      <w:r w:rsidRPr="00923E38">
        <w:rPr>
          <w:rFonts w:ascii="Times New Roman" w:hAnsi="Times New Roman"/>
          <w:sz w:val="28"/>
          <w:szCs w:val="28"/>
        </w:rPr>
        <w:t xml:space="preserve"> Финансы: Учебник / А.Г. Грязнова, Е.В. Маркина, М.Л. Седоваи др. – 2 изд, перераб. и доп. – М.: Финансы и ст</w:t>
      </w:r>
      <w:r w:rsidRPr="00923E38">
        <w:rPr>
          <w:rFonts w:ascii="Times New Roman" w:hAnsi="Times New Roman"/>
          <w:sz w:val="28"/>
          <w:szCs w:val="28"/>
        </w:rPr>
        <w:t>а</w:t>
      </w:r>
      <w:r w:rsidRPr="00923E38">
        <w:rPr>
          <w:rFonts w:ascii="Times New Roman" w:hAnsi="Times New Roman"/>
          <w:sz w:val="28"/>
          <w:szCs w:val="28"/>
        </w:rPr>
        <w:t>тистика, 2010. – 496 с.</w:t>
      </w:r>
    </w:p>
    <w:p w:rsidR="00923E38" w:rsidRPr="00923E38" w:rsidRDefault="00923E38" w:rsidP="00B71342">
      <w:pPr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Деньги. Кредит. Банки: учебник для студентов вузов, обучающихся по экономическим специальностям, по специальности «Финансы и кредит», «Бухгалтерский учет, анализ и аудит» /Е.Ф.Жуков, Н.М.Зеленкова, Н.Д.Эриашвили; под ред. Е.Ф.Жукова. – 5-е изд., перераб. и доп. – М.:ЮНИТИ-ДАНА, 2012. – 783 с.</w:t>
      </w:r>
    </w:p>
    <w:p w:rsidR="00923E38" w:rsidRPr="00923E38" w:rsidRDefault="00923E38" w:rsidP="00B71342">
      <w:pPr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Кириллова Л.Н., Нестеренко Ю.Н.Финансы: Курс лекций в схемах и табл</w:t>
      </w:r>
      <w:r w:rsidRPr="00923E38">
        <w:rPr>
          <w:rFonts w:ascii="Times New Roman" w:hAnsi="Times New Roman"/>
          <w:sz w:val="28"/>
          <w:szCs w:val="28"/>
        </w:rPr>
        <w:t>и</w:t>
      </w:r>
      <w:r w:rsidRPr="00923E38">
        <w:rPr>
          <w:rFonts w:ascii="Times New Roman" w:hAnsi="Times New Roman"/>
          <w:sz w:val="28"/>
          <w:szCs w:val="28"/>
        </w:rPr>
        <w:t>цах: Учеб пособ. / Л.Н. Кириллова, Ю.Н. Нестеренко; Федерал. агентство по образ. Гос. образовательное учреждение высш. проф. образ. Рос. гос. гуманитарный ун-т. – М.: Каллиграф, 2010. – 552 с. Сери я «Я иду на занятия …»)</w:t>
      </w:r>
    </w:p>
    <w:p w:rsidR="00923E38" w:rsidRPr="00923E38" w:rsidRDefault="00923E38" w:rsidP="00B71342">
      <w:pPr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Кириллова Л.Н., Нестеренко Ю.Н. Финансы организаций: Курс лекций в схемах и табл</w:t>
      </w:r>
      <w:r w:rsidRPr="00923E38">
        <w:rPr>
          <w:rFonts w:ascii="Times New Roman" w:hAnsi="Times New Roman"/>
          <w:sz w:val="28"/>
          <w:szCs w:val="28"/>
        </w:rPr>
        <w:t>и</w:t>
      </w:r>
      <w:r w:rsidRPr="00923E38">
        <w:rPr>
          <w:rFonts w:ascii="Times New Roman" w:hAnsi="Times New Roman"/>
          <w:sz w:val="28"/>
          <w:szCs w:val="28"/>
        </w:rPr>
        <w:t>цах: Учеб пособ. / Л.Н. Кириллова, Ю.Н. Нестеренко. – 2-е изд., перераб. и доп. – М.: РГГУ, 2014. – 398 с.</w:t>
      </w:r>
    </w:p>
    <w:p w:rsidR="00923E38" w:rsidRPr="00923E38" w:rsidRDefault="00923E38" w:rsidP="00B71342">
      <w:pPr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Корпоративные финансовые решения. Эмпирич. анализ рос. компаний (корпор. фин....): Моногр. / И.В. Ивашковская и др.; Под науч. ред. И.В. Ивашковской - М.: НИЦ Инфра-М, 2011. - 281с. [Электронный ресурс] Режим доступа [</w:t>
      </w:r>
      <w:r w:rsidRPr="00923E38">
        <w:rPr>
          <w:rFonts w:ascii="Times New Roman" w:hAnsi="Times New Roman"/>
          <w:sz w:val="28"/>
          <w:szCs w:val="28"/>
          <w:lang w:val="en-US"/>
        </w:rPr>
        <w:t>http</w:t>
      </w:r>
      <w:r w:rsidRPr="00923E38">
        <w:rPr>
          <w:rFonts w:ascii="Times New Roman" w:hAnsi="Times New Roman"/>
          <w:sz w:val="28"/>
          <w:szCs w:val="28"/>
        </w:rPr>
        <w:t xml:space="preserve">:// </w:t>
      </w:r>
      <w:r w:rsidRPr="00923E38">
        <w:rPr>
          <w:rFonts w:ascii="Times New Roman" w:hAnsi="Times New Roman"/>
          <w:sz w:val="28"/>
          <w:szCs w:val="28"/>
          <w:lang w:val="en-US"/>
        </w:rPr>
        <w:t>znanium</w:t>
      </w:r>
      <w:r w:rsidRPr="00923E38">
        <w:rPr>
          <w:rFonts w:ascii="Times New Roman" w:hAnsi="Times New Roman"/>
          <w:sz w:val="28"/>
          <w:szCs w:val="28"/>
        </w:rPr>
        <w:t>.</w:t>
      </w:r>
      <w:r w:rsidRPr="00923E38">
        <w:rPr>
          <w:rFonts w:ascii="Times New Roman" w:hAnsi="Times New Roman"/>
          <w:sz w:val="28"/>
          <w:szCs w:val="28"/>
          <w:lang w:val="en-US"/>
        </w:rPr>
        <w:t>com</w:t>
      </w:r>
      <w:r w:rsidRPr="00923E38">
        <w:rPr>
          <w:rFonts w:ascii="Times New Roman" w:hAnsi="Times New Roman"/>
          <w:sz w:val="28"/>
          <w:szCs w:val="28"/>
        </w:rPr>
        <w:t>/</w:t>
      </w:r>
    </w:p>
    <w:p w:rsidR="00923E38" w:rsidRPr="00923E38" w:rsidRDefault="00923E38" w:rsidP="00B71342">
      <w:pPr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Кузнецов, Б. Т. Инвестиции [Электронный ресурс] : учеб. пособие для студентов вузов, обучающихся по направлению подготовки «Экономика» / Б. Т. Кузнецов. - 2-е изд., перераб. и доп. - М. : ЮНИТИ-ДАНА, 2012. - 623</w:t>
      </w:r>
      <w:r w:rsidRPr="00923E38">
        <w:rPr>
          <w:rFonts w:ascii="Times New Roman" w:hAnsi="Times New Roman"/>
          <w:color w:val="000000"/>
          <w:sz w:val="28"/>
          <w:szCs w:val="28"/>
        </w:rPr>
        <w:t>.</w:t>
      </w:r>
    </w:p>
    <w:p w:rsidR="00923E38" w:rsidRPr="00923E38" w:rsidRDefault="00923E38" w:rsidP="00B71342">
      <w:pPr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color w:val="000000"/>
          <w:sz w:val="28"/>
          <w:szCs w:val="28"/>
        </w:rPr>
        <w:t xml:space="preserve"> Крохина Ю.А. Финансовое право России: учебник. – 4-е изд. перераб. / Ю.А. Крохина. – М.: Норма, 2011. – 720 с.</w:t>
      </w:r>
    </w:p>
    <w:p w:rsidR="00923E38" w:rsidRPr="00923E38" w:rsidRDefault="00923E38" w:rsidP="00B71342">
      <w:pPr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bCs/>
          <w:color w:val="000000"/>
          <w:sz w:val="28"/>
          <w:szCs w:val="28"/>
        </w:rPr>
        <w:t>Лукасевич И.Я. Финансовый менеджмент: учебник. 2-е изд. / И.Я. Лукасевич. – М.: «Эксмо», 2010. – 768 с.</w:t>
      </w:r>
    </w:p>
    <w:p w:rsidR="00923E38" w:rsidRPr="00A559AE" w:rsidRDefault="00923E38" w:rsidP="00B71342">
      <w:pPr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59AE">
        <w:rPr>
          <w:rFonts w:ascii="Times New Roman" w:hAnsi="Times New Roman"/>
          <w:sz w:val="28"/>
          <w:szCs w:val="28"/>
        </w:rPr>
        <w:t>Майбуров И.А. Налоги и налогообложение [Электронный ресурс]: учебник для студентов вузов, обучающихся по специальностям «Финансы и кредит», «Бухгалтерский учет, анализ и аудит», «Мировая экономика» / [И .А. Майбуров и др.]; под ред. И. А. Майбурова. - 4-е изд., перераб. и доп. - М.: ЮНИТИ-ДАНА, 2012. - 559 с. Режим доступа [</w:t>
      </w:r>
      <w:r w:rsidRPr="00A559AE">
        <w:rPr>
          <w:rFonts w:ascii="Times New Roman" w:hAnsi="Times New Roman"/>
          <w:sz w:val="28"/>
          <w:szCs w:val="28"/>
          <w:lang w:val="en-US"/>
        </w:rPr>
        <w:t>http</w:t>
      </w:r>
      <w:r w:rsidRPr="00A559AE">
        <w:rPr>
          <w:rFonts w:ascii="Times New Roman" w:hAnsi="Times New Roman"/>
          <w:sz w:val="28"/>
          <w:szCs w:val="28"/>
        </w:rPr>
        <w:t>://</w:t>
      </w:r>
      <w:r w:rsidRPr="00A559AE">
        <w:rPr>
          <w:rFonts w:ascii="Times New Roman" w:hAnsi="Times New Roman"/>
          <w:sz w:val="28"/>
          <w:szCs w:val="28"/>
          <w:lang w:val="en-US"/>
        </w:rPr>
        <w:t>znanium</w:t>
      </w:r>
      <w:r w:rsidRPr="00A559AE">
        <w:rPr>
          <w:rFonts w:ascii="Times New Roman" w:hAnsi="Times New Roman"/>
          <w:sz w:val="28"/>
          <w:szCs w:val="28"/>
        </w:rPr>
        <w:t>.</w:t>
      </w:r>
      <w:r w:rsidRPr="00A559AE">
        <w:rPr>
          <w:rFonts w:ascii="Times New Roman" w:hAnsi="Times New Roman"/>
          <w:sz w:val="28"/>
          <w:szCs w:val="28"/>
          <w:lang w:val="en-US"/>
        </w:rPr>
        <w:t>com</w:t>
      </w:r>
      <w:r w:rsidRPr="00A559AE">
        <w:rPr>
          <w:rFonts w:ascii="Times New Roman" w:hAnsi="Times New Roman"/>
          <w:sz w:val="28"/>
          <w:szCs w:val="28"/>
        </w:rPr>
        <w:t>/]</w:t>
      </w:r>
    </w:p>
    <w:p w:rsidR="00923E38" w:rsidRPr="00A559AE" w:rsidRDefault="00923E38" w:rsidP="00B71342">
      <w:pPr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59AE">
        <w:rPr>
          <w:rFonts w:ascii="Times New Roman" w:hAnsi="Times New Roman"/>
          <w:sz w:val="28"/>
          <w:szCs w:val="28"/>
        </w:rPr>
        <w:t xml:space="preserve">Налоги и </w:t>
      </w:r>
      <w:r w:rsidR="00A559AE" w:rsidRPr="00A559AE">
        <w:rPr>
          <w:rFonts w:ascii="Times New Roman" w:hAnsi="Times New Roman"/>
          <w:sz w:val="28"/>
          <w:szCs w:val="28"/>
        </w:rPr>
        <w:t>налоговая система Российской Федерации: учебник и практику для академического бакалавриата / под науч. Ред.Л.И. Гончаренко.  – М.: Издательство Юрайт, 2015. – 541 с.</w:t>
      </w:r>
    </w:p>
    <w:p w:rsidR="00923E38" w:rsidRPr="00923E38" w:rsidRDefault="00923E38" w:rsidP="00B71342">
      <w:pPr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11" w:anchor="none" w:history="1">
        <w:r w:rsidRPr="001652A6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Савицкая Г.В.</w:t>
        </w:r>
      </w:hyperlink>
      <w:r w:rsidRPr="00923E38">
        <w:rPr>
          <w:rFonts w:ascii="Times New Roman" w:hAnsi="Times New Roman"/>
          <w:color w:val="000000"/>
          <w:sz w:val="28"/>
          <w:szCs w:val="28"/>
        </w:rPr>
        <w:t xml:space="preserve"> Комплексный анализ хозяйственной деятельности предприятия: Учебник / Г.В. Савицкая. - 6-e изд., перераб. и доп. - М.: НИЦ Инфра-М, 2013. - 607 с.: 60x90 1/16. - (Высшее образование: Бакалавриат). </w:t>
      </w:r>
      <w:r w:rsidRPr="00923E38">
        <w:rPr>
          <w:rFonts w:ascii="Times New Roman" w:hAnsi="Times New Roman"/>
          <w:bCs/>
          <w:color w:val="000000"/>
          <w:sz w:val="28"/>
          <w:szCs w:val="28"/>
        </w:rPr>
        <w:t xml:space="preserve">[Электронный ресурс]. - Режим доступа: </w:t>
      </w:r>
      <w:hyperlink r:id="rId12" w:history="1">
        <w:r w:rsidRPr="00923E38">
          <w:rPr>
            <w:rStyle w:val="a5"/>
            <w:rFonts w:ascii="Times New Roman" w:hAnsi="Times New Roman"/>
            <w:color w:val="000000"/>
            <w:sz w:val="28"/>
            <w:szCs w:val="28"/>
          </w:rPr>
          <w:t>http://znanium.com/</w:t>
        </w:r>
      </w:hyperlink>
    </w:p>
    <w:p w:rsidR="00923E38" w:rsidRPr="00923E38" w:rsidRDefault="00923E38" w:rsidP="00B71342">
      <w:pPr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eastAsia="MS Mincho" w:hAnsi="Times New Roman"/>
          <w:color w:val="000000"/>
          <w:sz w:val="28"/>
          <w:szCs w:val="28"/>
        </w:rPr>
        <w:t>Стародубцева Е.Б., Рынок ценных бумаг: Учебник для студентов учебных заведений М., ИНФРА-М, 2012.- 1731 с.</w:t>
      </w:r>
    </w:p>
    <w:p w:rsidR="00923E38" w:rsidRPr="00923E38" w:rsidRDefault="00923E38" w:rsidP="00B71342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Страхование: теория и практика: учебник / Скамай Л.Г. – М.: Юрайт – 2016. – 320 с. </w:t>
      </w:r>
    </w:p>
    <w:p w:rsidR="00923E38" w:rsidRPr="00923E38" w:rsidRDefault="00923E38" w:rsidP="00B71342">
      <w:pPr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Чернухина И.А., Осиповская А.В. Финансовые рынки и институты. Учебник / И.А. Чернухина, А. В. Осиповская. – М.: Экономика, 2011. – 319 с.</w:t>
      </w:r>
    </w:p>
    <w:p w:rsidR="00923E38" w:rsidRPr="00923E38" w:rsidRDefault="00923E38" w:rsidP="0092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3E38" w:rsidRPr="00923E38" w:rsidRDefault="00923E38" w:rsidP="00923E38">
      <w:pPr>
        <w:pStyle w:val="10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38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923E38" w:rsidRPr="00923E38" w:rsidRDefault="00923E38" w:rsidP="00B71342">
      <w:pPr>
        <w:pStyle w:val="a7"/>
        <w:numPr>
          <w:ilvl w:val="0"/>
          <w:numId w:val="1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" w:history="1">
        <w:r w:rsidRPr="001652A6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Акперов И.Г</w:t>
        </w:r>
      </w:hyperlink>
      <w:r w:rsidRPr="001652A6">
        <w:rPr>
          <w:rFonts w:ascii="Times New Roman" w:hAnsi="Times New Roman"/>
          <w:color w:val="000000"/>
          <w:sz w:val="28"/>
          <w:szCs w:val="28"/>
        </w:rPr>
        <w:t xml:space="preserve">., </w:t>
      </w:r>
      <w:hyperlink r:id="rId14" w:history="1">
        <w:r w:rsidRPr="001652A6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Головач С.П.</w:t>
        </w:r>
      </w:hyperlink>
      <w:r w:rsidRPr="001652A6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5" w:history="1">
        <w:r w:rsidRPr="001652A6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Коноплева И.А.</w:t>
        </w:r>
      </w:hyperlink>
      <w:r w:rsidRPr="001652A6">
        <w:rPr>
          <w:rFonts w:ascii="Times New Roman" w:hAnsi="Times New Roman"/>
          <w:color w:val="000000"/>
          <w:sz w:val="28"/>
          <w:szCs w:val="28"/>
        </w:rPr>
        <w:t xml:space="preserve"> Казначейская</w:t>
      </w:r>
      <w:r w:rsidRPr="00923E38">
        <w:rPr>
          <w:rFonts w:ascii="Times New Roman" w:hAnsi="Times New Roman"/>
          <w:color w:val="000000"/>
          <w:sz w:val="28"/>
          <w:szCs w:val="28"/>
        </w:rPr>
        <w:t xml:space="preserve"> система исполнения бюджета в Российской Федерации. Учебное пособие - 2 изд. – М.: Изд-во «КноРус», 2010. – 640 с.</w:t>
      </w:r>
    </w:p>
    <w:p w:rsidR="00DD3556" w:rsidRPr="00923E38" w:rsidRDefault="00DD3556" w:rsidP="00DD3556">
      <w:pPr>
        <w:numPr>
          <w:ilvl w:val="0"/>
          <w:numId w:val="1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Банковское дело: экспресс-курс: учебное пособие / коллектив авторов; под. ред. О.И.Лаврушина. – 4-е изд.,стер. – М.: КНОРУС, 2014. – 348 с</w:t>
      </w:r>
    </w:p>
    <w:p w:rsidR="00923E38" w:rsidRPr="00923E38" w:rsidRDefault="00923E38" w:rsidP="00B71342">
      <w:pPr>
        <w:pStyle w:val="a7"/>
        <w:numPr>
          <w:ilvl w:val="0"/>
          <w:numId w:val="1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bCs/>
          <w:sz w:val="28"/>
          <w:szCs w:val="28"/>
        </w:rPr>
        <w:t>Басовский Л.Е.</w:t>
      </w:r>
      <w:r w:rsidRPr="00923E38">
        <w:rPr>
          <w:rFonts w:ascii="Times New Roman" w:hAnsi="Times New Roman"/>
          <w:sz w:val="28"/>
          <w:szCs w:val="28"/>
        </w:rPr>
        <w:t xml:space="preserve">  Маркетинг : Курс лекций: Учебное пособие. - Москва : Издательский Дом "ИНФРА-М", 2012. - 219 с. [Электронный ресурс] – Режим доступа: </w:t>
      </w:r>
      <w:r w:rsidRPr="00923E38">
        <w:rPr>
          <w:rFonts w:ascii="Times New Roman" w:hAnsi="Times New Roman"/>
          <w:sz w:val="28"/>
          <w:szCs w:val="28"/>
          <w:lang w:val="en-US"/>
        </w:rPr>
        <w:t>Znanium</w:t>
      </w:r>
      <w:r w:rsidRPr="00923E38">
        <w:rPr>
          <w:rFonts w:ascii="Times New Roman" w:hAnsi="Times New Roman"/>
          <w:sz w:val="28"/>
          <w:szCs w:val="28"/>
        </w:rPr>
        <w:t>/</w:t>
      </w:r>
      <w:r w:rsidRPr="00923E38">
        <w:rPr>
          <w:rFonts w:ascii="Times New Roman" w:hAnsi="Times New Roman"/>
          <w:sz w:val="28"/>
          <w:szCs w:val="28"/>
          <w:lang w:val="en-US"/>
        </w:rPr>
        <w:t>com</w:t>
      </w:r>
    </w:p>
    <w:p w:rsidR="00923E38" w:rsidRPr="00923E38" w:rsidRDefault="00923E38" w:rsidP="00B71342">
      <w:pPr>
        <w:pStyle w:val="a7"/>
        <w:numPr>
          <w:ilvl w:val="0"/>
          <w:numId w:val="1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Банковское дело: Учебник.- 9-е изд.,/Под ред. О.И.Лаврушина .- М.: Изд-во КноРус, 2011.- 560 с.</w:t>
      </w:r>
    </w:p>
    <w:p w:rsidR="00923E38" w:rsidRPr="00923E38" w:rsidRDefault="00923E38" w:rsidP="00B71342">
      <w:pPr>
        <w:pStyle w:val="a7"/>
        <w:numPr>
          <w:ilvl w:val="0"/>
          <w:numId w:val="1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Бланк И.А. Основы финансового менеджмента: В 2-х т. Т.1 / И.А. Бланк. - 4-е изд.; перераб. и доп. - М.: Омега-Л, 2012. - 656с.</w:t>
      </w:r>
    </w:p>
    <w:p w:rsidR="00DD3556" w:rsidRPr="00923E38" w:rsidRDefault="00DD3556" w:rsidP="00DD3556">
      <w:pPr>
        <w:pStyle w:val="21"/>
        <w:numPr>
          <w:ilvl w:val="0"/>
          <w:numId w:val="1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szCs w:val="28"/>
        </w:rPr>
      </w:pPr>
      <w:r w:rsidRPr="00923E38">
        <w:rPr>
          <w:szCs w:val="28"/>
        </w:rPr>
        <w:t>Боровикова Е. В</w:t>
      </w:r>
      <w:r w:rsidRPr="00923E38">
        <w:rPr>
          <w:i/>
          <w:szCs w:val="28"/>
        </w:rPr>
        <w:t>.</w:t>
      </w:r>
      <w:r w:rsidRPr="00923E38">
        <w:rPr>
          <w:szCs w:val="28"/>
        </w:rPr>
        <w:t xml:space="preserve"> Налогово-бюджетное планирование в Российской Федерации: Учебное пособие / Е.В. Боровикова. - М.: ИНФРА-М, 2011. - 174 с. [Электронный р</w:t>
      </w:r>
      <w:r w:rsidRPr="00923E38">
        <w:rPr>
          <w:szCs w:val="28"/>
        </w:rPr>
        <w:t>е</w:t>
      </w:r>
      <w:r w:rsidRPr="00923E38">
        <w:rPr>
          <w:szCs w:val="28"/>
        </w:rPr>
        <w:t>сурс]. – Электронно-библиотечная система «Научно-издательского центра ИНФРА-М».</w:t>
      </w:r>
      <w:r w:rsidRPr="00923E38">
        <w:rPr>
          <w:b/>
          <w:szCs w:val="28"/>
        </w:rPr>
        <w:t xml:space="preserve"> -</w:t>
      </w:r>
      <w:r w:rsidRPr="00923E38">
        <w:rPr>
          <w:szCs w:val="28"/>
        </w:rPr>
        <w:t xml:space="preserve">Режим доступа: </w:t>
      </w:r>
      <w:r w:rsidRPr="00923E38">
        <w:rPr>
          <w:szCs w:val="28"/>
          <w:lang w:val="en-US"/>
        </w:rPr>
        <w:t>htpp</w:t>
      </w:r>
      <w:r w:rsidRPr="00923E38">
        <w:rPr>
          <w:szCs w:val="28"/>
        </w:rPr>
        <w:t xml:space="preserve">:// </w:t>
      </w:r>
      <w:r w:rsidRPr="00923E38">
        <w:rPr>
          <w:szCs w:val="28"/>
          <w:lang w:val="en-US"/>
        </w:rPr>
        <w:t>ZN</w:t>
      </w:r>
      <w:r w:rsidRPr="00923E38">
        <w:rPr>
          <w:szCs w:val="28"/>
          <w:lang w:val="en-US"/>
        </w:rPr>
        <w:t>A</w:t>
      </w:r>
      <w:r w:rsidRPr="00923E38">
        <w:rPr>
          <w:szCs w:val="28"/>
          <w:lang w:val="en-US"/>
        </w:rPr>
        <w:t>NIUM</w:t>
      </w:r>
      <w:r w:rsidRPr="00923E38">
        <w:rPr>
          <w:szCs w:val="28"/>
        </w:rPr>
        <w:t>.</w:t>
      </w:r>
      <w:r w:rsidRPr="00923E38">
        <w:rPr>
          <w:szCs w:val="28"/>
          <w:lang w:val="en-US"/>
        </w:rPr>
        <w:t>com</w:t>
      </w:r>
    </w:p>
    <w:p w:rsidR="00923E38" w:rsidRPr="00923E38" w:rsidRDefault="00923E38" w:rsidP="00B71342">
      <w:pPr>
        <w:pStyle w:val="a7"/>
        <w:numPr>
          <w:ilvl w:val="0"/>
          <w:numId w:val="1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Pr="00923E38">
          <w:rPr>
            <w:rFonts w:ascii="Times New Roman" w:hAnsi="Times New Roman"/>
            <w:color w:val="000000"/>
            <w:sz w:val="28"/>
            <w:szCs w:val="28"/>
          </w:rPr>
          <w:t>Бухгалтерская (финансовая) отчетность: Учебник</w:t>
        </w:r>
      </w:hyperlink>
      <w:r w:rsidRPr="00923E38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17" w:history="1">
        <w:r w:rsidRPr="00923E38">
          <w:rPr>
            <w:rFonts w:ascii="Times New Roman" w:hAnsi="Times New Roman"/>
            <w:color w:val="000000"/>
            <w:sz w:val="28"/>
            <w:szCs w:val="28"/>
          </w:rPr>
          <w:t xml:space="preserve">Под ред.Новодворского В.Д. – М.: Омега-Л,  </w:t>
        </w:r>
      </w:hyperlink>
      <w:r w:rsidRPr="00923E38">
        <w:rPr>
          <w:rFonts w:ascii="Times New Roman" w:hAnsi="Times New Roman"/>
          <w:color w:val="000000"/>
          <w:sz w:val="28"/>
          <w:szCs w:val="28"/>
        </w:rPr>
        <w:t xml:space="preserve"> 2010 г. - 608 с.</w:t>
      </w:r>
    </w:p>
    <w:p w:rsidR="00923E38" w:rsidRPr="00923E38" w:rsidRDefault="00923E38" w:rsidP="00B71342">
      <w:pPr>
        <w:numPr>
          <w:ilvl w:val="0"/>
          <w:numId w:val="1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3E38">
        <w:rPr>
          <w:rFonts w:ascii="Times New Roman" w:hAnsi="Times New Roman"/>
          <w:color w:val="000000"/>
          <w:sz w:val="28"/>
          <w:szCs w:val="28"/>
        </w:rPr>
        <w:t>Буренин А.Н. Рынок ценных бумаг и производных финансовых инструментов., Учебное пособие М., НТО им. С.Вавилова 2011, 348 с.</w:t>
      </w:r>
    </w:p>
    <w:p w:rsidR="00923E38" w:rsidRPr="00923E38" w:rsidRDefault="00923E38" w:rsidP="00B71342">
      <w:pPr>
        <w:pStyle w:val="a7"/>
        <w:numPr>
          <w:ilvl w:val="0"/>
          <w:numId w:val="1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Деньги. Кредит. Банки: Учебник для бакалавров в вопросах и ответах / Б.И. Соколов. [Электронный ресурс].  - М.: НИЦ ИНФРА-М, 2013. - 288 с.: 60x90 1/16. - (Высшее образование: Бакалавриат). (переплет) ISBN 978-5-16-006673-8, Режим доступа: </w:t>
      </w:r>
      <w:r w:rsidRPr="00923E38">
        <w:rPr>
          <w:rFonts w:ascii="Times New Roman" w:hAnsi="Times New Roman"/>
          <w:sz w:val="28"/>
          <w:szCs w:val="28"/>
          <w:lang w:val="en-US"/>
        </w:rPr>
        <w:t>znanium</w:t>
      </w:r>
      <w:r w:rsidRPr="00923E38">
        <w:rPr>
          <w:rFonts w:ascii="Times New Roman" w:hAnsi="Times New Roman"/>
          <w:sz w:val="28"/>
          <w:szCs w:val="28"/>
        </w:rPr>
        <w:t>.</w:t>
      </w:r>
      <w:r w:rsidRPr="00923E38">
        <w:rPr>
          <w:rFonts w:ascii="Times New Roman" w:hAnsi="Times New Roman"/>
          <w:sz w:val="28"/>
          <w:szCs w:val="28"/>
          <w:lang w:val="en-US"/>
        </w:rPr>
        <w:t>com</w:t>
      </w:r>
      <w:r w:rsidRPr="00923E38">
        <w:rPr>
          <w:rFonts w:ascii="Times New Roman" w:hAnsi="Times New Roman"/>
          <w:sz w:val="28"/>
          <w:szCs w:val="28"/>
        </w:rPr>
        <w:t xml:space="preserve"> </w:t>
      </w:r>
    </w:p>
    <w:p w:rsidR="00923E38" w:rsidRPr="00923E38" w:rsidRDefault="00923E38" w:rsidP="00B71342">
      <w:pPr>
        <w:numPr>
          <w:ilvl w:val="0"/>
          <w:numId w:val="1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3E38">
        <w:rPr>
          <w:rFonts w:ascii="Times New Roman" w:hAnsi="Times New Roman"/>
          <w:color w:val="000000"/>
          <w:sz w:val="28"/>
          <w:szCs w:val="28"/>
        </w:rPr>
        <w:t>Маренков Н.Л.</w:t>
      </w:r>
      <w:r w:rsidRPr="001652A6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8" w:history="1">
        <w:r w:rsidRPr="001652A6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Косаренко Н.Н.</w:t>
        </w:r>
      </w:hyperlink>
      <w:r w:rsidRPr="00923E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E38">
        <w:rPr>
          <w:rFonts w:ascii="Times New Roman" w:hAnsi="Times New Roman"/>
          <w:sz w:val="28"/>
          <w:szCs w:val="28"/>
        </w:rPr>
        <w:t>Рынок ценных бумаг в России: учебное пособие</w:t>
      </w:r>
      <w:r w:rsidRPr="00923E38">
        <w:rPr>
          <w:rFonts w:ascii="Times New Roman" w:hAnsi="Times New Roman"/>
          <w:color w:val="000000"/>
          <w:sz w:val="28"/>
          <w:szCs w:val="28"/>
        </w:rPr>
        <w:t xml:space="preserve">. -  М.: </w:t>
      </w:r>
      <w:r w:rsidRPr="00923E38">
        <w:rPr>
          <w:rFonts w:ascii="Times New Roman" w:hAnsi="Times New Roman"/>
          <w:sz w:val="28"/>
          <w:szCs w:val="28"/>
        </w:rPr>
        <w:t>Флинта; Наука,</w:t>
      </w:r>
      <w:r w:rsidRPr="00923E38">
        <w:rPr>
          <w:rFonts w:ascii="Times New Roman" w:hAnsi="Times New Roman"/>
          <w:color w:val="000000"/>
          <w:sz w:val="28"/>
          <w:szCs w:val="28"/>
        </w:rPr>
        <w:t>, 2011. - 238 с.</w:t>
      </w:r>
    </w:p>
    <w:p w:rsidR="00923E38" w:rsidRPr="00923E38" w:rsidRDefault="00923E38" w:rsidP="00B71342">
      <w:pPr>
        <w:numPr>
          <w:ilvl w:val="0"/>
          <w:numId w:val="1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color w:val="000000"/>
          <w:sz w:val="28"/>
          <w:szCs w:val="28"/>
        </w:rPr>
        <w:t xml:space="preserve">Розанова Н.М., Зороастрова И.В., Экономический анализ фирмы и рынка. </w:t>
      </w:r>
      <w:r w:rsidRPr="00923E38">
        <w:rPr>
          <w:rFonts w:ascii="Times New Roman" w:hAnsi="Times New Roman"/>
          <w:sz w:val="28"/>
          <w:szCs w:val="28"/>
        </w:rPr>
        <w:t>Учебник – М.: Издательство «ЮНИТИ», 2012 г.. – 279 с.</w:t>
      </w:r>
    </w:p>
    <w:p w:rsidR="00923E38" w:rsidRPr="00923E38" w:rsidRDefault="00923E38" w:rsidP="00B7134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  <w:shd w:val="clear" w:color="auto" w:fill="FFFFFF"/>
        </w:rPr>
        <w:t xml:space="preserve">Страхование: Учебник и практикум для прикладного бакалавриата / Под ред. проф. И.П. Хоминич, Е.В.Дик. - М.: Изд. Юрайт, 2015.- 437 с. </w:t>
      </w:r>
    </w:p>
    <w:p w:rsidR="00923E38" w:rsidRPr="00923E38" w:rsidRDefault="00923E38" w:rsidP="00B71342">
      <w:pPr>
        <w:numPr>
          <w:ilvl w:val="0"/>
          <w:numId w:val="1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9" w:history="1">
        <w:r w:rsidRPr="00923E38">
          <w:rPr>
            <w:rFonts w:ascii="Times New Roman" w:hAnsi="Times New Roman"/>
            <w:color w:val="000000"/>
            <w:sz w:val="28"/>
            <w:szCs w:val="28"/>
          </w:rPr>
          <w:t>Теория бухгалтерского учета: Учебное пособие - 4-е изд.,перераб. и доп. - ("Высшее образование") (ГРИФ) /Железнова Л.М.</w:t>
        </w:r>
      </w:hyperlink>
      <w:r w:rsidRPr="00923E38">
        <w:rPr>
          <w:rFonts w:ascii="Times New Roman" w:hAnsi="Times New Roman"/>
          <w:color w:val="000000"/>
          <w:sz w:val="28"/>
          <w:szCs w:val="28"/>
        </w:rPr>
        <w:t xml:space="preserve"> ИНФРА-М, 2012 – 170 с.</w:t>
      </w:r>
    </w:p>
    <w:p w:rsidR="00923E38" w:rsidRPr="00923E38" w:rsidRDefault="00923E38" w:rsidP="00923E38">
      <w:pPr>
        <w:spacing w:after="0" w:line="240" w:lineRule="auto"/>
        <w:ind w:firstLine="709"/>
        <w:jc w:val="both"/>
        <w:rPr>
          <w:rFonts w:ascii="Times New Roman" w:hAnsi="Times New Roman"/>
          <w:bCs/>
          <w:strike/>
          <w:color w:val="000000"/>
          <w:spacing w:val="-2"/>
          <w:sz w:val="28"/>
          <w:szCs w:val="28"/>
        </w:rPr>
      </w:pPr>
    </w:p>
    <w:p w:rsidR="00923E38" w:rsidRPr="00923E38" w:rsidRDefault="00923E38" w:rsidP="00923E38">
      <w:pPr>
        <w:spacing w:after="0" w:line="240" w:lineRule="auto"/>
        <w:jc w:val="both"/>
        <w:rPr>
          <w:rFonts w:ascii="Times New Roman" w:hAnsi="Times New Roman"/>
          <w:bCs/>
          <w:strike/>
          <w:color w:val="000000"/>
          <w:spacing w:val="-2"/>
          <w:sz w:val="28"/>
          <w:szCs w:val="28"/>
        </w:rPr>
      </w:pPr>
    </w:p>
    <w:p w:rsidR="00923E38" w:rsidRPr="00923E38" w:rsidRDefault="00923E38" w:rsidP="00923E3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23E38">
        <w:rPr>
          <w:rFonts w:ascii="Times New Roman" w:hAnsi="Times New Roman"/>
          <w:b/>
          <w:bCs/>
          <w:sz w:val="28"/>
          <w:szCs w:val="28"/>
        </w:rPr>
        <w:t>Справочные издания</w:t>
      </w:r>
    </w:p>
    <w:p w:rsidR="00923E38" w:rsidRPr="00923E38" w:rsidRDefault="00923E38" w:rsidP="00923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Большой экономический словарь // Под ред. А.Н. Азрилияна. 7-е изд., доп. и перераб. – М.: Институт новой экономики, 2010. – 1472 с.</w:t>
      </w:r>
    </w:p>
    <w:p w:rsidR="00923E38" w:rsidRPr="00923E38" w:rsidRDefault="00923E38" w:rsidP="00923E38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Финансово-кредитный энциклопедический словарь / Под общей ред. Грязновой А.Г. – М.: Финансы и статистика, 2004. – 1168 с.</w:t>
      </w:r>
    </w:p>
    <w:p w:rsidR="00923E38" w:rsidRPr="00923E38" w:rsidRDefault="00923E38" w:rsidP="00923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663" w:rsidRDefault="004D7663" w:rsidP="00745B74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A7435" w:rsidRPr="00923E38" w:rsidRDefault="008B2AB2" w:rsidP="00923E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3E3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4D44C2" w:rsidRPr="00923E38">
        <w:rPr>
          <w:rFonts w:ascii="Times New Roman" w:hAnsi="Times New Roman"/>
          <w:b/>
          <w:bCs/>
          <w:sz w:val="28"/>
          <w:szCs w:val="28"/>
        </w:rPr>
        <w:t>Перечень ресурсов информационно-телекоммуникационной сети «Интернет»</w:t>
      </w:r>
      <w:r w:rsidR="00745B74" w:rsidRPr="00923E38">
        <w:rPr>
          <w:rFonts w:ascii="Times New Roman" w:hAnsi="Times New Roman"/>
          <w:b/>
          <w:sz w:val="28"/>
          <w:szCs w:val="28"/>
        </w:rPr>
        <w:t xml:space="preserve">, необходимой для </w:t>
      </w:r>
      <w:r w:rsidR="0033198A" w:rsidRPr="00923E38">
        <w:rPr>
          <w:rFonts w:ascii="Times New Roman" w:hAnsi="Times New Roman"/>
          <w:b/>
          <w:sz w:val="28"/>
          <w:szCs w:val="28"/>
        </w:rPr>
        <w:t>подготовки к Государственному экзамену</w:t>
      </w:r>
    </w:p>
    <w:p w:rsidR="0033198A" w:rsidRPr="00923E38" w:rsidRDefault="0033198A" w:rsidP="00923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44C2" w:rsidRPr="00923E38" w:rsidRDefault="004D44C2" w:rsidP="00923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Библиотека экономической и деловой литературы. – Режим доступа: </w:t>
      </w:r>
      <w:hyperlink r:id="rId20" w:history="1">
        <w:r w:rsidRPr="00923E38">
          <w:rPr>
            <w:rStyle w:val="a5"/>
            <w:rFonts w:ascii="Times New Roman" w:hAnsi="Times New Roman"/>
            <w:sz w:val="28"/>
            <w:szCs w:val="28"/>
          </w:rPr>
          <w:t>http://ek-lit.narod.ru/keynsod.htm</w:t>
        </w:r>
      </w:hyperlink>
      <w:r w:rsidRPr="00923E38">
        <w:rPr>
          <w:rFonts w:ascii="Times New Roman" w:hAnsi="Times New Roman"/>
          <w:sz w:val="28"/>
          <w:szCs w:val="28"/>
        </w:rPr>
        <w:t>.</w:t>
      </w:r>
    </w:p>
    <w:p w:rsidR="004D44C2" w:rsidRPr="00923E38" w:rsidRDefault="004D44C2" w:rsidP="00923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Единое окно доступа к образовательным ресурсам. – Режим доступа: </w:t>
      </w:r>
      <w:hyperlink r:id="rId21" w:history="1">
        <w:r w:rsidRPr="00923E38">
          <w:rPr>
            <w:rStyle w:val="a5"/>
            <w:rFonts w:ascii="Times New Roman" w:hAnsi="Times New Roman"/>
            <w:sz w:val="28"/>
            <w:szCs w:val="28"/>
          </w:rPr>
          <w:t>http://window.edu.ru/window</w:t>
        </w:r>
      </w:hyperlink>
      <w:r w:rsidRPr="00923E38">
        <w:rPr>
          <w:rFonts w:ascii="Times New Roman" w:hAnsi="Times New Roman"/>
          <w:sz w:val="28"/>
          <w:szCs w:val="28"/>
        </w:rPr>
        <w:t>.</w:t>
      </w:r>
    </w:p>
    <w:p w:rsidR="004D44C2" w:rsidRPr="00923E38" w:rsidRDefault="004D44C2" w:rsidP="00923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Информационно-правовая система «Гарант» [Электронный ресурс]. – Электрон. дан. – М. – Режим доступа: www. garant.ru</w:t>
      </w:r>
    </w:p>
    <w:p w:rsidR="00E9068C" w:rsidRPr="00923E38" w:rsidRDefault="00E9068C" w:rsidP="00923E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Журнал «Вопросы экономики» [электронный ресурс]. Режим доступа: http://www.vopreco.ru </w:t>
      </w:r>
    </w:p>
    <w:p w:rsidR="00E9068C" w:rsidRPr="00923E38" w:rsidRDefault="00E9068C" w:rsidP="00923E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Журнал «Эксперт» [электронный ресурс]. Режим доступа: http://www. expert.ru </w:t>
      </w:r>
    </w:p>
    <w:p w:rsidR="00E9068C" w:rsidRPr="00923E38" w:rsidRDefault="00E9068C" w:rsidP="00923E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Журнал «Экономика России XXI век» [электронный ресурс]. Режим доступа: </w:t>
      </w:r>
      <w:hyperlink r:id="rId22" w:history="1">
        <w:r w:rsidRPr="00923E38">
          <w:rPr>
            <w:rStyle w:val="a5"/>
            <w:rFonts w:ascii="Times New Roman" w:hAnsi="Times New Roman"/>
            <w:sz w:val="28"/>
            <w:szCs w:val="28"/>
          </w:rPr>
          <w:t>http://www.ruseconomy.ru</w:t>
        </w:r>
      </w:hyperlink>
    </w:p>
    <w:p w:rsidR="00E9068C" w:rsidRPr="00923E38" w:rsidRDefault="00E9068C" w:rsidP="00923E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Официальный сайт Всемирного банка [электронный ресурс].www. worldbank.org/eca/russian/</w:t>
      </w:r>
    </w:p>
    <w:p w:rsidR="004D44C2" w:rsidRPr="00923E38" w:rsidRDefault="004D44C2" w:rsidP="00923E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Официальный сайт Министерства Финансов Российской Федерации [электрон</w:t>
      </w:r>
      <w:r w:rsidR="00E9068C" w:rsidRPr="00923E38">
        <w:rPr>
          <w:rFonts w:ascii="Times New Roman" w:hAnsi="Times New Roman"/>
          <w:sz w:val="28"/>
          <w:szCs w:val="28"/>
        </w:rPr>
        <w:t>ный ресурс]. Режим доступа: www.minfin.ru</w:t>
      </w:r>
    </w:p>
    <w:p w:rsidR="00E9068C" w:rsidRPr="00923E38" w:rsidRDefault="00E9068C" w:rsidP="00923E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23E38">
        <w:rPr>
          <w:rFonts w:ascii="Times New Roman" w:hAnsi="Times New Roman"/>
          <w:sz w:val="28"/>
          <w:szCs w:val="28"/>
        </w:rPr>
        <w:t>Официальный сайт Министерства экономического развития Российской Федерации [электронный ресурс]. Режим</w:t>
      </w:r>
      <w:r w:rsidRPr="00923E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23E38">
        <w:rPr>
          <w:rFonts w:ascii="Times New Roman" w:hAnsi="Times New Roman"/>
          <w:sz w:val="28"/>
          <w:szCs w:val="28"/>
        </w:rPr>
        <w:t>доступа</w:t>
      </w:r>
      <w:r w:rsidRPr="00923E38">
        <w:rPr>
          <w:rFonts w:ascii="Times New Roman" w:hAnsi="Times New Roman"/>
          <w:sz w:val="28"/>
          <w:szCs w:val="28"/>
          <w:lang w:val="en-US"/>
        </w:rPr>
        <w:t>: www. economy.gov.ru/minec.main</w:t>
      </w:r>
    </w:p>
    <w:p w:rsidR="00E9068C" w:rsidRPr="00923E38" w:rsidRDefault="00E9068C" w:rsidP="00923E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Официальный сайт Министерства регионального развития Российской Федерации [электронный ресурс]. Режим доступа: www. minregion.ru</w:t>
      </w:r>
    </w:p>
    <w:p w:rsidR="004D44C2" w:rsidRPr="00923E38" w:rsidRDefault="004D44C2" w:rsidP="00923E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Официальный сайт Федеральной налоговой службы [электронный ресурс].www. nalog.ru </w:t>
      </w:r>
    </w:p>
    <w:p w:rsidR="00E9068C" w:rsidRPr="00923E38" w:rsidRDefault="00E9068C" w:rsidP="00923E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Официальный сайт Федеральная служба государственной статистики [электронный ресурс]. Режим доступа: www. gks.ru</w:t>
      </w:r>
    </w:p>
    <w:p w:rsidR="00E9068C" w:rsidRPr="00923E38" w:rsidRDefault="00E9068C" w:rsidP="00923E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>Официальный сайт Центрального Банка Российской Федерации [электронный ресурс]. Режим доступа: www. cbr.ru</w:t>
      </w:r>
    </w:p>
    <w:p w:rsidR="004D44C2" w:rsidRPr="00923E38" w:rsidRDefault="004D44C2" w:rsidP="00923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Проект института «Экономическая школа». Конспекты лекций, электронные учебники, биографии и работы известных экономистов. – Режим доступа: </w:t>
      </w:r>
      <w:hyperlink r:id="rId23" w:history="1">
        <w:r w:rsidRPr="00923E38">
          <w:rPr>
            <w:rStyle w:val="a5"/>
            <w:rFonts w:ascii="Times New Roman" w:hAnsi="Times New Roman"/>
            <w:sz w:val="28"/>
            <w:szCs w:val="28"/>
          </w:rPr>
          <w:t>http://economicus.ru/</w:t>
        </w:r>
      </w:hyperlink>
      <w:r w:rsidRPr="00923E38">
        <w:rPr>
          <w:rFonts w:ascii="Times New Roman" w:hAnsi="Times New Roman"/>
          <w:sz w:val="28"/>
          <w:szCs w:val="28"/>
        </w:rPr>
        <w:t>.</w:t>
      </w:r>
    </w:p>
    <w:p w:rsidR="004D44C2" w:rsidRPr="00923E38" w:rsidRDefault="004D44C2" w:rsidP="00923E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Справочная правовая система «КонсультантПлюс» [Электронный ресурс]. – Электрон. дан. – М. – Режим доступа: </w:t>
      </w:r>
      <w:hyperlink r:id="rId24" w:history="1">
        <w:r w:rsidR="00E9068C" w:rsidRPr="00923E38">
          <w:rPr>
            <w:rStyle w:val="a5"/>
            <w:rFonts w:ascii="Times New Roman" w:hAnsi="Times New Roman"/>
            <w:sz w:val="28"/>
            <w:szCs w:val="28"/>
          </w:rPr>
          <w:t>http://www.consultant.ru/</w:t>
        </w:r>
      </w:hyperlink>
    </w:p>
    <w:p w:rsidR="0057021D" w:rsidRPr="00923E38" w:rsidRDefault="0057021D" w:rsidP="0092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Электронно – библиотечная система РГГУ [Электронный ресурс], Режим доступа: </w:t>
      </w:r>
      <w:hyperlink r:id="rId25" w:history="1">
        <w:r w:rsidRPr="00923E38">
          <w:rPr>
            <w:rStyle w:val="a5"/>
            <w:rFonts w:ascii="Times New Roman" w:hAnsi="Times New Roman"/>
            <w:sz w:val="28"/>
            <w:szCs w:val="28"/>
          </w:rPr>
          <w:t>http://elib.lib.rsuh.ru/</w:t>
        </w:r>
      </w:hyperlink>
    </w:p>
    <w:p w:rsidR="0057021D" w:rsidRPr="00923E38" w:rsidRDefault="0057021D" w:rsidP="0092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Электронно – библиотечная система изд-ва «ЮРАЙТ» [Электронный ресурс], Режим доступа: </w:t>
      </w:r>
      <w:hyperlink r:id="rId26" w:history="1">
        <w:r w:rsidRPr="00923E38">
          <w:rPr>
            <w:rStyle w:val="a5"/>
            <w:rFonts w:ascii="Times New Roman" w:hAnsi="Times New Roman"/>
            <w:sz w:val="28"/>
            <w:szCs w:val="28"/>
          </w:rPr>
          <w:t>http://www.biblioonline.ru/home;jsessionid=21417c2d5942f37005600585afac?0</w:t>
        </w:r>
      </w:hyperlink>
    </w:p>
    <w:p w:rsidR="0057021D" w:rsidRPr="00923E38" w:rsidRDefault="0057021D" w:rsidP="0092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E38">
        <w:rPr>
          <w:rFonts w:ascii="Times New Roman" w:hAnsi="Times New Roman"/>
          <w:sz w:val="28"/>
          <w:szCs w:val="28"/>
        </w:rPr>
        <w:t xml:space="preserve">Электронно – библиотечная система изд-ва «Лань» [Электронный ресурс], Режим доступа: </w:t>
      </w:r>
      <w:hyperlink r:id="rId27" w:history="1">
        <w:r w:rsidRPr="00923E38">
          <w:rPr>
            <w:rStyle w:val="a5"/>
            <w:rFonts w:ascii="Times New Roman" w:hAnsi="Times New Roman"/>
            <w:sz w:val="28"/>
            <w:szCs w:val="28"/>
          </w:rPr>
          <w:t>http://e.lanbook.com/</w:t>
        </w:r>
      </w:hyperlink>
    </w:p>
    <w:p w:rsidR="00FF2A86" w:rsidRPr="001652A6" w:rsidRDefault="0057021D" w:rsidP="001652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23E38">
        <w:rPr>
          <w:rFonts w:ascii="Times New Roman" w:hAnsi="Times New Roman"/>
          <w:sz w:val="28"/>
          <w:szCs w:val="28"/>
        </w:rPr>
        <w:t xml:space="preserve">Электронно – библиотечная система «Знаниум» [Электронный ресурс], Режим доступа: </w:t>
      </w:r>
      <w:hyperlink r:id="rId28" w:history="1">
        <w:r w:rsidRPr="00923E38">
          <w:rPr>
            <w:rFonts w:ascii="Times New Roman" w:hAnsi="Times New Roman"/>
            <w:color w:val="002060"/>
            <w:sz w:val="28"/>
            <w:szCs w:val="28"/>
            <w:u w:val="single"/>
            <w:lang w:val="en-US"/>
          </w:rPr>
          <w:t>http</w:t>
        </w:r>
        <w:r w:rsidRPr="00923E38">
          <w:rPr>
            <w:rFonts w:ascii="Times New Roman" w:hAnsi="Times New Roman"/>
            <w:color w:val="002060"/>
            <w:sz w:val="28"/>
            <w:szCs w:val="28"/>
            <w:u w:val="single"/>
          </w:rPr>
          <w:t>://</w:t>
        </w:r>
        <w:r w:rsidRPr="00923E38">
          <w:rPr>
            <w:rFonts w:ascii="Times New Roman" w:hAnsi="Times New Roman"/>
            <w:color w:val="002060"/>
            <w:sz w:val="28"/>
            <w:szCs w:val="28"/>
            <w:u w:val="single"/>
            <w:lang w:val="en-US"/>
          </w:rPr>
          <w:t>znanium</w:t>
        </w:r>
        <w:r w:rsidRPr="00923E38">
          <w:rPr>
            <w:rFonts w:ascii="Times New Roman" w:hAnsi="Times New Roman"/>
            <w:color w:val="002060"/>
            <w:sz w:val="28"/>
            <w:szCs w:val="28"/>
            <w:u w:val="single"/>
          </w:rPr>
          <w:t>.</w:t>
        </w:r>
        <w:r w:rsidRPr="00923E38">
          <w:rPr>
            <w:rFonts w:ascii="Times New Roman" w:hAnsi="Times New Roman"/>
            <w:color w:val="002060"/>
            <w:sz w:val="28"/>
            <w:szCs w:val="28"/>
            <w:u w:val="single"/>
            <w:lang w:val="en-US"/>
          </w:rPr>
          <w:t>com</w:t>
        </w:r>
        <w:r w:rsidRPr="00923E38">
          <w:rPr>
            <w:rFonts w:ascii="Times New Roman" w:hAnsi="Times New Roman"/>
            <w:color w:val="002060"/>
            <w:sz w:val="28"/>
            <w:szCs w:val="28"/>
            <w:u w:val="single"/>
          </w:rPr>
          <w:t>/</w:t>
        </w:r>
      </w:hyperlink>
    </w:p>
    <w:p w:rsidR="00D25F95" w:rsidRDefault="00D25F95" w:rsidP="00FF2A86">
      <w:pPr>
        <w:pStyle w:val="Default"/>
        <w:jc w:val="center"/>
        <w:rPr>
          <w:b/>
          <w:sz w:val="28"/>
          <w:szCs w:val="28"/>
        </w:rPr>
      </w:pPr>
    </w:p>
    <w:p w:rsidR="00D25F95" w:rsidRDefault="00D25F95" w:rsidP="00FF2A86">
      <w:pPr>
        <w:pStyle w:val="Default"/>
        <w:jc w:val="center"/>
        <w:rPr>
          <w:b/>
          <w:sz w:val="28"/>
          <w:szCs w:val="28"/>
        </w:rPr>
      </w:pPr>
    </w:p>
    <w:p w:rsidR="004E19A6" w:rsidRDefault="004E19A6" w:rsidP="00FF2A86">
      <w:pPr>
        <w:pStyle w:val="Default"/>
        <w:jc w:val="center"/>
        <w:rPr>
          <w:b/>
          <w:sz w:val="28"/>
          <w:szCs w:val="28"/>
        </w:rPr>
      </w:pPr>
    </w:p>
    <w:p w:rsidR="004E19A6" w:rsidRDefault="004E19A6" w:rsidP="00FF2A86">
      <w:pPr>
        <w:pStyle w:val="Default"/>
        <w:jc w:val="center"/>
        <w:rPr>
          <w:b/>
          <w:sz w:val="28"/>
          <w:szCs w:val="28"/>
        </w:rPr>
      </w:pPr>
    </w:p>
    <w:p w:rsidR="004E19A6" w:rsidRDefault="004E19A6" w:rsidP="00FF2A86">
      <w:pPr>
        <w:pStyle w:val="Default"/>
        <w:jc w:val="center"/>
        <w:rPr>
          <w:b/>
          <w:sz w:val="28"/>
          <w:szCs w:val="28"/>
        </w:rPr>
      </w:pPr>
    </w:p>
    <w:p w:rsidR="004E19A6" w:rsidRDefault="004E19A6" w:rsidP="00FF2A86">
      <w:pPr>
        <w:pStyle w:val="Default"/>
        <w:jc w:val="center"/>
        <w:rPr>
          <w:b/>
          <w:sz w:val="28"/>
          <w:szCs w:val="28"/>
        </w:rPr>
      </w:pPr>
    </w:p>
    <w:p w:rsidR="004E19A6" w:rsidRDefault="004E19A6" w:rsidP="00FF2A86">
      <w:pPr>
        <w:pStyle w:val="Default"/>
        <w:jc w:val="center"/>
        <w:rPr>
          <w:b/>
          <w:sz w:val="28"/>
          <w:szCs w:val="28"/>
        </w:rPr>
      </w:pPr>
    </w:p>
    <w:p w:rsidR="00FF2A86" w:rsidRPr="00A428F9" w:rsidRDefault="00FF2A86" w:rsidP="00FF2A86">
      <w:pPr>
        <w:pStyle w:val="Default"/>
        <w:jc w:val="center"/>
        <w:rPr>
          <w:b/>
        </w:rPr>
      </w:pPr>
      <w:r w:rsidRPr="00FF2A86">
        <w:rPr>
          <w:b/>
          <w:sz w:val="28"/>
          <w:szCs w:val="28"/>
        </w:rPr>
        <w:t>3. Р</w:t>
      </w:r>
      <w:r>
        <w:rPr>
          <w:b/>
          <w:sz w:val="28"/>
          <w:szCs w:val="28"/>
        </w:rPr>
        <w:t xml:space="preserve">ЕКОМЕНДАЦИИ ПО ПОДГОТОВКЕ И ОФОРМЛЕНИЮ ВЫПУСКНЫХ КВАЛИФИКАЦИОННЫХ РАБОТ </w:t>
      </w:r>
    </w:p>
    <w:p w:rsidR="003B0821" w:rsidRDefault="003B0821" w:rsidP="00FF2A86">
      <w:pPr>
        <w:pStyle w:val="Default"/>
        <w:jc w:val="center"/>
        <w:rPr>
          <w:b/>
          <w:sz w:val="28"/>
          <w:szCs w:val="28"/>
        </w:rPr>
      </w:pPr>
    </w:p>
    <w:p w:rsidR="00FF2A86" w:rsidRDefault="00FF2A86" w:rsidP="00FF2A86">
      <w:pPr>
        <w:pStyle w:val="Default"/>
        <w:jc w:val="center"/>
        <w:rPr>
          <w:b/>
          <w:sz w:val="28"/>
          <w:szCs w:val="28"/>
        </w:rPr>
      </w:pPr>
      <w:r w:rsidRPr="00FF2A86">
        <w:rPr>
          <w:b/>
          <w:sz w:val="28"/>
          <w:szCs w:val="28"/>
        </w:rPr>
        <w:t>3.1. Общие требования к содержанию ВКР</w:t>
      </w:r>
    </w:p>
    <w:p w:rsidR="00D0210D" w:rsidRPr="00FF2A86" w:rsidRDefault="00D0210D" w:rsidP="00FF2A8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3.1.1 Требования к содержанию ВКР</w:t>
      </w:r>
    </w:p>
    <w:p w:rsidR="00FF2A86" w:rsidRDefault="00FF2A86" w:rsidP="00FF2A86">
      <w:pPr>
        <w:pStyle w:val="Default"/>
        <w:jc w:val="center"/>
        <w:rPr>
          <w:b/>
        </w:rPr>
      </w:pPr>
    </w:p>
    <w:p w:rsidR="003B0821" w:rsidRPr="00045B29" w:rsidRDefault="003B0821" w:rsidP="00045B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6F03">
        <w:rPr>
          <w:rFonts w:ascii="Times New Roman" w:hAnsi="Times New Roman"/>
          <w:sz w:val="28"/>
          <w:szCs w:val="28"/>
        </w:rPr>
        <w:t>Выпускная квалификационная работа представляет собой выполненную обучающимся работу, д</w:t>
      </w:r>
      <w:r w:rsidRPr="00446F03">
        <w:rPr>
          <w:rFonts w:ascii="Times New Roman" w:hAnsi="Times New Roman"/>
          <w:sz w:val="28"/>
          <w:szCs w:val="28"/>
        </w:rPr>
        <w:t>е</w:t>
      </w:r>
      <w:r w:rsidRPr="00446F03">
        <w:rPr>
          <w:rFonts w:ascii="Times New Roman" w:hAnsi="Times New Roman"/>
          <w:sz w:val="28"/>
          <w:szCs w:val="28"/>
        </w:rPr>
        <w:t>монстрирующую уровень подготовленности выпускника к самостоятельной профессиональной деятельности.</w:t>
      </w:r>
      <w:r w:rsidR="008F4A65" w:rsidRPr="008F4A65">
        <w:rPr>
          <w:sz w:val="28"/>
          <w:szCs w:val="28"/>
        </w:rPr>
        <w:t xml:space="preserve">  </w:t>
      </w:r>
    </w:p>
    <w:p w:rsidR="003B0821" w:rsidRPr="00771B0A" w:rsidRDefault="003B0821" w:rsidP="00771B0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B0A">
        <w:rPr>
          <w:rFonts w:ascii="Times New Roman" w:hAnsi="Times New Roman"/>
          <w:sz w:val="28"/>
          <w:szCs w:val="28"/>
        </w:rPr>
        <w:t xml:space="preserve">Перечень тем выпускных квалификационных работ обучающихся ежегодно обновляется и утверждается Советом </w:t>
      </w:r>
      <w:r w:rsidR="00771B0A" w:rsidRPr="00771B0A">
        <w:rPr>
          <w:rFonts w:ascii="Times New Roman" w:hAnsi="Times New Roman"/>
          <w:sz w:val="28"/>
          <w:szCs w:val="28"/>
        </w:rPr>
        <w:t>Института экономики, управления, права РГГУ</w:t>
      </w:r>
      <w:r w:rsidRPr="00771B0A">
        <w:rPr>
          <w:rFonts w:ascii="Times New Roman" w:hAnsi="Times New Roman"/>
          <w:sz w:val="28"/>
          <w:szCs w:val="28"/>
        </w:rPr>
        <w:t xml:space="preserve"> не позднее 1 сентября. Темы выпускных квалификационных работ </w:t>
      </w:r>
      <w:r w:rsidR="00045B29">
        <w:rPr>
          <w:rFonts w:ascii="Times New Roman" w:hAnsi="Times New Roman"/>
          <w:sz w:val="28"/>
          <w:szCs w:val="28"/>
        </w:rPr>
        <w:t xml:space="preserve">должны соответствовать </w:t>
      </w:r>
      <w:r w:rsidR="00771B0A" w:rsidRPr="00771B0A">
        <w:rPr>
          <w:rFonts w:ascii="Times New Roman" w:hAnsi="Times New Roman"/>
          <w:sz w:val="28"/>
          <w:szCs w:val="28"/>
        </w:rPr>
        <w:t>профилю</w:t>
      </w:r>
      <w:r w:rsidRPr="00771B0A">
        <w:rPr>
          <w:rFonts w:ascii="Times New Roman" w:hAnsi="Times New Roman"/>
          <w:sz w:val="28"/>
          <w:szCs w:val="28"/>
        </w:rPr>
        <w:t xml:space="preserve"> образовательной программы высшего образования.</w:t>
      </w:r>
    </w:p>
    <w:p w:rsidR="008F4A65" w:rsidRPr="00771B0A" w:rsidRDefault="008F4A65" w:rsidP="00771B0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B0A">
        <w:rPr>
          <w:rFonts w:ascii="Times New Roman" w:hAnsi="Times New Roman"/>
          <w:sz w:val="28"/>
          <w:szCs w:val="28"/>
        </w:rPr>
        <w:t xml:space="preserve"> </w:t>
      </w:r>
      <w:r w:rsidR="00045B29">
        <w:rPr>
          <w:rFonts w:ascii="Times New Roman" w:hAnsi="Times New Roman"/>
          <w:sz w:val="28"/>
          <w:szCs w:val="28"/>
        </w:rPr>
        <w:t>Т</w:t>
      </w:r>
      <w:r w:rsidRPr="00771B0A">
        <w:rPr>
          <w:rFonts w:ascii="Times New Roman" w:hAnsi="Times New Roman"/>
          <w:sz w:val="28"/>
          <w:szCs w:val="28"/>
        </w:rPr>
        <w:t xml:space="preserve">ематика </w:t>
      </w:r>
      <w:r w:rsidR="00045B29">
        <w:rPr>
          <w:rFonts w:ascii="Times New Roman" w:hAnsi="Times New Roman"/>
          <w:sz w:val="28"/>
          <w:szCs w:val="28"/>
        </w:rPr>
        <w:t xml:space="preserve">ВКР </w:t>
      </w:r>
      <w:r w:rsidRPr="00771B0A">
        <w:rPr>
          <w:rFonts w:ascii="Times New Roman" w:hAnsi="Times New Roman"/>
          <w:sz w:val="28"/>
          <w:szCs w:val="28"/>
        </w:rPr>
        <w:t xml:space="preserve">учитывает теоретическое и практическое значение предлагаемых для исследования проблем, новые научные тенденции и концепции, а также недостаточно изученные направления и вопросы, являющиеся предметом  научных дискуссий в экономической литературе.  </w:t>
      </w:r>
    </w:p>
    <w:p w:rsidR="00771B0A" w:rsidRPr="00771B0A" w:rsidRDefault="00771B0A" w:rsidP="00771B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B0A">
        <w:rPr>
          <w:rFonts w:ascii="Times New Roman" w:hAnsi="Times New Roman" w:cs="Times New Roman"/>
          <w:sz w:val="28"/>
          <w:szCs w:val="28"/>
        </w:rPr>
        <w:t>Выпускник имеет право предложить свою тему.</w:t>
      </w:r>
    </w:p>
    <w:p w:rsidR="00C756F0" w:rsidRPr="00AE7F0E" w:rsidRDefault="00C756F0" w:rsidP="00C756F0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F0E">
        <w:rPr>
          <w:rFonts w:ascii="Times New Roman" w:hAnsi="Times New Roman"/>
          <w:sz w:val="28"/>
          <w:szCs w:val="28"/>
        </w:rPr>
        <w:t xml:space="preserve">Выбрав тему выпускной квалификационной работы, магистрант подает заявление на имя заведующего выпускающей кафедрой (кафедра теоретической и прикладной экономики, кафедра мировой экономики, кафедра финансов и кредита) (Приложение 1).  </w:t>
      </w:r>
    </w:p>
    <w:p w:rsidR="001F6ED8" w:rsidRPr="00771B0A" w:rsidRDefault="00771B0A" w:rsidP="00C756F0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B0A">
        <w:rPr>
          <w:rFonts w:ascii="Times New Roman" w:hAnsi="Times New Roman"/>
          <w:sz w:val="28"/>
          <w:szCs w:val="28"/>
        </w:rPr>
        <w:t>Тема выпускной квалификационной работы и научный руководитель (при необходимости и науч</w:t>
      </w:r>
      <w:r>
        <w:rPr>
          <w:rFonts w:ascii="Times New Roman" w:hAnsi="Times New Roman"/>
          <w:sz w:val="28"/>
          <w:szCs w:val="28"/>
        </w:rPr>
        <w:t>ный консультант)</w:t>
      </w:r>
      <w:r w:rsidRPr="00771B0A">
        <w:rPr>
          <w:rFonts w:ascii="Times New Roman" w:hAnsi="Times New Roman"/>
          <w:sz w:val="28"/>
          <w:szCs w:val="28"/>
        </w:rPr>
        <w:t xml:space="preserve"> для каждого выпускника у</w:t>
      </w:r>
      <w:r w:rsidRPr="00771B0A">
        <w:rPr>
          <w:rFonts w:ascii="Times New Roman" w:hAnsi="Times New Roman"/>
          <w:sz w:val="28"/>
          <w:szCs w:val="28"/>
        </w:rPr>
        <w:t>т</w:t>
      </w:r>
      <w:r w:rsidRPr="00771B0A">
        <w:rPr>
          <w:rFonts w:ascii="Times New Roman" w:hAnsi="Times New Roman"/>
          <w:sz w:val="28"/>
          <w:szCs w:val="28"/>
        </w:rPr>
        <w:t xml:space="preserve">верждается на заседании выпускающей кафедры не позднее, чем за 6 месяцев до защиты. </w:t>
      </w:r>
    </w:p>
    <w:p w:rsidR="008F4A65" w:rsidRPr="00570BAA" w:rsidRDefault="00446F03" w:rsidP="00570BAA">
      <w:pPr>
        <w:pStyle w:val="af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46F03">
        <w:rPr>
          <w:rFonts w:ascii="Times New Roman" w:hAnsi="Times New Roman"/>
          <w:sz w:val="28"/>
          <w:szCs w:val="28"/>
        </w:rPr>
        <w:t>Закрепление за обучающимися тем выпускных квалификационных р</w:t>
      </w:r>
      <w:r w:rsidRPr="00446F03">
        <w:rPr>
          <w:rFonts w:ascii="Times New Roman" w:hAnsi="Times New Roman"/>
          <w:sz w:val="28"/>
          <w:szCs w:val="28"/>
        </w:rPr>
        <w:t>а</w:t>
      </w:r>
      <w:r w:rsidRPr="00446F03">
        <w:rPr>
          <w:rFonts w:ascii="Times New Roman" w:hAnsi="Times New Roman"/>
          <w:sz w:val="28"/>
          <w:szCs w:val="28"/>
        </w:rPr>
        <w:t>бот, назначение руководителей, консультантов и рецензентов осуществляется приказом ректора.</w:t>
      </w:r>
    </w:p>
    <w:p w:rsidR="001F6ED8" w:rsidRDefault="008F4A65" w:rsidP="001F6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После окончательного формулирования темы ВКР студент при помощи научного руководителя  </w:t>
      </w:r>
      <w:r w:rsidR="001F6ED8">
        <w:rPr>
          <w:rFonts w:ascii="Times New Roman" w:hAnsi="Times New Roman"/>
          <w:sz w:val="28"/>
          <w:szCs w:val="28"/>
        </w:rPr>
        <w:t xml:space="preserve">получает задание на разработку темы (Приложение 2) и </w:t>
      </w:r>
      <w:r w:rsidRPr="008F4A65">
        <w:rPr>
          <w:rFonts w:ascii="Times New Roman" w:hAnsi="Times New Roman"/>
          <w:sz w:val="28"/>
          <w:szCs w:val="28"/>
        </w:rPr>
        <w:t>подр</w:t>
      </w:r>
      <w:r w:rsidR="0020354D">
        <w:rPr>
          <w:rFonts w:ascii="Times New Roman" w:hAnsi="Times New Roman"/>
          <w:sz w:val="28"/>
          <w:szCs w:val="28"/>
        </w:rPr>
        <w:t>обный план  выполнения работы.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План ВКР отражает специфику темы. В ходе его формирования получают свое конкретное выражение общая направленность темы, перечень рассматриваемых вопросов, наименование глав, уточняется список литературы, определяются объекты и предмет исследования, источники получения статистической или исходной практической информации. В процессе составления плана  предопределяется  теоретический уровень и прикладное значение работы в целом в случае, если она имеет практическую направленность.</w:t>
      </w:r>
    </w:p>
    <w:p w:rsidR="008F4A65" w:rsidRPr="00570BAA" w:rsidRDefault="008F4A65" w:rsidP="00570BAA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8F4A65">
        <w:rPr>
          <w:rFonts w:ascii="Times New Roman" w:hAnsi="Times New Roman"/>
          <w:sz w:val="28"/>
          <w:szCs w:val="28"/>
        </w:rPr>
        <w:t xml:space="preserve">План составляется по форме, согласованной с научным руководителем, и согласовывается с руководителем по содержанию. План ВКР в дальнейшем может уточняться в зависимости от хода исследования проблемы, наличия литературного и фактического материала. </w:t>
      </w:r>
    </w:p>
    <w:p w:rsidR="008F4A65" w:rsidRPr="0020354D" w:rsidRDefault="008F4A65" w:rsidP="008F4A65">
      <w:pPr>
        <w:pStyle w:val="3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0354D">
        <w:rPr>
          <w:rFonts w:ascii="Times New Roman" w:hAnsi="Times New Roman"/>
          <w:sz w:val="28"/>
          <w:szCs w:val="28"/>
        </w:rPr>
        <w:t>Выпускная квалификационная работа бакалавра должна иметь следующую структуру представления материалов:</w:t>
      </w:r>
    </w:p>
    <w:p w:rsidR="008F4A65" w:rsidRPr="0020354D" w:rsidRDefault="005F335A" w:rsidP="00B71342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лист;</w:t>
      </w:r>
    </w:p>
    <w:p w:rsidR="008F4A65" w:rsidRPr="0020354D" w:rsidRDefault="005F335A" w:rsidP="00B71342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с заголовком «содержание»;</w:t>
      </w:r>
    </w:p>
    <w:p w:rsidR="008F4A65" w:rsidRPr="0020354D" w:rsidRDefault="008F4A65" w:rsidP="00B71342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54D">
        <w:rPr>
          <w:rFonts w:ascii="Times New Roman" w:hAnsi="Times New Roman"/>
          <w:sz w:val="28"/>
          <w:szCs w:val="28"/>
        </w:rPr>
        <w:t>введение;</w:t>
      </w:r>
    </w:p>
    <w:p w:rsidR="008F4A65" w:rsidRPr="0020354D" w:rsidRDefault="008F4A65" w:rsidP="00B71342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54D">
        <w:rPr>
          <w:rFonts w:ascii="Times New Roman" w:hAnsi="Times New Roman"/>
          <w:sz w:val="28"/>
          <w:szCs w:val="28"/>
        </w:rPr>
        <w:t>разделы (главы) и подразделы ;</w:t>
      </w:r>
    </w:p>
    <w:p w:rsidR="008F4A65" w:rsidRPr="0020354D" w:rsidRDefault="008F4A65" w:rsidP="00B71342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54D">
        <w:rPr>
          <w:rFonts w:ascii="Times New Roman" w:hAnsi="Times New Roman"/>
          <w:sz w:val="28"/>
          <w:szCs w:val="28"/>
        </w:rPr>
        <w:t>выводы после каждой главы;</w:t>
      </w:r>
    </w:p>
    <w:p w:rsidR="008F4A65" w:rsidRPr="0020354D" w:rsidRDefault="008F4A65" w:rsidP="00B71342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54D">
        <w:rPr>
          <w:rFonts w:ascii="Times New Roman" w:hAnsi="Times New Roman"/>
          <w:sz w:val="28"/>
          <w:szCs w:val="28"/>
        </w:rPr>
        <w:t>заключение;</w:t>
      </w:r>
    </w:p>
    <w:p w:rsidR="008F4A65" w:rsidRPr="0020354D" w:rsidRDefault="008F4A65" w:rsidP="00B71342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54D">
        <w:rPr>
          <w:rFonts w:ascii="Times New Roman" w:hAnsi="Times New Roman"/>
          <w:sz w:val="28"/>
          <w:szCs w:val="28"/>
        </w:rPr>
        <w:t>список использованных источников и литературы;</w:t>
      </w:r>
    </w:p>
    <w:p w:rsidR="008F4A65" w:rsidRPr="0020354D" w:rsidRDefault="008F4A65" w:rsidP="00B71342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54D">
        <w:rPr>
          <w:rFonts w:ascii="Times New Roman" w:hAnsi="Times New Roman"/>
          <w:sz w:val="28"/>
          <w:szCs w:val="28"/>
        </w:rPr>
        <w:t>приложения (в случаях необходимости).</w:t>
      </w:r>
    </w:p>
    <w:p w:rsidR="008F4A65" w:rsidRPr="0020354D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54D">
        <w:rPr>
          <w:rFonts w:ascii="Times New Roman" w:hAnsi="Times New Roman"/>
          <w:sz w:val="28"/>
          <w:szCs w:val="28"/>
        </w:rPr>
        <w:t>К содержанию ВКР предъявляются следующие требования:</w:t>
      </w:r>
    </w:p>
    <w:p w:rsidR="008F4A65" w:rsidRPr="0020354D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54D">
        <w:rPr>
          <w:rFonts w:ascii="Times New Roman" w:hAnsi="Times New Roman"/>
          <w:sz w:val="28"/>
          <w:szCs w:val="28"/>
        </w:rPr>
        <w:t>- соответствие содержания сформулированной теме;</w:t>
      </w:r>
    </w:p>
    <w:p w:rsidR="008F4A65" w:rsidRPr="0020354D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54D">
        <w:rPr>
          <w:rFonts w:ascii="Times New Roman" w:hAnsi="Times New Roman"/>
          <w:sz w:val="28"/>
          <w:szCs w:val="28"/>
        </w:rPr>
        <w:t>- полнота развития темы (тема должна быть раскрыта так, чтобы не было упущено главное);</w:t>
      </w:r>
    </w:p>
    <w:p w:rsidR="008F4A65" w:rsidRPr="0020354D" w:rsidRDefault="008F4A65" w:rsidP="005F3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54D">
        <w:rPr>
          <w:rFonts w:ascii="Times New Roman" w:hAnsi="Times New Roman"/>
          <w:sz w:val="28"/>
          <w:szCs w:val="28"/>
        </w:rPr>
        <w:t xml:space="preserve">- логическая правильность и завершенность (при изложении материала необходимо соблюдать основные законы логики: закон тождества, закон противоречия, закон достаточного основания и т.д., а также законы мышления) </w:t>
      </w:r>
    </w:p>
    <w:p w:rsidR="008F4A65" w:rsidRPr="0020354D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54D">
        <w:rPr>
          <w:rFonts w:ascii="Times New Roman" w:hAnsi="Times New Roman"/>
          <w:sz w:val="28"/>
          <w:szCs w:val="28"/>
        </w:rPr>
        <w:t xml:space="preserve">      Основные требования к стилю изложения содержания  работы:</w:t>
      </w:r>
    </w:p>
    <w:p w:rsidR="008F4A65" w:rsidRPr="0020354D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54D">
        <w:rPr>
          <w:rFonts w:ascii="Times New Roman" w:hAnsi="Times New Roman"/>
          <w:sz w:val="28"/>
          <w:szCs w:val="28"/>
        </w:rPr>
        <w:t xml:space="preserve">     - использование научного языка;</w:t>
      </w:r>
    </w:p>
    <w:p w:rsidR="008F4A65" w:rsidRPr="0020354D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54D">
        <w:rPr>
          <w:rFonts w:ascii="Times New Roman" w:hAnsi="Times New Roman"/>
          <w:sz w:val="28"/>
          <w:szCs w:val="28"/>
        </w:rPr>
        <w:t xml:space="preserve">     - строгое определение понятий;</w:t>
      </w:r>
    </w:p>
    <w:p w:rsidR="008F4A65" w:rsidRPr="0020354D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54D">
        <w:rPr>
          <w:rFonts w:ascii="Times New Roman" w:hAnsi="Times New Roman"/>
          <w:sz w:val="28"/>
          <w:szCs w:val="28"/>
        </w:rPr>
        <w:t xml:space="preserve">     - соблюдение единообразия терминологии и условных обозначений;</w:t>
      </w:r>
    </w:p>
    <w:p w:rsidR="008F4A65" w:rsidRPr="0020354D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54D">
        <w:rPr>
          <w:rFonts w:ascii="Times New Roman" w:hAnsi="Times New Roman"/>
          <w:sz w:val="28"/>
          <w:szCs w:val="28"/>
        </w:rPr>
        <w:t xml:space="preserve">     - стилистически правильное и понятное построение отдельных фраз, предложений и текста в целом;</w:t>
      </w:r>
    </w:p>
    <w:p w:rsidR="008F4A65" w:rsidRPr="0020354D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54D">
        <w:rPr>
          <w:rFonts w:ascii="Times New Roman" w:hAnsi="Times New Roman"/>
          <w:sz w:val="28"/>
          <w:szCs w:val="28"/>
        </w:rPr>
        <w:t xml:space="preserve">     - ясность и четкость формулировок;</w:t>
      </w:r>
    </w:p>
    <w:p w:rsidR="008F4A65" w:rsidRPr="0020354D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54D">
        <w:rPr>
          <w:rFonts w:ascii="Times New Roman" w:hAnsi="Times New Roman"/>
          <w:sz w:val="28"/>
          <w:szCs w:val="28"/>
        </w:rPr>
        <w:t xml:space="preserve">     - точность и лаконичность изложения мысли</w:t>
      </w:r>
    </w:p>
    <w:p w:rsidR="008F4A65" w:rsidRPr="0020354D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54D">
        <w:rPr>
          <w:rFonts w:ascii="Times New Roman" w:hAnsi="Times New Roman"/>
          <w:sz w:val="28"/>
          <w:szCs w:val="28"/>
        </w:rPr>
        <w:t xml:space="preserve">    - отсутствие орфографических, пунктуационных и стилистических ошибок в тексте;</w:t>
      </w:r>
    </w:p>
    <w:p w:rsidR="008F4A65" w:rsidRPr="0020354D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54D">
        <w:rPr>
          <w:rFonts w:ascii="Times New Roman" w:hAnsi="Times New Roman"/>
          <w:sz w:val="28"/>
          <w:szCs w:val="28"/>
        </w:rPr>
        <w:t xml:space="preserve">    - использование  общепринятых сокращений слов и аббревиатур;</w:t>
      </w:r>
    </w:p>
    <w:p w:rsidR="008F4A65" w:rsidRPr="0020354D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54D">
        <w:rPr>
          <w:rFonts w:ascii="Times New Roman" w:hAnsi="Times New Roman"/>
          <w:sz w:val="28"/>
          <w:szCs w:val="28"/>
        </w:rPr>
        <w:t xml:space="preserve">    - наличие в тексте работы  ссылок на используемые источники и литературу, которые должны  присутствовать в  общем списке источников и литературы.</w:t>
      </w:r>
    </w:p>
    <w:p w:rsidR="008F4A65" w:rsidRPr="008F4A65" w:rsidRDefault="008F4A65" w:rsidP="005F3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Общий объем выпускной квалификационной  работы должен составлять  60-65 страниц машинописного текста, напечатанного через полтора интервала шрифтом   </w:t>
      </w:r>
      <w:r w:rsidRPr="008F4A65">
        <w:rPr>
          <w:rFonts w:ascii="Times New Roman" w:hAnsi="Times New Roman"/>
          <w:sz w:val="28"/>
          <w:szCs w:val="28"/>
          <w:lang w:val="en-US"/>
        </w:rPr>
        <w:t>Times</w:t>
      </w:r>
      <w:r w:rsidRPr="008F4A65">
        <w:rPr>
          <w:rFonts w:ascii="Times New Roman" w:hAnsi="Times New Roman"/>
          <w:sz w:val="28"/>
          <w:szCs w:val="28"/>
        </w:rPr>
        <w:t xml:space="preserve"> </w:t>
      </w:r>
      <w:r w:rsidRPr="008F4A65">
        <w:rPr>
          <w:rFonts w:ascii="Times New Roman" w:hAnsi="Times New Roman"/>
          <w:sz w:val="28"/>
          <w:szCs w:val="28"/>
          <w:lang w:val="en-US"/>
        </w:rPr>
        <w:t>New</w:t>
      </w:r>
      <w:r w:rsidRPr="008F4A65">
        <w:rPr>
          <w:rFonts w:ascii="Times New Roman" w:hAnsi="Times New Roman"/>
          <w:sz w:val="28"/>
          <w:szCs w:val="28"/>
        </w:rPr>
        <w:t xml:space="preserve"> </w:t>
      </w:r>
      <w:r w:rsidRPr="008F4A65">
        <w:rPr>
          <w:rFonts w:ascii="Times New Roman" w:hAnsi="Times New Roman"/>
          <w:sz w:val="28"/>
          <w:szCs w:val="28"/>
          <w:lang w:val="en-US"/>
        </w:rPr>
        <w:t>Roman</w:t>
      </w:r>
      <w:r w:rsidRPr="008F4A65">
        <w:rPr>
          <w:rFonts w:ascii="Times New Roman" w:hAnsi="Times New Roman"/>
          <w:sz w:val="28"/>
          <w:szCs w:val="28"/>
        </w:rPr>
        <w:t xml:space="preserve">  кегль 14 (включая титульный лист, лист содержания, список источников и литературы).  </w:t>
      </w:r>
    </w:p>
    <w:p w:rsidR="005F335A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СОДЕРЖАНИЕ (лист)  включает:  введение, наименования разделов (глав), подразделов (параграфов), выводы после глав, заключение, список источников и литературы, приложения с указание</w:t>
      </w:r>
      <w:r w:rsidR="005F335A">
        <w:rPr>
          <w:rFonts w:ascii="Times New Roman" w:hAnsi="Times New Roman"/>
          <w:sz w:val="28"/>
          <w:szCs w:val="28"/>
        </w:rPr>
        <w:t xml:space="preserve">м номера их начальной страницы. </w:t>
      </w:r>
    </w:p>
    <w:p w:rsidR="005F335A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При оформлении заголовков разделов (глав) и подразделов  слово «глава…» и «раздел»  не пишется. 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Структура работы по объему (примерно): введение – 2-3</w:t>
      </w:r>
      <w:r w:rsidR="0020354D">
        <w:rPr>
          <w:rFonts w:ascii="Times New Roman" w:hAnsi="Times New Roman"/>
          <w:sz w:val="28"/>
          <w:szCs w:val="28"/>
        </w:rPr>
        <w:t xml:space="preserve"> </w:t>
      </w:r>
      <w:r w:rsidRPr="008F4A65">
        <w:rPr>
          <w:rFonts w:ascii="Times New Roman" w:hAnsi="Times New Roman"/>
          <w:sz w:val="28"/>
          <w:szCs w:val="28"/>
        </w:rPr>
        <w:t>стр., заключение – 2-3 стр., выводы после глав – 1стр., список использованных источников и литературы – 1-2 стр., остальной объем распределяется равномерно между главами.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Во ВВЕДЕНИИ:</w:t>
      </w:r>
    </w:p>
    <w:p w:rsidR="008F4A65" w:rsidRPr="008F4A65" w:rsidRDefault="008F4A65" w:rsidP="005F335A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обосновывается актуальность избранной темы и степень ее разработанности;</w:t>
      </w:r>
    </w:p>
    <w:p w:rsidR="008F4A65" w:rsidRPr="008F4A65" w:rsidRDefault="008F4A65" w:rsidP="005F335A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определяется степень разработанности проблемы исследования на данный момент времени; </w:t>
      </w:r>
    </w:p>
    <w:p w:rsidR="008F4A65" w:rsidRPr="008F4A65" w:rsidRDefault="008F4A65" w:rsidP="005F335A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формулируются цель, задачи,  и предмет  выпускной квалификационной работы;</w:t>
      </w:r>
    </w:p>
    <w:p w:rsidR="008F4A65" w:rsidRPr="008F4A65" w:rsidRDefault="008F4A65" w:rsidP="005F335A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определяются хронологические границы исследования;</w:t>
      </w:r>
    </w:p>
    <w:p w:rsidR="008F4A65" w:rsidRPr="008F4A65" w:rsidRDefault="008F4A65" w:rsidP="005F335A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дается характеристика информационной базы;</w:t>
      </w:r>
    </w:p>
    <w:p w:rsidR="008F4A65" w:rsidRPr="008F4A65" w:rsidRDefault="008F4A65" w:rsidP="005F3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- дается обзор источников и соответствующей отечественно</w:t>
      </w:r>
      <w:r w:rsidR="005F335A">
        <w:rPr>
          <w:rFonts w:ascii="Times New Roman" w:hAnsi="Times New Roman"/>
          <w:sz w:val="28"/>
          <w:szCs w:val="28"/>
        </w:rPr>
        <w:t xml:space="preserve">й и зарубежной </w:t>
      </w:r>
      <w:r w:rsidRPr="008F4A65">
        <w:rPr>
          <w:rFonts w:ascii="Times New Roman" w:hAnsi="Times New Roman"/>
          <w:sz w:val="28"/>
          <w:szCs w:val="28"/>
        </w:rPr>
        <w:t>литературы с анализом авторских  концепций по исследуемой проблеме;</w:t>
      </w:r>
    </w:p>
    <w:p w:rsidR="008F4A65" w:rsidRPr="008F4A65" w:rsidRDefault="008F4A65" w:rsidP="005F335A">
      <w:pPr>
        <w:numPr>
          <w:ilvl w:val="0"/>
          <w:numId w:val="29"/>
        </w:numPr>
        <w:tabs>
          <w:tab w:val="clear" w:pos="1069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 определяются методы исследования и анализа информации;</w:t>
      </w:r>
    </w:p>
    <w:p w:rsidR="008F4A65" w:rsidRPr="005F335A" w:rsidRDefault="008F4A65" w:rsidP="005F335A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дается краткая характеристика структуры выпускной квалификационной работы (краткое изложение рассмотренных вопросов в каждом разделе).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СОДЕРЖАНИЕ  выпускной квалификационной работы, как правило, включает 2  главы (раздела) и 2-3 подраздела в каждой главе и определяется ее темой.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В первой главе  работы, как правило, излагаются теоретические аспекты рассматриваемой проблемы:</w:t>
      </w:r>
    </w:p>
    <w:p w:rsidR="008F4A65" w:rsidRPr="008F4A65" w:rsidRDefault="008F4A65" w:rsidP="008F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- ставиться  </w:t>
      </w:r>
      <w:r w:rsidRPr="008F4A65">
        <w:rPr>
          <w:rFonts w:ascii="Times New Roman" w:hAnsi="Times New Roman"/>
          <w:i/>
          <w:iCs/>
          <w:sz w:val="28"/>
          <w:szCs w:val="28"/>
        </w:rPr>
        <w:t xml:space="preserve">проблема </w:t>
      </w:r>
      <w:r w:rsidRPr="008F4A65">
        <w:rPr>
          <w:rFonts w:ascii="Times New Roman" w:hAnsi="Times New Roman"/>
          <w:sz w:val="28"/>
          <w:szCs w:val="28"/>
        </w:rPr>
        <w:t>– сложный теоретический или практический вопрос, требующий изучения и адекватной теории для её разрешения; реально существующее противоречие, несоответствие между желаемым и действительным, исследование которого позволит оптимизировать какую-либо часть или весь процесс в целом;</w:t>
      </w:r>
    </w:p>
    <w:p w:rsidR="008F4A65" w:rsidRPr="008F4A65" w:rsidRDefault="008F4A65" w:rsidP="008F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- формулируется </w:t>
      </w:r>
      <w:r w:rsidRPr="008F4A65">
        <w:rPr>
          <w:rFonts w:ascii="Times New Roman" w:hAnsi="Times New Roman"/>
          <w:i/>
          <w:iCs/>
          <w:sz w:val="28"/>
          <w:szCs w:val="28"/>
        </w:rPr>
        <w:t xml:space="preserve">концепция </w:t>
      </w:r>
      <w:r w:rsidRPr="008F4A65">
        <w:rPr>
          <w:rFonts w:ascii="Times New Roman" w:hAnsi="Times New Roman"/>
          <w:sz w:val="28"/>
          <w:szCs w:val="28"/>
        </w:rPr>
        <w:t xml:space="preserve"> исследования – оригинальное видение проблемы, ее политическую, научную, теоретическую постановку и предлагаемые пути разрешения;</w:t>
      </w:r>
    </w:p>
    <w:p w:rsidR="008F4A65" w:rsidRPr="008F4A65" w:rsidRDefault="008F4A65" w:rsidP="00570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 Вторая глава  работы должна быть посвящена аналитической проработке поставленной проблемы, сформулированной концепции или выдвинутой гипотезы. В ней на основе информации источников и литературы, сравнении и анализе точек зрения разных авторов, анализа современных тенденций, анализа показателей динамики и т</w:t>
      </w:r>
      <w:r w:rsidR="00570BAA">
        <w:rPr>
          <w:rFonts w:ascii="Times New Roman" w:hAnsi="Times New Roman"/>
          <w:sz w:val="28"/>
          <w:szCs w:val="28"/>
        </w:rPr>
        <w:t xml:space="preserve">.д., представляются заключения </w:t>
      </w:r>
      <w:r w:rsidRPr="008F4A65">
        <w:rPr>
          <w:rFonts w:ascii="Times New Roman" w:hAnsi="Times New Roman"/>
          <w:sz w:val="28"/>
          <w:szCs w:val="28"/>
        </w:rPr>
        <w:t>о состоянии проблемы исследова</w:t>
      </w:r>
      <w:r w:rsidR="00570BAA">
        <w:rPr>
          <w:rFonts w:ascii="Times New Roman" w:hAnsi="Times New Roman"/>
          <w:sz w:val="28"/>
          <w:szCs w:val="28"/>
        </w:rPr>
        <w:t>ния на сегодняшний момент времени.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Содержание  работы должно быть строго логичным, а подразделы – взаимосвязанными в структуре  общей логики изложения материала. Особое внимание следует обратить на переход от одной главы к другой,  от одного подраздела к другому. 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Каждый раздел (глава) выпускной квалификационной работы должен заканчиваться краткими выводами, в которых обобщенно излагаются наиболее значимые результаты исследования. Как правило, выводы либо предопределяют необходимость и содержание далее излагаемого материала, либо могут быть использованы для более глубокого его понимания.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При цитировании источников и литературы по тексту работы внизу страницы делается подстрочная ссылка (с указанием автора, названия, издательства, года издания и  номера страницы цитаты, приводимого рисунка и т.п.).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ЗАКЛЮЧЕНИЕ посвящено изложению основных результатов выполненной работы. В нем следует в концентрированном виде изложить итог решения тех задач, которые были поставлены во введении к  работе, обобщить ранее сформулированные выводы и сделать общий вывод. В  работе  следует также охарактеризовать научную ценность результатов работы, указать перспективы дальнейшей разработки темы.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СПИСОК ИСПОЛЬЗОВАННЫХ ИСТОЧНИКОВ И  ЛИТЕРАТУРЫ включает источники и литературу, которыми пользовался автор при изучении темы и написании выпускной квалификационной работы. 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BAA" w:rsidRPr="00FF2A86" w:rsidRDefault="008F4A65" w:rsidP="00570BAA">
      <w:pPr>
        <w:pStyle w:val="Default"/>
        <w:jc w:val="center"/>
        <w:rPr>
          <w:b/>
          <w:sz w:val="28"/>
          <w:szCs w:val="28"/>
        </w:rPr>
      </w:pPr>
      <w:r w:rsidRPr="008F4A65">
        <w:rPr>
          <w:sz w:val="28"/>
          <w:szCs w:val="28"/>
        </w:rPr>
        <w:t xml:space="preserve">  </w:t>
      </w:r>
      <w:r w:rsidR="00570BAA">
        <w:rPr>
          <w:b/>
          <w:sz w:val="28"/>
          <w:szCs w:val="28"/>
        </w:rPr>
        <w:t>3.</w:t>
      </w:r>
      <w:r w:rsidR="00D0210D">
        <w:rPr>
          <w:b/>
          <w:sz w:val="28"/>
          <w:szCs w:val="28"/>
        </w:rPr>
        <w:t>1.</w:t>
      </w:r>
      <w:r w:rsidR="00570BAA">
        <w:rPr>
          <w:b/>
          <w:sz w:val="28"/>
          <w:szCs w:val="28"/>
        </w:rPr>
        <w:t>2</w:t>
      </w:r>
      <w:r w:rsidR="00D0210D">
        <w:rPr>
          <w:b/>
          <w:sz w:val="28"/>
          <w:szCs w:val="28"/>
        </w:rPr>
        <w:t>. Т</w:t>
      </w:r>
      <w:r w:rsidR="00570BAA" w:rsidRPr="00FF2A86">
        <w:rPr>
          <w:b/>
          <w:sz w:val="28"/>
          <w:szCs w:val="28"/>
        </w:rPr>
        <w:t xml:space="preserve">ребования к </w:t>
      </w:r>
      <w:r w:rsidR="00570BAA">
        <w:rPr>
          <w:b/>
          <w:sz w:val="28"/>
          <w:szCs w:val="28"/>
        </w:rPr>
        <w:t xml:space="preserve">оформлению </w:t>
      </w:r>
      <w:r w:rsidR="00570BAA" w:rsidRPr="00FF2A86">
        <w:rPr>
          <w:b/>
          <w:sz w:val="28"/>
          <w:szCs w:val="28"/>
        </w:rPr>
        <w:t>ВКР</w:t>
      </w:r>
    </w:p>
    <w:p w:rsidR="008F4A65" w:rsidRPr="008F4A65" w:rsidRDefault="008F4A65" w:rsidP="00570B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     </w:t>
      </w:r>
    </w:p>
    <w:p w:rsidR="008F4A65" w:rsidRPr="008F4A65" w:rsidRDefault="00570BAA" w:rsidP="00570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F4A65" w:rsidRPr="008F4A65">
        <w:rPr>
          <w:rFonts w:ascii="Times New Roman" w:hAnsi="Times New Roman"/>
          <w:sz w:val="28"/>
          <w:szCs w:val="28"/>
        </w:rPr>
        <w:t xml:space="preserve">Оформление работы рекомендуется в </w:t>
      </w:r>
      <w:r w:rsidR="008F4A65" w:rsidRPr="008F4A65">
        <w:rPr>
          <w:rFonts w:ascii="Times New Roman" w:hAnsi="Times New Roman"/>
          <w:sz w:val="28"/>
          <w:szCs w:val="28"/>
          <w:lang w:val="en-US"/>
        </w:rPr>
        <w:t>Microsoft</w:t>
      </w:r>
      <w:r w:rsidR="008F4A65" w:rsidRPr="008F4A65">
        <w:rPr>
          <w:rFonts w:ascii="Times New Roman" w:hAnsi="Times New Roman"/>
          <w:sz w:val="28"/>
          <w:szCs w:val="28"/>
        </w:rPr>
        <w:t xml:space="preserve"> </w:t>
      </w:r>
      <w:r w:rsidR="008F4A65" w:rsidRPr="008F4A65">
        <w:rPr>
          <w:rFonts w:ascii="Times New Roman" w:hAnsi="Times New Roman"/>
          <w:sz w:val="28"/>
          <w:szCs w:val="28"/>
          <w:lang w:val="en-US"/>
        </w:rPr>
        <w:t>Word</w:t>
      </w:r>
      <w:r w:rsidR="008F4A65" w:rsidRPr="008F4A65">
        <w:rPr>
          <w:rFonts w:ascii="Times New Roman" w:hAnsi="Times New Roman"/>
          <w:sz w:val="28"/>
          <w:szCs w:val="28"/>
        </w:rPr>
        <w:t xml:space="preserve"> 2003.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Текст всей выпускной квалификационной работы, включая титульный лист и приложения, печатается шрифтом </w:t>
      </w:r>
      <w:r w:rsidRPr="008F4A65">
        <w:rPr>
          <w:rFonts w:ascii="Times New Roman" w:hAnsi="Times New Roman"/>
          <w:sz w:val="28"/>
          <w:szCs w:val="28"/>
          <w:lang w:val="en-US"/>
        </w:rPr>
        <w:t>Times</w:t>
      </w:r>
      <w:r w:rsidRPr="008F4A65">
        <w:rPr>
          <w:rFonts w:ascii="Times New Roman" w:hAnsi="Times New Roman"/>
          <w:sz w:val="28"/>
          <w:szCs w:val="28"/>
        </w:rPr>
        <w:t xml:space="preserve"> </w:t>
      </w:r>
      <w:r w:rsidRPr="008F4A65">
        <w:rPr>
          <w:rFonts w:ascii="Times New Roman" w:hAnsi="Times New Roman"/>
          <w:sz w:val="28"/>
          <w:szCs w:val="28"/>
          <w:lang w:val="en-US"/>
        </w:rPr>
        <w:t>New</w:t>
      </w:r>
      <w:r w:rsidRPr="008F4A65">
        <w:rPr>
          <w:rFonts w:ascii="Times New Roman" w:hAnsi="Times New Roman"/>
          <w:sz w:val="28"/>
          <w:szCs w:val="28"/>
        </w:rPr>
        <w:t xml:space="preserve">. Кегль (размер шрифта): для основного текста и формул - № 14, в содержании таблиц, надписях на рисунках допускается размер кегля № 12 (по наполняемости); для подстрочных ссылок - № 10. 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Межстрочный интервал – полуторный.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Размеры полей по ГОСТ 7.32-91: левое – 30 мм, правое – 10 мм, верхнее – 15 мм, нижнее – 20 мм. 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Выравнивание основного текста – по ширине страницы.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Текст должен иметь отступы в начале каждого абзаца (красная строка размером 1,25 см).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ВКР должна быть выполнена на одной стороне листа бумаги формата А4 по ГОСТ 9327-60 и сдается в печатном переплетенном (сброшюрованном) виде и в электронном виде. 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Распечатка оригинала производится  на одной стороне писчей бумаги формата А-4.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При наличии рисунков допускается распечатка работы на цветном принтере. 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Все структурные элементы текста  работы (содержание, введение, каждый раздел, заключение, список источников и литературы, приложения) начинаются с нового листа, для чего рекомендуется использовать функцию </w:t>
      </w:r>
      <w:r w:rsidRPr="008F4A65">
        <w:rPr>
          <w:rFonts w:ascii="Times New Roman" w:hAnsi="Times New Roman"/>
          <w:sz w:val="28"/>
          <w:szCs w:val="28"/>
          <w:lang w:val="en-US"/>
        </w:rPr>
        <w:t>Microsoft</w:t>
      </w:r>
      <w:r w:rsidRPr="008F4A65">
        <w:rPr>
          <w:rFonts w:ascii="Times New Roman" w:hAnsi="Times New Roman"/>
          <w:sz w:val="28"/>
          <w:szCs w:val="28"/>
        </w:rPr>
        <w:t xml:space="preserve"> </w:t>
      </w:r>
      <w:r w:rsidRPr="008F4A65">
        <w:rPr>
          <w:rFonts w:ascii="Times New Roman" w:hAnsi="Times New Roman"/>
          <w:sz w:val="28"/>
          <w:szCs w:val="28"/>
          <w:lang w:val="en-US"/>
        </w:rPr>
        <w:t>Word</w:t>
      </w:r>
      <w:r w:rsidRPr="008F4A65">
        <w:rPr>
          <w:rFonts w:ascii="Times New Roman" w:hAnsi="Times New Roman"/>
          <w:sz w:val="28"/>
          <w:szCs w:val="28"/>
        </w:rPr>
        <w:t xml:space="preserve"> «Разрыв страницы» в меню «Вставка». 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Нумерация страниц – сквозная в правом верхнем углу арабскими цифрами, без пропусков и литерных добавлений (2а, 3б). 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В сквозную нумерацию страниц включаются все элементы ВКР, включая иллюстрации и таблицы, расположенные на отдельных листах, а также приложения. </w:t>
      </w:r>
    </w:p>
    <w:p w:rsidR="008F4A65" w:rsidRPr="00570BAA" w:rsidRDefault="008F4A65" w:rsidP="00570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Нумерация страниц начинается с третьей страницы (введения). Титульный лист и лист, где расположено содержание работы (оглавление), в объем работы включаются, но  номер страницы на них не ставится. Страницы приложений нумеруются в порядке сквозной нумерации всей работы, но в общий объем работы не включаются.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Названия структурных элементов (содержание, введение, заголовки разделов, заключение, список использованных источников и литературы) выравниваются по центру страницы, выделяются заглавными буквами, должны быть набраны без переносов, в конце их точка не ставится. 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Заголовки подразделов, выводы по разделам выравниваются по ширине страницы, начинаются с абзаца, печатаются как в предложениях, в конце их точка не ставится.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Заголовки разделов и подразделов нумеруются арабскими цифрами.</w:t>
      </w:r>
    </w:p>
    <w:p w:rsidR="008F4A65" w:rsidRPr="00570BAA" w:rsidRDefault="008F4A65" w:rsidP="00570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Номер подраздела двухуровневый и состоит из номера раздела и номера  подраздела, разделенных точкой.</w:t>
      </w:r>
    </w:p>
    <w:p w:rsidR="008F4A65" w:rsidRPr="008F4A65" w:rsidRDefault="008F4A65" w:rsidP="00570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Внутри теста  могут быть приведены перечисления.</w:t>
      </w:r>
      <w:r w:rsidR="00570BAA">
        <w:rPr>
          <w:rFonts w:ascii="Times New Roman" w:hAnsi="Times New Roman"/>
          <w:sz w:val="28"/>
          <w:szCs w:val="28"/>
        </w:rPr>
        <w:t xml:space="preserve"> </w:t>
      </w:r>
      <w:r w:rsidRPr="008F4A65">
        <w:rPr>
          <w:rFonts w:ascii="Times New Roman" w:hAnsi="Times New Roman"/>
          <w:sz w:val="28"/>
          <w:szCs w:val="28"/>
        </w:rPr>
        <w:t>Перед каждым перечислением следует ставить дефис или, при необходимости ссылки в тексте документа на одно из перечислений, строчную букву (за исключением ё, з, й, о, ч, ь, ы, ъ), после которой ставится  скобка.</w:t>
      </w:r>
    </w:p>
    <w:p w:rsidR="008F4A65" w:rsidRPr="0020354D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Главным условием сокращения слов является однозначность их понимания и обеспечение расшифровки сокращенных слов. Не следует сокращать слова в тех случаях, когда это может исказить или сделать не ясным смысл текста описания, затруднить его понимание. Применяемые </w:t>
      </w:r>
      <w:r w:rsidRPr="0020354D">
        <w:rPr>
          <w:rFonts w:ascii="Times New Roman" w:hAnsi="Times New Roman"/>
          <w:sz w:val="28"/>
          <w:szCs w:val="28"/>
        </w:rPr>
        <w:t xml:space="preserve">сокращения должны соответствовать </w:t>
      </w:r>
      <w:r w:rsidR="00570BAA">
        <w:rPr>
          <w:rFonts w:ascii="Times New Roman" w:hAnsi="Times New Roman"/>
          <w:sz w:val="28"/>
          <w:szCs w:val="28"/>
        </w:rPr>
        <w:t xml:space="preserve">общепринятой аббревиатуре. </w:t>
      </w:r>
    </w:p>
    <w:p w:rsidR="003F6104" w:rsidRPr="008F4A65" w:rsidRDefault="003F6104" w:rsidP="003F61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Все таблицы и рисунки должны иметь названия и номера, а формулы и уравнения – номера.</w:t>
      </w:r>
    </w:p>
    <w:p w:rsidR="003F6104" w:rsidRPr="008F4A65" w:rsidRDefault="003F6104" w:rsidP="003F61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Нумерации проводится арабскими цифрами</w:t>
      </w:r>
      <w:r>
        <w:rPr>
          <w:rFonts w:ascii="Times New Roman" w:hAnsi="Times New Roman"/>
          <w:sz w:val="28"/>
          <w:szCs w:val="28"/>
        </w:rPr>
        <w:t>,</w:t>
      </w:r>
      <w:r w:rsidRPr="006D401C">
        <w:rPr>
          <w:rFonts w:ascii="Times New Roman" w:hAnsi="Times New Roman"/>
          <w:sz w:val="28"/>
          <w:szCs w:val="28"/>
        </w:rPr>
        <w:t xml:space="preserve"> </w:t>
      </w:r>
      <w:r w:rsidRPr="008F4A65">
        <w:rPr>
          <w:rFonts w:ascii="Times New Roman" w:hAnsi="Times New Roman"/>
          <w:sz w:val="28"/>
          <w:szCs w:val="28"/>
        </w:rPr>
        <w:t xml:space="preserve">знак № </w:t>
      </w:r>
      <w:r>
        <w:rPr>
          <w:rFonts w:ascii="Times New Roman" w:hAnsi="Times New Roman"/>
          <w:sz w:val="28"/>
          <w:szCs w:val="28"/>
        </w:rPr>
        <w:t>п</w:t>
      </w:r>
      <w:r w:rsidRPr="008F4A65">
        <w:rPr>
          <w:rFonts w:ascii="Times New Roman" w:hAnsi="Times New Roman"/>
          <w:sz w:val="28"/>
          <w:szCs w:val="28"/>
        </w:rPr>
        <w:t>еред цифрой, обозначающей номер,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A65">
        <w:rPr>
          <w:rFonts w:ascii="Times New Roman" w:hAnsi="Times New Roman"/>
          <w:sz w:val="28"/>
          <w:szCs w:val="28"/>
        </w:rPr>
        <w:t xml:space="preserve">не ставится; а после нее не ставится точка. </w:t>
      </w:r>
    </w:p>
    <w:p w:rsidR="003F6104" w:rsidRPr="008F4A65" w:rsidRDefault="003F6104" w:rsidP="003F61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Номер таблицы выравнивается по правому краю страницы. </w:t>
      </w:r>
    </w:p>
    <w:p w:rsidR="003F6104" w:rsidRDefault="003F6104" w:rsidP="003F61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Заголовок таблицы помещают на следующей строке от слова «Таблица» и выравнивается по центру страницы. Точка после названия таблицы не ставится, но </w:t>
      </w:r>
      <w:r w:rsidRPr="00FE19B7">
        <w:rPr>
          <w:rFonts w:ascii="Times New Roman" w:hAnsi="Times New Roman"/>
          <w:sz w:val="28"/>
          <w:szCs w:val="28"/>
        </w:rPr>
        <w:t>используется знак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104">
        <w:rPr>
          <w:rFonts w:ascii="Times New Roman" w:hAnsi="Times New Roman"/>
          <w:sz w:val="28"/>
          <w:szCs w:val="28"/>
        </w:rPr>
        <w:t>подстрочной</w:t>
      </w:r>
      <w:r w:rsidRPr="008F4A65">
        <w:rPr>
          <w:rFonts w:ascii="Times New Roman" w:hAnsi="Times New Roman"/>
          <w:sz w:val="28"/>
          <w:szCs w:val="28"/>
        </w:rPr>
        <w:t xml:space="preserve"> сноск</w:t>
      </w:r>
      <w:r>
        <w:rPr>
          <w:rFonts w:ascii="Times New Roman" w:hAnsi="Times New Roman"/>
          <w:sz w:val="28"/>
          <w:szCs w:val="28"/>
        </w:rPr>
        <w:t>и</w:t>
      </w:r>
      <w:r w:rsidRPr="008F4A65">
        <w:rPr>
          <w:rFonts w:ascii="Times New Roman" w:hAnsi="Times New Roman"/>
          <w:sz w:val="28"/>
          <w:szCs w:val="28"/>
        </w:rPr>
        <w:t xml:space="preserve"> для указания на ее источник.</w:t>
      </w:r>
    </w:p>
    <w:p w:rsidR="008F4A65" w:rsidRPr="008F4A65" w:rsidRDefault="008F4A65" w:rsidP="008F4A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Таблица имеет два уровня членения: вертикальный – графы; горизонтальный – строки. Графы и строки таблицы должны иметь заголовки, выраженные именем существительным в именительном падеже. Подзаголовки граф и строк должны быть грамматически согласованы с заголовками. В заголовках и подзаголовках граф и строк таблицы употребляются только общепринятые сокращения и условные обозначения. В таблице должны быть проведены г</w:t>
      </w:r>
      <w:r w:rsidRPr="008F4A65">
        <w:rPr>
          <w:rFonts w:ascii="Times New Roman" w:hAnsi="Times New Roman"/>
          <w:noProof/>
          <w:sz w:val="28"/>
          <w:szCs w:val="28"/>
        </w:rPr>
        <w:t xml:space="preserve">оризонтальные и вертикальные линии, разграничивающие строки таблицы. </w:t>
      </w:r>
      <w:r w:rsidRPr="008F4A65">
        <w:rPr>
          <w:rFonts w:ascii="Times New Roman" w:hAnsi="Times New Roman"/>
          <w:sz w:val="28"/>
          <w:szCs w:val="28"/>
        </w:rPr>
        <w:t xml:space="preserve">Графы таблицы должны быть пронумерованы, если таблица располагается более чем на одной странице. Графа «№ п/п» в таблицу не включается. </w:t>
      </w:r>
    </w:p>
    <w:p w:rsidR="008F4A65" w:rsidRPr="00311E07" w:rsidRDefault="008F4A65" w:rsidP="00311E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F4A65">
        <w:rPr>
          <w:rFonts w:ascii="Times New Roman" w:hAnsi="Times New Roman"/>
          <w:noProof/>
          <w:sz w:val="28"/>
          <w:szCs w:val="28"/>
        </w:rPr>
        <w:t xml:space="preserve"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«То же», а далее - кавычками. Ставить кавычки вместо повторяющихся цифр, знаков, математических символов не допускается. </w:t>
      </w:r>
    </w:p>
    <w:p w:rsidR="00BF650C" w:rsidRPr="0020354D" w:rsidRDefault="00BF650C" w:rsidP="00BF6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54D">
        <w:rPr>
          <w:rFonts w:ascii="Times New Roman" w:hAnsi="Times New Roman"/>
          <w:sz w:val="28"/>
          <w:szCs w:val="28"/>
        </w:rPr>
        <w:t xml:space="preserve">Название рисунка помещается после самого рисунка без абзаца. </w:t>
      </w:r>
    </w:p>
    <w:p w:rsidR="00BF650C" w:rsidRPr="0020354D" w:rsidRDefault="00BF650C" w:rsidP="00BF6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54D">
        <w:rPr>
          <w:rFonts w:ascii="Times New Roman" w:hAnsi="Times New Roman"/>
          <w:sz w:val="28"/>
          <w:szCs w:val="28"/>
        </w:rPr>
        <w:t xml:space="preserve">Точка после названия рисунка не ставится, но используется знак </w:t>
      </w:r>
      <w:r w:rsidRPr="00BF650C">
        <w:rPr>
          <w:rFonts w:ascii="Times New Roman" w:hAnsi="Times New Roman"/>
          <w:sz w:val="28"/>
          <w:szCs w:val="28"/>
        </w:rPr>
        <w:t>подстрочной</w:t>
      </w:r>
      <w:r w:rsidRPr="0020354D">
        <w:rPr>
          <w:rFonts w:ascii="Times New Roman" w:hAnsi="Times New Roman"/>
          <w:sz w:val="28"/>
          <w:szCs w:val="28"/>
        </w:rPr>
        <w:t xml:space="preserve"> сноски для указания на его источник.</w:t>
      </w:r>
    </w:p>
    <w:p w:rsidR="00BF650C" w:rsidRPr="00311E07" w:rsidRDefault="00BF650C" w:rsidP="00BF6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54D">
        <w:rPr>
          <w:rFonts w:ascii="Times New Roman" w:hAnsi="Times New Roman"/>
          <w:sz w:val="28"/>
          <w:szCs w:val="28"/>
        </w:rPr>
        <w:t xml:space="preserve">Рисунок и сопровождающие его </w:t>
      </w:r>
      <w:r w:rsidRPr="00BF650C">
        <w:rPr>
          <w:rFonts w:ascii="Times New Roman" w:hAnsi="Times New Roman"/>
          <w:sz w:val="28"/>
          <w:szCs w:val="28"/>
        </w:rPr>
        <w:t>надписи</w:t>
      </w:r>
      <w:r w:rsidRPr="0020354D">
        <w:rPr>
          <w:rFonts w:ascii="Times New Roman" w:hAnsi="Times New Roman"/>
          <w:sz w:val="28"/>
          <w:szCs w:val="28"/>
        </w:rPr>
        <w:t xml:space="preserve"> не должны разрываться и должны иметь по одной пустой строке от основного текста до рисунка и после надписи под ним.</w:t>
      </w:r>
    </w:p>
    <w:p w:rsidR="008F4A65" w:rsidRPr="0020354D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54D">
        <w:rPr>
          <w:rFonts w:ascii="Times New Roman" w:hAnsi="Times New Roman"/>
          <w:sz w:val="28"/>
          <w:szCs w:val="28"/>
        </w:rPr>
        <w:t xml:space="preserve">Формулы приводятся отдельной строкой; выравнивание – по центру страницы. Для представления формул рекомендуется использовать опцию «Редактор формул» </w:t>
      </w:r>
      <w:r w:rsidRPr="0020354D">
        <w:rPr>
          <w:rFonts w:ascii="Times New Roman" w:hAnsi="Times New Roman"/>
          <w:sz w:val="28"/>
          <w:szCs w:val="28"/>
          <w:lang w:val="en-US"/>
        </w:rPr>
        <w:t>Microsoft</w:t>
      </w:r>
      <w:r w:rsidRPr="0020354D">
        <w:rPr>
          <w:rFonts w:ascii="Times New Roman" w:hAnsi="Times New Roman"/>
          <w:sz w:val="28"/>
          <w:szCs w:val="28"/>
        </w:rPr>
        <w:t xml:space="preserve"> </w:t>
      </w:r>
      <w:r w:rsidRPr="0020354D">
        <w:rPr>
          <w:rFonts w:ascii="Times New Roman" w:hAnsi="Times New Roman"/>
          <w:sz w:val="28"/>
          <w:szCs w:val="28"/>
          <w:lang w:val="en-US"/>
        </w:rPr>
        <w:t>Word</w:t>
      </w:r>
      <w:r w:rsidRPr="0020354D">
        <w:rPr>
          <w:rFonts w:ascii="Times New Roman" w:hAnsi="Times New Roman"/>
          <w:sz w:val="28"/>
          <w:szCs w:val="28"/>
        </w:rPr>
        <w:t xml:space="preserve">. </w:t>
      </w:r>
    </w:p>
    <w:p w:rsidR="008F4A65" w:rsidRPr="0020354D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54D">
        <w:rPr>
          <w:rFonts w:ascii="Times New Roman" w:hAnsi="Times New Roman"/>
          <w:sz w:val="28"/>
          <w:szCs w:val="28"/>
        </w:rPr>
        <w:t xml:space="preserve">Номер формулы указывается на этой же строке в круглых скобках </w:t>
      </w:r>
      <w:r w:rsidRPr="0020354D">
        <w:rPr>
          <w:rFonts w:ascii="Times New Roman" w:hAnsi="Times New Roman"/>
          <w:noProof/>
          <w:sz w:val="28"/>
          <w:szCs w:val="28"/>
        </w:rPr>
        <w:t>в крайнем правом положении на строке.</w:t>
      </w:r>
    </w:p>
    <w:p w:rsidR="008F4A65" w:rsidRPr="0020354D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54D">
        <w:rPr>
          <w:rFonts w:ascii="Times New Roman" w:hAnsi="Times New Roman"/>
          <w:sz w:val="28"/>
          <w:szCs w:val="28"/>
        </w:rPr>
        <w:t>К приведенным формулам дается пояснение каждому символу, когда он встречается впервые, и указывается единица его измерения.</w:t>
      </w:r>
    </w:p>
    <w:p w:rsidR="008F4A65" w:rsidRPr="0020354D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0354D">
        <w:rPr>
          <w:rFonts w:ascii="Times New Roman" w:hAnsi="Times New Roman"/>
          <w:noProof/>
          <w:sz w:val="28"/>
          <w:szCs w:val="28"/>
        </w:rPr>
        <w:t xml:space="preserve">Ссылки в тексте на порядковые номера формул даются в скобках. </w:t>
      </w:r>
    </w:p>
    <w:p w:rsidR="008F4A65" w:rsidRPr="0020354D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54D">
        <w:rPr>
          <w:rFonts w:ascii="Times New Roman" w:hAnsi="Times New Roman"/>
          <w:sz w:val="28"/>
          <w:szCs w:val="28"/>
        </w:rPr>
        <w:t>Для выделения формулы перед ней и после пояснения символов, в нее входящих, оставляется одна пустая строка.</w:t>
      </w:r>
    </w:p>
    <w:p w:rsidR="00311E07" w:rsidRDefault="00311E07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F28" w:rsidRPr="00D0210D" w:rsidRDefault="00BF2F28" w:rsidP="00BF2F28">
      <w:pPr>
        <w:pStyle w:val="Default"/>
        <w:jc w:val="center"/>
        <w:rPr>
          <w:b/>
          <w:sz w:val="28"/>
          <w:szCs w:val="28"/>
        </w:rPr>
      </w:pPr>
      <w:r w:rsidRPr="00D0210D">
        <w:rPr>
          <w:b/>
          <w:sz w:val="28"/>
          <w:szCs w:val="28"/>
        </w:rPr>
        <w:t xml:space="preserve">  3.</w:t>
      </w:r>
      <w:r w:rsidR="00D0210D" w:rsidRPr="00D0210D">
        <w:rPr>
          <w:b/>
          <w:sz w:val="28"/>
          <w:szCs w:val="28"/>
        </w:rPr>
        <w:t>1.</w:t>
      </w:r>
      <w:r w:rsidRPr="00D0210D">
        <w:rPr>
          <w:b/>
          <w:sz w:val="28"/>
          <w:szCs w:val="28"/>
        </w:rPr>
        <w:t>3. Требования к оформлению научно-справочного аппарата</w:t>
      </w:r>
    </w:p>
    <w:p w:rsidR="00AA62AD" w:rsidRPr="00AA62AD" w:rsidRDefault="00AA62AD" w:rsidP="008F4A65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AA62AD">
        <w:rPr>
          <w:rFonts w:ascii="Times New Roman" w:hAnsi="Times New Roman"/>
          <w:sz w:val="28"/>
          <w:szCs w:val="28"/>
        </w:rPr>
        <w:t xml:space="preserve">При оформлении научно-справочного аппарата ВКР необходимо ориентироваться на методические указания, размещённые на сайте Научной библиотеки РГГУ </w:t>
      </w:r>
      <w:hyperlink r:id="rId29" w:history="1">
        <w:r w:rsidRPr="00AA62AD">
          <w:rPr>
            <w:rStyle w:val="a5"/>
            <w:rFonts w:ascii="Times New Roman" w:hAnsi="Times New Roman"/>
            <w:color w:val="auto"/>
            <w:sz w:val="28"/>
            <w:szCs w:val="28"/>
          </w:rPr>
          <w:t>http://liber.rsuh.ru/section.html?id=684</w:t>
        </w:r>
      </w:hyperlink>
      <w:r w:rsidRPr="00AA62AD">
        <w:rPr>
          <w:rStyle w:val="a5"/>
          <w:rFonts w:ascii="Times New Roman" w:hAnsi="Times New Roman"/>
          <w:color w:val="auto"/>
          <w:sz w:val="28"/>
          <w:szCs w:val="28"/>
        </w:rPr>
        <w:t>.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Научно-справочный аппарат ВКР содержит две взаимосвязанные части: 1. список использованных источников и литературы и 2. подстрочные ссылки.</w:t>
      </w:r>
    </w:p>
    <w:p w:rsidR="00BF2F28" w:rsidRDefault="008F4A65" w:rsidP="004E1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color w:val="000000"/>
          <w:sz w:val="28"/>
          <w:szCs w:val="28"/>
        </w:rPr>
        <w:t>Список включает библиографические описания использованных (цитируемых, рассматриваемых, упоминаемых) документов, изданий, ресурсов.</w:t>
      </w:r>
      <w:r w:rsidRPr="008F4A6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F4A65">
        <w:rPr>
          <w:rFonts w:ascii="Times New Roman" w:hAnsi="Times New Roman"/>
          <w:sz w:val="28"/>
          <w:szCs w:val="28"/>
        </w:rPr>
        <w:t xml:space="preserve">Вся литература, включая электронные издания, располагается в алфавитном порядке авторов или заглавий документов. 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4A65">
        <w:rPr>
          <w:rFonts w:ascii="Times New Roman" w:hAnsi="Times New Roman"/>
          <w:color w:val="000000"/>
          <w:sz w:val="28"/>
          <w:szCs w:val="28"/>
        </w:rPr>
        <w:t xml:space="preserve">Содержание и структуру Списка определяет автор  работы, исходя из цели и задач ее выполнения. Он включает следующие разделы (в порядке их представления): Источники (опубликованные и неопубликованные), Литература, Справочные и информационные издания, Интернет-ресурсы. 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Список не нумеруется и печатается через 1,5 межстрочный интервал.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Структурные элементы Списка – его разделы (источники, опубликованные, неопубликованные, литература, справочные и информационные издания, адреса ресурсов Интернет) выравниваются по центру страницы, указываются без кавычек и точки в конце и не нумеруются. </w:t>
      </w:r>
    </w:p>
    <w:p w:rsidR="00BF650C" w:rsidRPr="00BF650C" w:rsidRDefault="00BF650C" w:rsidP="00BF6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50C">
        <w:rPr>
          <w:rFonts w:ascii="Times New Roman" w:hAnsi="Times New Roman"/>
          <w:color w:val="000000"/>
          <w:sz w:val="28"/>
          <w:szCs w:val="28"/>
        </w:rPr>
        <w:t>Каждая позиция</w:t>
      </w:r>
      <w:r w:rsidRPr="00BF650C">
        <w:rPr>
          <w:rFonts w:ascii="Times New Roman" w:hAnsi="Times New Roman"/>
          <w:sz w:val="28"/>
          <w:szCs w:val="28"/>
        </w:rPr>
        <w:t xml:space="preserve"> внутри раздела Списка начинается с абзаца и нумеруется арабскими цифрами в пределах всего Списка.</w:t>
      </w:r>
    </w:p>
    <w:p w:rsidR="00BF650C" w:rsidRPr="00BF650C" w:rsidRDefault="00BF650C" w:rsidP="00BF6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50C">
        <w:rPr>
          <w:rFonts w:ascii="Times New Roman" w:hAnsi="Times New Roman"/>
          <w:sz w:val="28"/>
          <w:szCs w:val="28"/>
        </w:rPr>
        <w:t>Опубликованные источники приводятся в последовательности по их юридической значимости, а внутри каждой из этих групп документов - по алфавиту их названий с соблюдением хронологии в случае наличия одноименных названий.</w:t>
      </w:r>
    </w:p>
    <w:p w:rsidR="00BF650C" w:rsidRPr="00BF650C" w:rsidRDefault="00BF650C" w:rsidP="00BF6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50C">
        <w:rPr>
          <w:rFonts w:ascii="Times New Roman" w:hAnsi="Times New Roman"/>
          <w:sz w:val="28"/>
          <w:szCs w:val="28"/>
        </w:rPr>
        <w:t>Библиографическое описание опубликованного источника включает:</w:t>
      </w:r>
    </w:p>
    <w:p w:rsidR="00BF650C" w:rsidRPr="00BF650C" w:rsidRDefault="00BF650C" w:rsidP="00BF65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650C">
        <w:rPr>
          <w:rFonts w:ascii="Times New Roman" w:hAnsi="Times New Roman"/>
          <w:sz w:val="28"/>
          <w:szCs w:val="28"/>
          <w:u w:val="single"/>
        </w:rPr>
        <w:t xml:space="preserve">Основное заглавие </w:t>
      </w:r>
      <w:r w:rsidRPr="00BF650C">
        <w:rPr>
          <w:rFonts w:ascii="Times New Roman" w:hAnsi="Times New Roman"/>
          <w:sz w:val="28"/>
          <w:szCs w:val="28"/>
        </w:rPr>
        <w:t xml:space="preserve">(название документа) </w:t>
      </w:r>
      <w:r w:rsidRPr="00BF650C">
        <w:rPr>
          <w:rFonts w:ascii="Times New Roman" w:hAnsi="Times New Roman"/>
          <w:b/>
          <w:sz w:val="28"/>
          <w:szCs w:val="28"/>
        </w:rPr>
        <w:t>:</w:t>
      </w:r>
      <w:r w:rsidRPr="00BF650C">
        <w:rPr>
          <w:rFonts w:ascii="Times New Roman" w:hAnsi="Times New Roman"/>
          <w:sz w:val="28"/>
          <w:szCs w:val="28"/>
        </w:rPr>
        <w:t xml:space="preserve"> [</w:t>
      </w:r>
      <w:r w:rsidRPr="00BF650C">
        <w:rPr>
          <w:rFonts w:ascii="Times New Roman" w:hAnsi="Times New Roman"/>
          <w:sz w:val="28"/>
          <w:szCs w:val="28"/>
          <w:u w:val="single"/>
        </w:rPr>
        <w:t>сведения, относящиеся к заглавию</w:t>
      </w:r>
      <w:r w:rsidRPr="00BF650C">
        <w:rPr>
          <w:rFonts w:ascii="Times New Roman" w:hAnsi="Times New Roman"/>
          <w:sz w:val="28"/>
          <w:szCs w:val="28"/>
        </w:rPr>
        <w:t xml:space="preserve">] (юридическая значимость документа) // </w:t>
      </w:r>
      <w:r w:rsidRPr="00BF650C">
        <w:rPr>
          <w:rFonts w:ascii="Times New Roman" w:hAnsi="Times New Roman"/>
          <w:sz w:val="28"/>
          <w:szCs w:val="28"/>
          <w:u w:val="single"/>
        </w:rPr>
        <w:t xml:space="preserve">Сведения об источнике опубликования </w:t>
      </w:r>
      <w:r w:rsidRPr="00BF650C">
        <w:rPr>
          <w:rFonts w:ascii="Times New Roman" w:hAnsi="Times New Roman"/>
          <w:sz w:val="28"/>
          <w:szCs w:val="28"/>
        </w:rPr>
        <w:t>(первого опубликования и последнего изменения)</w:t>
      </w:r>
      <w:r w:rsidRPr="00BF650C">
        <w:rPr>
          <w:rFonts w:ascii="Times New Roman" w:hAnsi="Times New Roman"/>
          <w:b/>
          <w:sz w:val="28"/>
          <w:szCs w:val="28"/>
        </w:rPr>
        <w:t xml:space="preserve">. – </w:t>
      </w:r>
      <w:r w:rsidRPr="00BF650C">
        <w:rPr>
          <w:rFonts w:ascii="Times New Roman" w:hAnsi="Times New Roman"/>
          <w:sz w:val="28"/>
          <w:szCs w:val="28"/>
          <w:u w:val="single"/>
        </w:rPr>
        <w:t>Дата опубликования</w:t>
      </w:r>
      <w:r w:rsidRPr="00BF650C">
        <w:rPr>
          <w:rFonts w:ascii="Times New Roman" w:hAnsi="Times New Roman"/>
          <w:sz w:val="28"/>
          <w:szCs w:val="28"/>
        </w:rPr>
        <w:t xml:space="preserve"> (год. – число. номер)</w:t>
      </w:r>
    </w:p>
    <w:p w:rsidR="00BF650C" w:rsidRDefault="00BF650C" w:rsidP="00BF650C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BF650C">
        <w:rPr>
          <w:rFonts w:ascii="Times New Roman" w:hAnsi="Times New Roman"/>
          <w:sz w:val="28"/>
          <w:szCs w:val="28"/>
        </w:rPr>
        <w:t>В случае использования информационно-правовых систем следует</w:t>
      </w:r>
      <w:r w:rsidRPr="00BF650C">
        <w:rPr>
          <w:rFonts w:ascii="Times New Roman" w:hAnsi="Times New Roman"/>
          <w:sz w:val="28"/>
        </w:rPr>
        <w:t xml:space="preserve"> продолжить библиографическое описание источника указанием электронного ресурса и режима доступа к нему</w:t>
      </w:r>
      <w:r>
        <w:rPr>
          <w:rFonts w:ascii="Times New Roman" w:hAnsi="Times New Roman"/>
          <w:sz w:val="36"/>
          <w:szCs w:val="28"/>
        </w:rPr>
        <w:t>.</w:t>
      </w:r>
    </w:p>
    <w:p w:rsidR="00BF650C" w:rsidRPr="00BF650C" w:rsidRDefault="00BF650C" w:rsidP="00BF650C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</w:p>
    <w:p w:rsidR="00BF650C" w:rsidRPr="008F4A65" w:rsidRDefault="00BF650C" w:rsidP="00BF6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50C">
        <w:rPr>
          <w:rFonts w:ascii="Times New Roman" w:hAnsi="Times New Roman"/>
          <w:sz w:val="28"/>
          <w:szCs w:val="28"/>
        </w:rPr>
        <w:t>В библиографическом описании неопубликованных документов сведения о выходных данных</w:t>
      </w:r>
      <w:r w:rsidRPr="00BF650C">
        <w:rPr>
          <w:rFonts w:ascii="Times New Roman" w:hAnsi="Times New Roman"/>
          <w:b/>
          <w:sz w:val="28"/>
          <w:szCs w:val="28"/>
        </w:rPr>
        <w:t xml:space="preserve"> (</w:t>
      </w:r>
      <w:r w:rsidRPr="00BF650C">
        <w:rPr>
          <w:rFonts w:ascii="Times New Roman" w:hAnsi="Times New Roman"/>
          <w:sz w:val="28"/>
          <w:szCs w:val="28"/>
        </w:rPr>
        <w:t>где, кем, когда составлен документ) не приводятся.</w:t>
      </w:r>
    </w:p>
    <w:p w:rsidR="008F4A65" w:rsidRPr="00BF2F28" w:rsidRDefault="008F4A65" w:rsidP="00BF2F28">
      <w:pPr>
        <w:pStyle w:val="a6"/>
        <w:shd w:val="clear" w:color="auto" w:fill="F8FCFF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825A7">
        <w:rPr>
          <w:rFonts w:ascii="Times New Roman" w:hAnsi="Times New Roman"/>
          <w:color w:val="auto"/>
          <w:sz w:val="28"/>
          <w:szCs w:val="28"/>
        </w:rPr>
        <w:t xml:space="preserve">В зависимости от структуры описываемого объекта библиографическое описание </w:t>
      </w:r>
      <w:r w:rsidR="00BF2F28">
        <w:rPr>
          <w:rFonts w:ascii="Times New Roman" w:hAnsi="Times New Roman"/>
          <w:color w:val="auto"/>
          <w:sz w:val="28"/>
          <w:szCs w:val="28"/>
        </w:rPr>
        <w:t>включает:</w:t>
      </w:r>
    </w:p>
    <w:p w:rsidR="008F4A65" w:rsidRPr="00BF2F28" w:rsidRDefault="008F4A65" w:rsidP="00BF2F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Заголовок (автор). </w:t>
      </w:r>
      <w:r w:rsidRPr="008F4A65">
        <w:rPr>
          <w:rFonts w:ascii="Times New Roman" w:hAnsi="Times New Roman"/>
          <w:sz w:val="28"/>
          <w:szCs w:val="28"/>
          <w:u w:val="single"/>
        </w:rPr>
        <w:t xml:space="preserve">Основное заглавие </w:t>
      </w:r>
      <w:r w:rsidRPr="008F4A65">
        <w:rPr>
          <w:rFonts w:ascii="Times New Roman" w:hAnsi="Times New Roman"/>
          <w:b/>
          <w:sz w:val="28"/>
          <w:szCs w:val="28"/>
        </w:rPr>
        <w:t>:</w:t>
      </w:r>
      <w:r w:rsidRPr="008F4A65">
        <w:rPr>
          <w:rFonts w:ascii="Times New Roman" w:hAnsi="Times New Roman"/>
          <w:sz w:val="28"/>
          <w:szCs w:val="28"/>
        </w:rPr>
        <w:t xml:space="preserve"> сведения, относящиеся к заглавию / п</w:t>
      </w:r>
      <w:r w:rsidRPr="008F4A65">
        <w:rPr>
          <w:rFonts w:ascii="Times New Roman" w:hAnsi="Times New Roman"/>
          <w:sz w:val="28"/>
          <w:szCs w:val="28"/>
          <w:u w:val="single"/>
        </w:rPr>
        <w:t>ервые сведения об ответственности</w:t>
      </w:r>
      <w:r w:rsidRPr="008F4A65">
        <w:rPr>
          <w:rFonts w:ascii="Times New Roman" w:hAnsi="Times New Roman"/>
          <w:sz w:val="28"/>
          <w:szCs w:val="28"/>
        </w:rPr>
        <w:t xml:space="preserve"> </w:t>
      </w:r>
      <w:r w:rsidRPr="008F4A65">
        <w:rPr>
          <w:rFonts w:ascii="Times New Roman" w:hAnsi="Times New Roman"/>
          <w:b/>
          <w:sz w:val="28"/>
          <w:szCs w:val="28"/>
        </w:rPr>
        <w:t>;</w:t>
      </w:r>
      <w:r w:rsidRPr="008F4A65">
        <w:rPr>
          <w:rFonts w:ascii="Times New Roman" w:hAnsi="Times New Roman"/>
          <w:sz w:val="28"/>
          <w:szCs w:val="28"/>
        </w:rPr>
        <w:t xml:space="preserve"> последующие сведения об ответственности</w:t>
      </w:r>
      <w:r w:rsidRPr="008F4A65">
        <w:rPr>
          <w:rFonts w:ascii="Times New Roman" w:hAnsi="Times New Roman"/>
          <w:b/>
          <w:sz w:val="28"/>
          <w:szCs w:val="28"/>
        </w:rPr>
        <w:t>. –</w:t>
      </w:r>
      <w:r w:rsidRPr="008F4A65">
        <w:rPr>
          <w:rFonts w:ascii="Times New Roman" w:hAnsi="Times New Roman"/>
          <w:sz w:val="28"/>
          <w:szCs w:val="28"/>
        </w:rPr>
        <w:t xml:space="preserve"> </w:t>
      </w:r>
      <w:r w:rsidRPr="008F4A65">
        <w:rPr>
          <w:rFonts w:ascii="Times New Roman" w:hAnsi="Times New Roman"/>
          <w:sz w:val="28"/>
          <w:szCs w:val="28"/>
          <w:u w:val="single"/>
        </w:rPr>
        <w:t>Сведения об издании</w:t>
      </w:r>
      <w:r w:rsidRPr="008F4A65">
        <w:rPr>
          <w:rFonts w:ascii="Times New Roman" w:hAnsi="Times New Roman"/>
          <w:b/>
          <w:sz w:val="28"/>
          <w:szCs w:val="28"/>
        </w:rPr>
        <w:t>. –</w:t>
      </w:r>
      <w:r w:rsidRPr="008F4A65">
        <w:rPr>
          <w:rFonts w:ascii="Times New Roman" w:hAnsi="Times New Roman"/>
          <w:sz w:val="28"/>
          <w:szCs w:val="28"/>
        </w:rPr>
        <w:t xml:space="preserve"> </w:t>
      </w:r>
      <w:r w:rsidRPr="008F4A65">
        <w:rPr>
          <w:rFonts w:ascii="Times New Roman" w:hAnsi="Times New Roman"/>
          <w:sz w:val="28"/>
          <w:szCs w:val="28"/>
          <w:u w:val="single"/>
        </w:rPr>
        <w:t xml:space="preserve">Место  издания </w:t>
      </w:r>
      <w:r w:rsidRPr="008F4A65">
        <w:rPr>
          <w:rFonts w:ascii="Times New Roman" w:hAnsi="Times New Roman"/>
          <w:b/>
          <w:sz w:val="28"/>
          <w:szCs w:val="28"/>
        </w:rPr>
        <w:t>:</w:t>
      </w:r>
      <w:r w:rsidRPr="008F4A65">
        <w:rPr>
          <w:rFonts w:ascii="Times New Roman" w:hAnsi="Times New Roman"/>
          <w:sz w:val="28"/>
          <w:szCs w:val="28"/>
        </w:rPr>
        <w:t xml:space="preserve"> и</w:t>
      </w:r>
      <w:r w:rsidRPr="008F4A65">
        <w:rPr>
          <w:rFonts w:ascii="Times New Roman" w:hAnsi="Times New Roman"/>
          <w:sz w:val="28"/>
          <w:szCs w:val="28"/>
          <w:u w:val="single"/>
        </w:rPr>
        <w:t>здатель</w:t>
      </w:r>
      <w:r w:rsidRPr="008F4A65">
        <w:rPr>
          <w:rFonts w:ascii="Times New Roman" w:hAnsi="Times New Roman"/>
          <w:b/>
          <w:sz w:val="28"/>
          <w:szCs w:val="28"/>
        </w:rPr>
        <w:t>,</w:t>
      </w:r>
      <w:r w:rsidRPr="008F4A65">
        <w:rPr>
          <w:rFonts w:ascii="Times New Roman" w:hAnsi="Times New Roman"/>
          <w:sz w:val="28"/>
          <w:szCs w:val="28"/>
        </w:rPr>
        <w:t xml:space="preserve"> д</w:t>
      </w:r>
      <w:r w:rsidRPr="008F4A65">
        <w:rPr>
          <w:rFonts w:ascii="Times New Roman" w:hAnsi="Times New Roman"/>
          <w:sz w:val="28"/>
          <w:szCs w:val="28"/>
          <w:u w:val="single"/>
        </w:rPr>
        <w:t>ата издания</w:t>
      </w:r>
      <w:r w:rsidRPr="008F4A65">
        <w:rPr>
          <w:rFonts w:ascii="Times New Roman" w:hAnsi="Times New Roman"/>
          <w:b/>
          <w:sz w:val="28"/>
          <w:szCs w:val="28"/>
        </w:rPr>
        <w:t>. –</w:t>
      </w:r>
      <w:r w:rsidRPr="008F4A65">
        <w:rPr>
          <w:rFonts w:ascii="Times New Roman" w:hAnsi="Times New Roman"/>
          <w:sz w:val="28"/>
          <w:szCs w:val="28"/>
        </w:rPr>
        <w:t xml:space="preserve"> </w:t>
      </w:r>
      <w:r w:rsidRPr="008F4A65">
        <w:rPr>
          <w:rFonts w:ascii="Times New Roman" w:hAnsi="Times New Roman"/>
          <w:sz w:val="28"/>
          <w:szCs w:val="28"/>
          <w:u w:val="single"/>
        </w:rPr>
        <w:t>Объем</w:t>
      </w:r>
      <w:r w:rsidRPr="008F4A65">
        <w:rPr>
          <w:rFonts w:ascii="Times New Roman" w:hAnsi="Times New Roman"/>
          <w:b/>
          <w:sz w:val="28"/>
          <w:szCs w:val="28"/>
        </w:rPr>
        <w:t>. –</w:t>
      </w:r>
      <w:r w:rsidRPr="008F4A65">
        <w:rPr>
          <w:rFonts w:ascii="Times New Roman" w:hAnsi="Times New Roman"/>
          <w:sz w:val="28"/>
          <w:szCs w:val="28"/>
        </w:rPr>
        <w:t xml:space="preserve"> (</w:t>
      </w:r>
      <w:r w:rsidRPr="008F4A65">
        <w:rPr>
          <w:rFonts w:ascii="Times New Roman" w:hAnsi="Times New Roman"/>
          <w:sz w:val="28"/>
          <w:szCs w:val="28"/>
          <w:u w:val="single"/>
        </w:rPr>
        <w:t>Основное заглавие серии</w:t>
      </w:r>
      <w:r w:rsidRPr="008F4A65">
        <w:rPr>
          <w:rFonts w:ascii="Times New Roman" w:hAnsi="Times New Roman"/>
          <w:sz w:val="28"/>
          <w:szCs w:val="28"/>
        </w:rPr>
        <w:t xml:space="preserve"> </w:t>
      </w:r>
      <w:r w:rsidRPr="008F4A65">
        <w:rPr>
          <w:rFonts w:ascii="Times New Roman" w:hAnsi="Times New Roman"/>
          <w:b/>
          <w:sz w:val="28"/>
          <w:szCs w:val="28"/>
        </w:rPr>
        <w:t>;</w:t>
      </w:r>
      <w:r w:rsidRPr="008F4A65">
        <w:rPr>
          <w:rFonts w:ascii="Times New Roman" w:hAnsi="Times New Roman"/>
          <w:sz w:val="28"/>
          <w:szCs w:val="28"/>
        </w:rPr>
        <w:t xml:space="preserve"> </w:t>
      </w:r>
      <w:r w:rsidRPr="008F4A65">
        <w:rPr>
          <w:rFonts w:ascii="Times New Roman" w:hAnsi="Times New Roman"/>
          <w:sz w:val="28"/>
          <w:szCs w:val="28"/>
          <w:u w:val="single"/>
        </w:rPr>
        <w:t>номер выпуска серии)</w:t>
      </w:r>
      <w:r w:rsidRPr="008F4A65">
        <w:rPr>
          <w:rFonts w:ascii="Times New Roman" w:hAnsi="Times New Roman"/>
          <w:b/>
          <w:sz w:val="28"/>
          <w:szCs w:val="28"/>
        </w:rPr>
        <w:t>. –</w:t>
      </w:r>
      <w:r w:rsidRPr="008F4A65">
        <w:rPr>
          <w:rFonts w:ascii="Times New Roman" w:hAnsi="Times New Roman"/>
          <w:sz w:val="28"/>
          <w:szCs w:val="28"/>
        </w:rPr>
        <w:t xml:space="preserve"> Примечания</w:t>
      </w:r>
      <w:r w:rsidRPr="008F4A65">
        <w:rPr>
          <w:rFonts w:ascii="Times New Roman" w:hAnsi="Times New Roman"/>
          <w:b/>
          <w:sz w:val="28"/>
          <w:szCs w:val="28"/>
        </w:rPr>
        <w:t>.</w:t>
      </w:r>
    </w:p>
    <w:p w:rsid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Для электронных ресурсов приводят сведения о количестве физических единиц (арабскими цифрами) и специфическое обозначение материала.</w:t>
      </w:r>
    </w:p>
    <w:p w:rsidR="009E6F95" w:rsidRDefault="00BF2F28" w:rsidP="00BF2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библиографической записи электронного издания:</w:t>
      </w:r>
    </w:p>
    <w:p w:rsidR="008F4A65" w:rsidRPr="00BF2F28" w:rsidRDefault="008F4A65" w:rsidP="00BF2F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80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Заголовок (автор). </w:t>
      </w:r>
      <w:r w:rsidRPr="008F4A65">
        <w:rPr>
          <w:rFonts w:ascii="Times New Roman" w:hAnsi="Times New Roman"/>
          <w:sz w:val="28"/>
          <w:szCs w:val="28"/>
          <w:u w:val="single"/>
        </w:rPr>
        <w:t>Основное заглавие</w:t>
      </w:r>
      <w:r w:rsidRPr="008F4A65">
        <w:rPr>
          <w:rFonts w:ascii="Times New Roman" w:hAnsi="Times New Roman"/>
          <w:sz w:val="28"/>
          <w:szCs w:val="28"/>
        </w:rPr>
        <w:t xml:space="preserve"> [Электронный ресурс] </w:t>
      </w:r>
      <w:r w:rsidRPr="008F4A65">
        <w:rPr>
          <w:rFonts w:ascii="Times New Roman" w:hAnsi="Times New Roman"/>
          <w:b/>
          <w:sz w:val="28"/>
          <w:szCs w:val="28"/>
        </w:rPr>
        <w:t>:</w:t>
      </w:r>
      <w:r w:rsidRPr="008F4A65">
        <w:rPr>
          <w:rFonts w:ascii="Times New Roman" w:hAnsi="Times New Roman"/>
          <w:sz w:val="28"/>
          <w:szCs w:val="28"/>
        </w:rPr>
        <w:t xml:space="preserve"> сведения, относящиеся к заглавию / с</w:t>
      </w:r>
      <w:r w:rsidRPr="008F4A65">
        <w:rPr>
          <w:rFonts w:ascii="Times New Roman" w:hAnsi="Times New Roman"/>
          <w:sz w:val="28"/>
          <w:szCs w:val="28"/>
          <w:u w:val="single"/>
        </w:rPr>
        <w:t>ведения об ответственности</w:t>
      </w:r>
      <w:r w:rsidRPr="008F4A65">
        <w:rPr>
          <w:rFonts w:ascii="Times New Roman" w:hAnsi="Times New Roman"/>
          <w:b/>
          <w:sz w:val="28"/>
          <w:szCs w:val="28"/>
        </w:rPr>
        <w:t>. –</w:t>
      </w:r>
      <w:r w:rsidRPr="008F4A65">
        <w:rPr>
          <w:rFonts w:ascii="Times New Roman" w:hAnsi="Times New Roman"/>
          <w:sz w:val="28"/>
          <w:szCs w:val="28"/>
        </w:rPr>
        <w:t xml:space="preserve"> </w:t>
      </w:r>
      <w:r w:rsidRPr="008F4A65">
        <w:rPr>
          <w:rFonts w:ascii="Times New Roman" w:hAnsi="Times New Roman"/>
          <w:sz w:val="28"/>
          <w:szCs w:val="28"/>
          <w:u w:val="single"/>
        </w:rPr>
        <w:t>Сведения  об  издании</w:t>
      </w:r>
      <w:r w:rsidRPr="008F4A65">
        <w:rPr>
          <w:rFonts w:ascii="Times New Roman" w:hAnsi="Times New Roman"/>
          <w:b/>
          <w:sz w:val="28"/>
          <w:szCs w:val="28"/>
        </w:rPr>
        <w:t>. –</w:t>
      </w:r>
      <w:r w:rsidRPr="008F4A65">
        <w:rPr>
          <w:rFonts w:ascii="Times New Roman" w:hAnsi="Times New Roman"/>
          <w:sz w:val="28"/>
          <w:szCs w:val="28"/>
        </w:rPr>
        <w:t xml:space="preserve"> </w:t>
      </w:r>
      <w:r w:rsidRPr="008F4A65">
        <w:rPr>
          <w:rFonts w:ascii="Times New Roman" w:hAnsi="Times New Roman"/>
          <w:sz w:val="28"/>
          <w:szCs w:val="28"/>
          <w:u w:val="single"/>
        </w:rPr>
        <w:t>Обозначение вида ресурса</w:t>
      </w:r>
      <w:r w:rsidRPr="008F4A65">
        <w:rPr>
          <w:rFonts w:ascii="Times New Roman" w:hAnsi="Times New Roman"/>
          <w:b/>
          <w:sz w:val="28"/>
          <w:szCs w:val="28"/>
        </w:rPr>
        <w:t>. –</w:t>
      </w:r>
      <w:r w:rsidRPr="008F4A65">
        <w:rPr>
          <w:rFonts w:ascii="Times New Roman" w:hAnsi="Times New Roman"/>
          <w:sz w:val="28"/>
          <w:szCs w:val="28"/>
        </w:rPr>
        <w:t xml:space="preserve"> </w:t>
      </w:r>
      <w:r w:rsidRPr="008F4A65">
        <w:rPr>
          <w:rFonts w:ascii="Times New Roman" w:hAnsi="Times New Roman"/>
          <w:sz w:val="28"/>
          <w:szCs w:val="28"/>
          <w:u w:val="single"/>
        </w:rPr>
        <w:t>Место издания</w:t>
      </w:r>
      <w:r w:rsidRPr="008F4A65">
        <w:rPr>
          <w:rFonts w:ascii="Times New Roman" w:hAnsi="Times New Roman"/>
          <w:sz w:val="28"/>
          <w:szCs w:val="28"/>
        </w:rPr>
        <w:t xml:space="preserve"> </w:t>
      </w:r>
      <w:r w:rsidRPr="008F4A65">
        <w:rPr>
          <w:rFonts w:ascii="Times New Roman" w:hAnsi="Times New Roman"/>
          <w:b/>
          <w:sz w:val="28"/>
          <w:szCs w:val="28"/>
        </w:rPr>
        <w:t>:</w:t>
      </w:r>
      <w:r w:rsidRPr="008F4A65">
        <w:rPr>
          <w:rFonts w:ascii="Times New Roman" w:hAnsi="Times New Roman"/>
          <w:sz w:val="28"/>
          <w:szCs w:val="28"/>
        </w:rPr>
        <w:t xml:space="preserve"> </w:t>
      </w:r>
      <w:r w:rsidRPr="008F4A65">
        <w:rPr>
          <w:rFonts w:ascii="Times New Roman" w:hAnsi="Times New Roman"/>
          <w:sz w:val="28"/>
          <w:szCs w:val="28"/>
          <w:u w:val="single"/>
        </w:rPr>
        <w:t>издатель</w:t>
      </w:r>
      <w:r w:rsidRPr="008F4A65">
        <w:rPr>
          <w:rFonts w:ascii="Times New Roman" w:hAnsi="Times New Roman"/>
          <w:b/>
          <w:sz w:val="28"/>
          <w:szCs w:val="28"/>
        </w:rPr>
        <w:t xml:space="preserve">, </w:t>
      </w:r>
      <w:r w:rsidRPr="008F4A65">
        <w:rPr>
          <w:rFonts w:ascii="Times New Roman" w:hAnsi="Times New Roman"/>
          <w:sz w:val="28"/>
          <w:szCs w:val="28"/>
        </w:rPr>
        <w:t xml:space="preserve"> </w:t>
      </w:r>
      <w:r w:rsidRPr="008F4A65">
        <w:rPr>
          <w:rFonts w:ascii="Times New Roman" w:hAnsi="Times New Roman"/>
          <w:sz w:val="28"/>
          <w:szCs w:val="28"/>
          <w:u w:val="single"/>
        </w:rPr>
        <w:t>дата издания</w:t>
      </w:r>
      <w:r w:rsidRPr="008F4A65">
        <w:rPr>
          <w:rFonts w:ascii="Times New Roman" w:hAnsi="Times New Roman"/>
          <w:b/>
          <w:sz w:val="28"/>
          <w:szCs w:val="28"/>
        </w:rPr>
        <w:t xml:space="preserve">. – </w:t>
      </w:r>
      <w:r w:rsidRPr="008F4A65">
        <w:rPr>
          <w:rFonts w:ascii="Times New Roman" w:hAnsi="Times New Roman"/>
          <w:sz w:val="28"/>
          <w:szCs w:val="28"/>
        </w:rPr>
        <w:t>(</w:t>
      </w:r>
      <w:r w:rsidRPr="008F4A65">
        <w:rPr>
          <w:rFonts w:ascii="Times New Roman" w:hAnsi="Times New Roman"/>
          <w:sz w:val="28"/>
          <w:szCs w:val="28"/>
          <w:u w:val="single"/>
        </w:rPr>
        <w:t>Основное заглавие серии</w:t>
      </w:r>
      <w:r w:rsidRPr="008F4A65">
        <w:rPr>
          <w:rFonts w:ascii="Times New Roman" w:hAnsi="Times New Roman"/>
          <w:sz w:val="28"/>
          <w:szCs w:val="28"/>
        </w:rPr>
        <w:t>)</w:t>
      </w:r>
      <w:r w:rsidRPr="008F4A65">
        <w:rPr>
          <w:rFonts w:ascii="Times New Roman" w:hAnsi="Times New Roman"/>
          <w:b/>
          <w:sz w:val="28"/>
          <w:szCs w:val="28"/>
        </w:rPr>
        <w:t>. –</w:t>
      </w:r>
      <w:r w:rsidRPr="008F4A65">
        <w:rPr>
          <w:rFonts w:ascii="Times New Roman" w:hAnsi="Times New Roman"/>
          <w:sz w:val="28"/>
          <w:szCs w:val="28"/>
        </w:rPr>
        <w:t xml:space="preserve"> </w:t>
      </w:r>
      <w:r w:rsidRPr="008F4A65">
        <w:rPr>
          <w:rFonts w:ascii="Times New Roman" w:hAnsi="Times New Roman"/>
          <w:sz w:val="28"/>
          <w:szCs w:val="28"/>
          <w:u w:val="single"/>
        </w:rPr>
        <w:t>Примечание</w:t>
      </w:r>
      <w:r w:rsidRPr="008F4A65">
        <w:rPr>
          <w:rFonts w:ascii="Times New Roman" w:hAnsi="Times New Roman"/>
          <w:sz w:val="28"/>
          <w:szCs w:val="28"/>
        </w:rPr>
        <w:t xml:space="preserve"> (указать</w:t>
      </w:r>
      <w:r w:rsidRPr="008F4A65">
        <w:rPr>
          <w:rFonts w:ascii="Times New Roman" w:hAnsi="Times New Roman"/>
          <w:i/>
          <w:sz w:val="28"/>
          <w:szCs w:val="28"/>
        </w:rPr>
        <w:t xml:space="preserve"> </w:t>
      </w:r>
      <w:r w:rsidRPr="008F4A65">
        <w:rPr>
          <w:rFonts w:ascii="Times New Roman" w:hAnsi="Times New Roman"/>
          <w:i/>
          <w:sz w:val="28"/>
          <w:szCs w:val="28"/>
          <w:u w:val="single"/>
        </w:rPr>
        <w:t>режим доступа</w:t>
      </w:r>
      <w:r w:rsidRPr="008F4A65">
        <w:rPr>
          <w:rFonts w:ascii="Times New Roman" w:hAnsi="Times New Roman"/>
          <w:sz w:val="28"/>
          <w:szCs w:val="28"/>
        </w:rPr>
        <w:t>).</w:t>
      </w:r>
    </w:p>
    <w:p w:rsid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В описании статьи из книг, сборников, сериальных и периодических изданий (журнал, газета) сначала приводят сведения о статье с указанием фамилии автора и названия или только названия, если нет автора, а затем об источнике, в котором она приведена. Если статья опубликована в периодическом издании обязательно указываются название издания, год, номер и страницы. Объем статьи приводится по форме «от и до» и перед числом указывают сокращенное слово страница  «С».</w:t>
      </w:r>
    </w:p>
    <w:p w:rsidR="008F4A65" w:rsidRPr="00546706" w:rsidRDefault="00546706" w:rsidP="00546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библиографической записи статьи: </w:t>
      </w:r>
    </w:p>
    <w:p w:rsidR="008F4A65" w:rsidRPr="008F4A65" w:rsidRDefault="008F4A65" w:rsidP="008F4A6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8F4A65">
        <w:rPr>
          <w:rFonts w:ascii="Times New Roman" w:hAnsi="Times New Roman"/>
          <w:b/>
          <w:i/>
          <w:sz w:val="28"/>
          <w:szCs w:val="28"/>
        </w:rPr>
        <w:t>… из сборников</w:t>
      </w:r>
    </w:p>
    <w:p w:rsidR="00446F03" w:rsidRPr="008F4A65" w:rsidRDefault="008F4A65" w:rsidP="00546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Заголовок (автор). </w:t>
      </w:r>
      <w:r w:rsidRPr="008F4A65">
        <w:rPr>
          <w:rFonts w:ascii="Times New Roman" w:hAnsi="Times New Roman"/>
          <w:sz w:val="28"/>
          <w:szCs w:val="28"/>
          <w:u w:val="single"/>
        </w:rPr>
        <w:t xml:space="preserve">Основное заглавие </w:t>
      </w:r>
      <w:r w:rsidRPr="008F4A65">
        <w:rPr>
          <w:rFonts w:ascii="Times New Roman" w:hAnsi="Times New Roman"/>
          <w:sz w:val="28"/>
          <w:szCs w:val="28"/>
        </w:rPr>
        <w:t>: сведения, относящиеся к заглавию / п</w:t>
      </w:r>
      <w:r w:rsidRPr="008F4A65">
        <w:rPr>
          <w:rFonts w:ascii="Times New Roman" w:hAnsi="Times New Roman"/>
          <w:sz w:val="28"/>
          <w:szCs w:val="28"/>
          <w:u w:val="single"/>
        </w:rPr>
        <w:t xml:space="preserve">ервые сведения об ответственности </w:t>
      </w:r>
      <w:r w:rsidRPr="008F4A65">
        <w:rPr>
          <w:rFonts w:ascii="Times New Roman" w:hAnsi="Times New Roman"/>
          <w:sz w:val="28"/>
          <w:szCs w:val="28"/>
        </w:rPr>
        <w:t xml:space="preserve">; последующие сведения об ответственности </w:t>
      </w:r>
      <w:r w:rsidRPr="008F4A65">
        <w:rPr>
          <w:rFonts w:ascii="Times New Roman" w:hAnsi="Times New Roman"/>
          <w:b/>
          <w:sz w:val="28"/>
          <w:szCs w:val="28"/>
        </w:rPr>
        <w:t>//</w:t>
      </w:r>
      <w:r w:rsidRPr="008F4A65">
        <w:rPr>
          <w:rFonts w:ascii="Times New Roman" w:hAnsi="Times New Roman"/>
          <w:sz w:val="28"/>
          <w:szCs w:val="28"/>
        </w:rPr>
        <w:t xml:space="preserve"> </w:t>
      </w:r>
      <w:r w:rsidRPr="008F4A65">
        <w:rPr>
          <w:rFonts w:ascii="Times New Roman" w:hAnsi="Times New Roman"/>
          <w:sz w:val="28"/>
          <w:szCs w:val="28"/>
          <w:u w:val="single"/>
        </w:rPr>
        <w:t xml:space="preserve">Основное заглавие </w:t>
      </w:r>
      <w:r w:rsidRPr="008F4A65">
        <w:rPr>
          <w:rFonts w:ascii="Times New Roman" w:hAnsi="Times New Roman"/>
          <w:sz w:val="28"/>
          <w:szCs w:val="28"/>
        </w:rPr>
        <w:t>: сведения, относящиеся к заглавию / п</w:t>
      </w:r>
      <w:r w:rsidRPr="008F4A65">
        <w:rPr>
          <w:rFonts w:ascii="Times New Roman" w:hAnsi="Times New Roman"/>
          <w:sz w:val="28"/>
          <w:szCs w:val="28"/>
          <w:u w:val="single"/>
        </w:rPr>
        <w:t>ервые сведения об ответственности</w:t>
      </w:r>
      <w:r w:rsidRPr="008F4A65">
        <w:rPr>
          <w:rFonts w:ascii="Times New Roman" w:hAnsi="Times New Roman"/>
          <w:b/>
          <w:sz w:val="28"/>
          <w:szCs w:val="28"/>
        </w:rPr>
        <w:t>. –</w:t>
      </w:r>
      <w:r w:rsidRPr="008F4A65">
        <w:rPr>
          <w:rFonts w:ascii="Times New Roman" w:hAnsi="Times New Roman"/>
          <w:sz w:val="28"/>
          <w:szCs w:val="28"/>
        </w:rPr>
        <w:t xml:space="preserve"> </w:t>
      </w:r>
      <w:r w:rsidRPr="008F4A65">
        <w:rPr>
          <w:rFonts w:ascii="Times New Roman" w:hAnsi="Times New Roman"/>
          <w:sz w:val="28"/>
          <w:szCs w:val="28"/>
          <w:u w:val="single"/>
        </w:rPr>
        <w:t>Сведения  об издании</w:t>
      </w:r>
      <w:r w:rsidRPr="008F4A65">
        <w:rPr>
          <w:rFonts w:ascii="Times New Roman" w:hAnsi="Times New Roman"/>
          <w:b/>
          <w:sz w:val="28"/>
          <w:szCs w:val="28"/>
        </w:rPr>
        <w:t>. –</w:t>
      </w:r>
      <w:r w:rsidRPr="008F4A65">
        <w:rPr>
          <w:rFonts w:ascii="Times New Roman" w:hAnsi="Times New Roman"/>
          <w:sz w:val="28"/>
          <w:szCs w:val="28"/>
        </w:rPr>
        <w:t xml:space="preserve">  </w:t>
      </w:r>
      <w:r w:rsidRPr="008F4A65">
        <w:rPr>
          <w:rFonts w:ascii="Times New Roman" w:hAnsi="Times New Roman"/>
          <w:sz w:val="28"/>
          <w:szCs w:val="28"/>
          <w:u w:val="single"/>
        </w:rPr>
        <w:t xml:space="preserve">Место  издания </w:t>
      </w:r>
      <w:r w:rsidRPr="008F4A65">
        <w:rPr>
          <w:rFonts w:ascii="Times New Roman" w:hAnsi="Times New Roman"/>
          <w:sz w:val="28"/>
          <w:szCs w:val="28"/>
        </w:rPr>
        <w:t>: и</w:t>
      </w:r>
      <w:r w:rsidRPr="008F4A65">
        <w:rPr>
          <w:rFonts w:ascii="Times New Roman" w:hAnsi="Times New Roman"/>
          <w:sz w:val="28"/>
          <w:szCs w:val="28"/>
          <w:u w:val="single"/>
        </w:rPr>
        <w:t>здатель</w:t>
      </w:r>
      <w:r w:rsidRPr="008F4A65">
        <w:rPr>
          <w:rFonts w:ascii="Times New Roman" w:hAnsi="Times New Roman"/>
          <w:sz w:val="28"/>
          <w:szCs w:val="28"/>
        </w:rPr>
        <w:t>, д</w:t>
      </w:r>
      <w:r w:rsidRPr="008F4A65">
        <w:rPr>
          <w:rFonts w:ascii="Times New Roman" w:hAnsi="Times New Roman"/>
          <w:sz w:val="28"/>
          <w:szCs w:val="28"/>
          <w:u w:val="single"/>
        </w:rPr>
        <w:t>ата издания</w:t>
      </w:r>
      <w:r w:rsidRPr="008F4A65">
        <w:rPr>
          <w:rFonts w:ascii="Times New Roman" w:hAnsi="Times New Roman"/>
          <w:b/>
          <w:sz w:val="28"/>
          <w:szCs w:val="28"/>
        </w:rPr>
        <w:t>. –</w:t>
      </w:r>
      <w:r w:rsidRPr="008F4A65">
        <w:rPr>
          <w:rFonts w:ascii="Times New Roman" w:hAnsi="Times New Roman"/>
          <w:sz w:val="28"/>
          <w:szCs w:val="28"/>
        </w:rPr>
        <w:t xml:space="preserve"> </w:t>
      </w:r>
      <w:r w:rsidRPr="008F4A65">
        <w:rPr>
          <w:rFonts w:ascii="Times New Roman" w:hAnsi="Times New Roman"/>
          <w:sz w:val="28"/>
          <w:szCs w:val="28"/>
          <w:u w:val="single"/>
        </w:rPr>
        <w:t>Номер тома</w:t>
      </w:r>
      <w:r w:rsidRPr="008F4A65">
        <w:rPr>
          <w:rFonts w:ascii="Times New Roman" w:hAnsi="Times New Roman"/>
          <w:b/>
          <w:sz w:val="28"/>
          <w:szCs w:val="28"/>
        </w:rPr>
        <w:t xml:space="preserve">. – </w:t>
      </w:r>
      <w:r w:rsidRPr="008F4A65">
        <w:rPr>
          <w:rFonts w:ascii="Times New Roman" w:hAnsi="Times New Roman"/>
          <w:sz w:val="28"/>
          <w:szCs w:val="28"/>
          <w:u w:val="single"/>
        </w:rPr>
        <w:t>Объем</w:t>
      </w:r>
      <w:r w:rsidRPr="008F4A65">
        <w:rPr>
          <w:rFonts w:ascii="Times New Roman" w:hAnsi="Times New Roman"/>
          <w:sz w:val="28"/>
          <w:szCs w:val="28"/>
        </w:rPr>
        <w:t>.</w:t>
      </w:r>
    </w:p>
    <w:p w:rsidR="008F4A65" w:rsidRPr="008F4A65" w:rsidRDefault="008F4A65" w:rsidP="008F4A6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8F4A65">
        <w:rPr>
          <w:rFonts w:ascii="Times New Roman" w:hAnsi="Times New Roman"/>
          <w:b/>
          <w:i/>
          <w:sz w:val="28"/>
          <w:szCs w:val="28"/>
        </w:rPr>
        <w:t>… из журналов</w:t>
      </w:r>
    </w:p>
    <w:p w:rsidR="008F4A65" w:rsidRPr="008F4A65" w:rsidRDefault="008F4A65" w:rsidP="00546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Заголовок (автор). </w:t>
      </w:r>
      <w:r w:rsidRPr="008F4A65">
        <w:rPr>
          <w:rFonts w:ascii="Times New Roman" w:hAnsi="Times New Roman"/>
          <w:sz w:val="28"/>
          <w:szCs w:val="28"/>
          <w:u w:val="single"/>
        </w:rPr>
        <w:t xml:space="preserve">Основное заглавие </w:t>
      </w:r>
      <w:r w:rsidRPr="008F4A65">
        <w:rPr>
          <w:rFonts w:ascii="Times New Roman" w:hAnsi="Times New Roman"/>
          <w:sz w:val="28"/>
          <w:szCs w:val="28"/>
        </w:rPr>
        <w:t>: сведения, относящиеся к заглавию / п</w:t>
      </w:r>
      <w:r w:rsidRPr="008F4A65">
        <w:rPr>
          <w:rFonts w:ascii="Times New Roman" w:hAnsi="Times New Roman"/>
          <w:sz w:val="28"/>
          <w:szCs w:val="28"/>
          <w:u w:val="single"/>
        </w:rPr>
        <w:t xml:space="preserve">ервые сведения об ответственности </w:t>
      </w:r>
      <w:r w:rsidRPr="008F4A65">
        <w:rPr>
          <w:rFonts w:ascii="Times New Roman" w:hAnsi="Times New Roman"/>
          <w:sz w:val="28"/>
          <w:szCs w:val="28"/>
        </w:rPr>
        <w:t xml:space="preserve">; последующие сведения об ответственности </w:t>
      </w:r>
      <w:r w:rsidRPr="008F4A65">
        <w:rPr>
          <w:rFonts w:ascii="Times New Roman" w:hAnsi="Times New Roman"/>
          <w:b/>
          <w:sz w:val="28"/>
          <w:szCs w:val="28"/>
        </w:rPr>
        <w:t xml:space="preserve">// </w:t>
      </w:r>
      <w:r w:rsidRPr="008F4A65">
        <w:rPr>
          <w:rFonts w:ascii="Times New Roman" w:hAnsi="Times New Roman"/>
          <w:sz w:val="28"/>
          <w:szCs w:val="28"/>
          <w:u w:val="single"/>
        </w:rPr>
        <w:t>Основное заглавие</w:t>
      </w:r>
      <w:r w:rsidRPr="008F4A65">
        <w:rPr>
          <w:rFonts w:ascii="Times New Roman" w:hAnsi="Times New Roman"/>
          <w:sz w:val="28"/>
          <w:szCs w:val="28"/>
        </w:rPr>
        <w:t xml:space="preserve"> : сведения, относящиеся к заглавию. – </w:t>
      </w:r>
      <w:r w:rsidRPr="008F4A65">
        <w:rPr>
          <w:rFonts w:ascii="Times New Roman" w:hAnsi="Times New Roman"/>
          <w:sz w:val="28"/>
          <w:szCs w:val="28"/>
          <w:u w:val="single"/>
        </w:rPr>
        <w:t>Год</w:t>
      </w:r>
      <w:r w:rsidRPr="008F4A65">
        <w:rPr>
          <w:rFonts w:ascii="Times New Roman" w:hAnsi="Times New Roman"/>
          <w:sz w:val="28"/>
          <w:szCs w:val="28"/>
        </w:rPr>
        <w:t xml:space="preserve">. – </w:t>
      </w:r>
      <w:r w:rsidRPr="008F4A65">
        <w:rPr>
          <w:rFonts w:ascii="Times New Roman" w:hAnsi="Times New Roman"/>
          <w:sz w:val="28"/>
          <w:szCs w:val="28"/>
          <w:u w:val="single"/>
        </w:rPr>
        <w:t>Номер</w:t>
      </w:r>
      <w:r w:rsidRPr="008F4A65">
        <w:rPr>
          <w:rFonts w:ascii="Times New Roman" w:hAnsi="Times New Roman"/>
          <w:sz w:val="28"/>
          <w:szCs w:val="28"/>
        </w:rPr>
        <w:t xml:space="preserve">. – </w:t>
      </w:r>
      <w:r w:rsidRPr="008F4A65">
        <w:rPr>
          <w:rFonts w:ascii="Times New Roman" w:hAnsi="Times New Roman"/>
          <w:sz w:val="28"/>
          <w:szCs w:val="28"/>
          <w:u w:val="single"/>
        </w:rPr>
        <w:t>Объем</w:t>
      </w:r>
      <w:r w:rsidRPr="008F4A65">
        <w:rPr>
          <w:rFonts w:ascii="Times New Roman" w:hAnsi="Times New Roman"/>
          <w:sz w:val="28"/>
          <w:szCs w:val="28"/>
        </w:rPr>
        <w:t>.</w:t>
      </w:r>
    </w:p>
    <w:p w:rsidR="008F4A65" w:rsidRPr="008F4A65" w:rsidRDefault="008F4A65" w:rsidP="008F4A6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8F4A65">
        <w:rPr>
          <w:rFonts w:ascii="Times New Roman" w:hAnsi="Times New Roman"/>
          <w:b/>
          <w:i/>
          <w:sz w:val="28"/>
          <w:szCs w:val="28"/>
        </w:rPr>
        <w:t>… из газет</w:t>
      </w:r>
    </w:p>
    <w:p w:rsidR="008F4A65" w:rsidRPr="00546706" w:rsidRDefault="008F4A65" w:rsidP="00546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Заголовок (автор). </w:t>
      </w:r>
      <w:r w:rsidRPr="008F4A65">
        <w:rPr>
          <w:rFonts w:ascii="Times New Roman" w:hAnsi="Times New Roman"/>
          <w:sz w:val="28"/>
          <w:szCs w:val="28"/>
          <w:u w:val="single"/>
        </w:rPr>
        <w:t xml:space="preserve">Основное заглавие </w:t>
      </w:r>
      <w:r w:rsidRPr="008F4A65">
        <w:rPr>
          <w:rFonts w:ascii="Times New Roman" w:hAnsi="Times New Roman"/>
          <w:sz w:val="28"/>
          <w:szCs w:val="28"/>
        </w:rPr>
        <w:t>: сведения, относящиеся к заглавию / п</w:t>
      </w:r>
      <w:r w:rsidRPr="008F4A65">
        <w:rPr>
          <w:rFonts w:ascii="Times New Roman" w:hAnsi="Times New Roman"/>
          <w:sz w:val="28"/>
          <w:szCs w:val="28"/>
          <w:u w:val="single"/>
        </w:rPr>
        <w:t xml:space="preserve">ервые сведения об ответственности </w:t>
      </w:r>
      <w:r w:rsidRPr="008F4A65">
        <w:rPr>
          <w:rFonts w:ascii="Times New Roman" w:hAnsi="Times New Roman"/>
          <w:sz w:val="28"/>
          <w:szCs w:val="28"/>
        </w:rPr>
        <w:t xml:space="preserve">; последующие сведения об ответственности </w:t>
      </w:r>
      <w:r w:rsidRPr="008F4A65">
        <w:rPr>
          <w:rFonts w:ascii="Times New Roman" w:hAnsi="Times New Roman"/>
          <w:b/>
          <w:sz w:val="28"/>
          <w:szCs w:val="28"/>
        </w:rPr>
        <w:t xml:space="preserve">// </w:t>
      </w:r>
      <w:r w:rsidRPr="008F4A65">
        <w:rPr>
          <w:rFonts w:ascii="Times New Roman" w:hAnsi="Times New Roman"/>
          <w:sz w:val="28"/>
          <w:szCs w:val="28"/>
          <w:u w:val="single"/>
        </w:rPr>
        <w:t>Основное заглавие</w:t>
      </w:r>
      <w:r w:rsidRPr="008F4A65">
        <w:rPr>
          <w:rFonts w:ascii="Times New Roman" w:hAnsi="Times New Roman"/>
          <w:sz w:val="28"/>
          <w:szCs w:val="28"/>
        </w:rPr>
        <w:t xml:space="preserve"> : сведения, относящиеся к заглавию.  – </w:t>
      </w:r>
      <w:r w:rsidRPr="008F4A65">
        <w:rPr>
          <w:rFonts w:ascii="Times New Roman" w:hAnsi="Times New Roman"/>
          <w:sz w:val="28"/>
          <w:szCs w:val="28"/>
          <w:u w:val="single"/>
        </w:rPr>
        <w:t>Год</w:t>
      </w:r>
      <w:r w:rsidRPr="008F4A65">
        <w:rPr>
          <w:rFonts w:ascii="Times New Roman" w:hAnsi="Times New Roman"/>
          <w:sz w:val="28"/>
          <w:szCs w:val="28"/>
        </w:rPr>
        <w:t xml:space="preserve">. –  </w:t>
      </w:r>
      <w:r w:rsidRPr="008F4A65">
        <w:rPr>
          <w:rFonts w:ascii="Times New Roman" w:hAnsi="Times New Roman"/>
          <w:sz w:val="28"/>
          <w:szCs w:val="28"/>
          <w:u w:val="single"/>
        </w:rPr>
        <w:t>Дата</w:t>
      </w:r>
      <w:r w:rsidRPr="008F4A65">
        <w:rPr>
          <w:rFonts w:ascii="Times New Roman" w:hAnsi="Times New Roman"/>
          <w:sz w:val="28"/>
          <w:szCs w:val="28"/>
        </w:rPr>
        <w:t xml:space="preserve"> (число и месяц). – </w:t>
      </w:r>
      <w:r w:rsidRPr="008F4A65">
        <w:rPr>
          <w:rFonts w:ascii="Times New Roman" w:hAnsi="Times New Roman"/>
          <w:sz w:val="28"/>
          <w:szCs w:val="28"/>
          <w:u w:val="single"/>
        </w:rPr>
        <w:t>Объем</w:t>
      </w:r>
      <w:r w:rsidRPr="008F4A65">
        <w:rPr>
          <w:rFonts w:ascii="Times New Roman" w:hAnsi="Times New Roman"/>
          <w:sz w:val="28"/>
          <w:szCs w:val="28"/>
        </w:rPr>
        <w:t>.</w:t>
      </w:r>
    </w:p>
    <w:p w:rsidR="008F4A65" w:rsidRPr="008F4A65" w:rsidRDefault="008F4A65" w:rsidP="008F4A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Справочные и информационные издания приводятся по алфавиту в соответствии с общей схемой библиографического описания литературы.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Сведения для описания электронных изданий берутся с титульного экрана.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При описании электронных ресурсов необходимо указать обозначение вида ресурса: электронные данные (электрон. дан.).</w:t>
      </w:r>
    </w:p>
    <w:p w:rsid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В примечании после слов </w:t>
      </w:r>
      <w:r w:rsidRPr="008F4A65">
        <w:rPr>
          <w:rFonts w:ascii="Times New Roman" w:hAnsi="Times New Roman"/>
          <w:i/>
          <w:sz w:val="28"/>
          <w:szCs w:val="28"/>
        </w:rPr>
        <w:t>режим доступа</w:t>
      </w:r>
      <w:r w:rsidRPr="008F4A65">
        <w:rPr>
          <w:rFonts w:ascii="Times New Roman" w:hAnsi="Times New Roman"/>
          <w:sz w:val="28"/>
          <w:szCs w:val="28"/>
        </w:rPr>
        <w:t xml:space="preserve"> указывается электронный адрес ресурса.</w:t>
      </w:r>
    </w:p>
    <w:p w:rsidR="008F4A65" w:rsidRPr="008F4A65" w:rsidRDefault="00546706" w:rsidP="00546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библиографической записи ресурса Интернет:</w:t>
      </w:r>
    </w:p>
    <w:p w:rsidR="008F4A65" w:rsidRPr="00546706" w:rsidRDefault="008F4A65" w:rsidP="005467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80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Заголовок (автор). </w:t>
      </w:r>
      <w:r w:rsidRPr="008F4A65">
        <w:rPr>
          <w:rFonts w:ascii="Times New Roman" w:hAnsi="Times New Roman"/>
          <w:sz w:val="28"/>
          <w:szCs w:val="28"/>
          <w:u w:val="single"/>
        </w:rPr>
        <w:t>Основное заглавие</w:t>
      </w:r>
      <w:r w:rsidRPr="008F4A65">
        <w:rPr>
          <w:rFonts w:ascii="Times New Roman" w:hAnsi="Times New Roman"/>
          <w:sz w:val="28"/>
          <w:szCs w:val="28"/>
        </w:rPr>
        <w:t xml:space="preserve"> [Электронный ресурс] </w:t>
      </w:r>
      <w:r w:rsidRPr="008F4A65">
        <w:rPr>
          <w:rFonts w:ascii="Times New Roman" w:hAnsi="Times New Roman"/>
          <w:b/>
          <w:sz w:val="28"/>
          <w:szCs w:val="28"/>
        </w:rPr>
        <w:t>:</w:t>
      </w:r>
      <w:r w:rsidRPr="008F4A65">
        <w:rPr>
          <w:rFonts w:ascii="Times New Roman" w:hAnsi="Times New Roman"/>
          <w:sz w:val="28"/>
          <w:szCs w:val="28"/>
        </w:rPr>
        <w:t xml:space="preserve"> сведения, относящиеся к заглавию / с</w:t>
      </w:r>
      <w:r w:rsidRPr="008F4A65">
        <w:rPr>
          <w:rFonts w:ascii="Times New Roman" w:hAnsi="Times New Roman"/>
          <w:sz w:val="28"/>
          <w:szCs w:val="28"/>
          <w:u w:val="single"/>
        </w:rPr>
        <w:t>ведения об ответственности</w:t>
      </w:r>
      <w:r w:rsidRPr="008F4A65">
        <w:rPr>
          <w:rFonts w:ascii="Times New Roman" w:hAnsi="Times New Roman"/>
          <w:b/>
          <w:sz w:val="28"/>
          <w:szCs w:val="28"/>
        </w:rPr>
        <w:t>. –</w:t>
      </w:r>
      <w:r w:rsidRPr="008F4A65">
        <w:rPr>
          <w:rFonts w:ascii="Times New Roman" w:hAnsi="Times New Roman"/>
          <w:sz w:val="28"/>
          <w:szCs w:val="28"/>
        </w:rPr>
        <w:t xml:space="preserve"> </w:t>
      </w:r>
      <w:r w:rsidRPr="008F4A65">
        <w:rPr>
          <w:rFonts w:ascii="Times New Roman" w:hAnsi="Times New Roman"/>
          <w:sz w:val="28"/>
          <w:szCs w:val="28"/>
          <w:u w:val="single"/>
        </w:rPr>
        <w:t>Сведения  об  издании</w:t>
      </w:r>
      <w:r w:rsidRPr="008F4A65">
        <w:rPr>
          <w:rFonts w:ascii="Times New Roman" w:hAnsi="Times New Roman"/>
          <w:b/>
          <w:sz w:val="28"/>
          <w:szCs w:val="28"/>
        </w:rPr>
        <w:t>. –</w:t>
      </w:r>
      <w:r w:rsidRPr="008F4A65">
        <w:rPr>
          <w:rFonts w:ascii="Times New Roman" w:hAnsi="Times New Roman"/>
          <w:sz w:val="28"/>
          <w:szCs w:val="28"/>
        </w:rPr>
        <w:t xml:space="preserve"> </w:t>
      </w:r>
      <w:r w:rsidRPr="008F4A65">
        <w:rPr>
          <w:rFonts w:ascii="Times New Roman" w:hAnsi="Times New Roman"/>
          <w:sz w:val="28"/>
          <w:szCs w:val="28"/>
          <w:u w:val="single"/>
        </w:rPr>
        <w:t>Обозначение вида ресурса</w:t>
      </w:r>
      <w:r w:rsidRPr="008F4A65">
        <w:rPr>
          <w:rFonts w:ascii="Times New Roman" w:hAnsi="Times New Roman"/>
          <w:b/>
          <w:sz w:val="28"/>
          <w:szCs w:val="28"/>
        </w:rPr>
        <w:t>. –</w:t>
      </w:r>
      <w:r w:rsidRPr="008F4A65">
        <w:rPr>
          <w:rFonts w:ascii="Times New Roman" w:hAnsi="Times New Roman"/>
          <w:sz w:val="28"/>
          <w:szCs w:val="28"/>
        </w:rPr>
        <w:t xml:space="preserve"> </w:t>
      </w:r>
      <w:r w:rsidRPr="008F4A65">
        <w:rPr>
          <w:rFonts w:ascii="Times New Roman" w:hAnsi="Times New Roman"/>
          <w:sz w:val="28"/>
          <w:szCs w:val="28"/>
          <w:u w:val="single"/>
        </w:rPr>
        <w:t>Место издания</w:t>
      </w:r>
      <w:r w:rsidRPr="008F4A65">
        <w:rPr>
          <w:rFonts w:ascii="Times New Roman" w:hAnsi="Times New Roman"/>
          <w:sz w:val="28"/>
          <w:szCs w:val="28"/>
        </w:rPr>
        <w:t xml:space="preserve"> </w:t>
      </w:r>
      <w:r w:rsidRPr="008F4A65">
        <w:rPr>
          <w:rFonts w:ascii="Times New Roman" w:hAnsi="Times New Roman"/>
          <w:b/>
          <w:sz w:val="28"/>
          <w:szCs w:val="28"/>
        </w:rPr>
        <w:t>:</w:t>
      </w:r>
      <w:r w:rsidRPr="008F4A65">
        <w:rPr>
          <w:rFonts w:ascii="Times New Roman" w:hAnsi="Times New Roman"/>
          <w:sz w:val="28"/>
          <w:szCs w:val="28"/>
        </w:rPr>
        <w:t xml:space="preserve"> </w:t>
      </w:r>
      <w:r w:rsidRPr="008F4A65">
        <w:rPr>
          <w:rFonts w:ascii="Times New Roman" w:hAnsi="Times New Roman"/>
          <w:sz w:val="28"/>
          <w:szCs w:val="28"/>
          <w:u w:val="single"/>
        </w:rPr>
        <w:t>издатель</w:t>
      </w:r>
      <w:r w:rsidRPr="008F4A65">
        <w:rPr>
          <w:rFonts w:ascii="Times New Roman" w:hAnsi="Times New Roman"/>
          <w:b/>
          <w:sz w:val="28"/>
          <w:szCs w:val="28"/>
        </w:rPr>
        <w:t xml:space="preserve">, </w:t>
      </w:r>
      <w:r w:rsidRPr="008F4A65">
        <w:rPr>
          <w:rFonts w:ascii="Times New Roman" w:hAnsi="Times New Roman"/>
          <w:sz w:val="28"/>
          <w:szCs w:val="28"/>
        </w:rPr>
        <w:t xml:space="preserve"> </w:t>
      </w:r>
      <w:r w:rsidRPr="008F4A65">
        <w:rPr>
          <w:rFonts w:ascii="Times New Roman" w:hAnsi="Times New Roman"/>
          <w:sz w:val="28"/>
          <w:szCs w:val="28"/>
          <w:u w:val="single"/>
        </w:rPr>
        <w:t>дата издания</w:t>
      </w:r>
      <w:r w:rsidRPr="008F4A65">
        <w:rPr>
          <w:rFonts w:ascii="Times New Roman" w:hAnsi="Times New Roman"/>
          <w:b/>
          <w:sz w:val="28"/>
          <w:szCs w:val="28"/>
        </w:rPr>
        <w:t xml:space="preserve">. – </w:t>
      </w:r>
      <w:r w:rsidRPr="008F4A65">
        <w:rPr>
          <w:rFonts w:ascii="Times New Roman" w:hAnsi="Times New Roman"/>
          <w:sz w:val="28"/>
          <w:szCs w:val="28"/>
        </w:rPr>
        <w:t>(</w:t>
      </w:r>
      <w:r w:rsidRPr="008F4A65">
        <w:rPr>
          <w:rFonts w:ascii="Times New Roman" w:hAnsi="Times New Roman"/>
          <w:sz w:val="28"/>
          <w:szCs w:val="28"/>
          <w:u w:val="single"/>
        </w:rPr>
        <w:t>Основное заглавие серии</w:t>
      </w:r>
      <w:r w:rsidRPr="008F4A65">
        <w:rPr>
          <w:rFonts w:ascii="Times New Roman" w:hAnsi="Times New Roman"/>
          <w:sz w:val="28"/>
          <w:szCs w:val="28"/>
        </w:rPr>
        <w:t>)</w:t>
      </w:r>
      <w:r w:rsidRPr="008F4A65">
        <w:rPr>
          <w:rFonts w:ascii="Times New Roman" w:hAnsi="Times New Roman"/>
          <w:b/>
          <w:sz w:val="28"/>
          <w:szCs w:val="28"/>
        </w:rPr>
        <w:t>. –</w:t>
      </w:r>
      <w:r w:rsidRPr="008F4A65">
        <w:rPr>
          <w:rFonts w:ascii="Times New Roman" w:hAnsi="Times New Roman"/>
          <w:sz w:val="28"/>
          <w:szCs w:val="28"/>
        </w:rPr>
        <w:t xml:space="preserve"> </w:t>
      </w:r>
      <w:r w:rsidRPr="008F4A65">
        <w:rPr>
          <w:rFonts w:ascii="Times New Roman" w:hAnsi="Times New Roman"/>
          <w:sz w:val="28"/>
          <w:szCs w:val="28"/>
          <w:u w:val="single"/>
        </w:rPr>
        <w:t>Примечание</w:t>
      </w:r>
      <w:r w:rsidRPr="008F4A65">
        <w:rPr>
          <w:rFonts w:ascii="Times New Roman" w:hAnsi="Times New Roman"/>
          <w:sz w:val="28"/>
          <w:szCs w:val="28"/>
        </w:rPr>
        <w:t xml:space="preserve"> (указать</w:t>
      </w:r>
      <w:r w:rsidRPr="008F4A65">
        <w:rPr>
          <w:rFonts w:ascii="Times New Roman" w:hAnsi="Times New Roman"/>
          <w:i/>
          <w:sz w:val="28"/>
          <w:szCs w:val="28"/>
        </w:rPr>
        <w:t xml:space="preserve"> </w:t>
      </w:r>
      <w:r w:rsidRPr="008F4A65">
        <w:rPr>
          <w:rFonts w:ascii="Times New Roman" w:hAnsi="Times New Roman"/>
          <w:i/>
          <w:sz w:val="28"/>
          <w:szCs w:val="28"/>
          <w:u w:val="single"/>
        </w:rPr>
        <w:t>режим доступа</w:t>
      </w:r>
      <w:r w:rsidRPr="008F4A65">
        <w:rPr>
          <w:rFonts w:ascii="Times New Roman" w:hAnsi="Times New Roman"/>
          <w:sz w:val="28"/>
          <w:szCs w:val="28"/>
        </w:rPr>
        <w:t>).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Подстрочные библиографические ссылки используются во всех случаях цитирования, парафраз либо заимствования информации с указанием на источник. Подстрочными ссылками обязательно подтверждаются все факты, цифры и другие конкретные данные, приводимые в тексте.</w:t>
      </w:r>
    </w:p>
    <w:p w:rsidR="00D81ACC" w:rsidRDefault="00D81ACC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101">
        <w:rPr>
          <w:rFonts w:ascii="Times New Roman" w:hAnsi="Times New Roman"/>
          <w:sz w:val="28"/>
          <w:szCs w:val="28"/>
        </w:rPr>
        <w:t xml:space="preserve">Библиографические ссылки в виде подстрочных примечаний оформляются в соответствии с ГОСТ Р 7.0.5-2008. 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Для связи ссылки и текста используется знак сноски, который оформляется как верхний индекс. 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Ссылки нумеруются в сквозном порядке арабскими цифрами в пределах всей работы и  помещаются внизу страницы под отчеркивающей линией. 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Подстрочные ссылки печатаются шрифтом Times New Roman №</w:t>
      </w:r>
      <w:r w:rsidRPr="008F4A65">
        <w:rPr>
          <w:rFonts w:ascii="Times New Roman" w:hAnsi="Times New Roman"/>
          <w:sz w:val="28"/>
          <w:szCs w:val="28"/>
          <w:lang w:val="en-US"/>
        </w:rPr>
        <w:t> </w:t>
      </w:r>
      <w:r w:rsidRPr="008F4A65">
        <w:rPr>
          <w:rFonts w:ascii="Times New Roman" w:hAnsi="Times New Roman"/>
          <w:sz w:val="28"/>
          <w:szCs w:val="28"/>
        </w:rPr>
        <w:t>10 через 1,0 межстрочный интервал. Разделяются ссылки пустой строкой.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В повторных ссылках на одну работу автора (авторов) основное заглавие и следующие за ним повторяющиеся элементы опускают, пишут фамилию и инициалы автора (авторов), употребляя слова: «Указ. соч.» и приводят номер страницы, на которую ссылаются. </w:t>
      </w:r>
    </w:p>
    <w:p w:rsidR="008F4A65" w:rsidRPr="008F4A65" w:rsidRDefault="008F4A65" w:rsidP="008F4A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В ссылке на электронный источник помимо основного заглавия, обозначения [Электронный ресурс] и электронного адреса (режима доступа) обязательно должна быть указана дата обращения.</w:t>
      </w:r>
    </w:p>
    <w:p w:rsidR="00D81ACC" w:rsidRDefault="00D81ACC" w:rsidP="004E19A6">
      <w:pPr>
        <w:pStyle w:val="Default"/>
        <w:rPr>
          <w:b/>
          <w:sz w:val="28"/>
          <w:szCs w:val="28"/>
        </w:rPr>
      </w:pPr>
    </w:p>
    <w:p w:rsidR="00D81ACC" w:rsidRDefault="00D81ACC" w:rsidP="00546706">
      <w:pPr>
        <w:pStyle w:val="Default"/>
        <w:jc w:val="center"/>
        <w:rPr>
          <w:b/>
          <w:sz w:val="28"/>
          <w:szCs w:val="28"/>
        </w:rPr>
      </w:pPr>
    </w:p>
    <w:p w:rsidR="00AA62AD" w:rsidRPr="00AA62AD" w:rsidRDefault="00AA62AD" w:rsidP="00546706">
      <w:pPr>
        <w:pStyle w:val="Default"/>
        <w:jc w:val="center"/>
        <w:rPr>
          <w:b/>
          <w:sz w:val="28"/>
          <w:szCs w:val="28"/>
        </w:rPr>
      </w:pPr>
      <w:r w:rsidRPr="00AA62AD">
        <w:rPr>
          <w:b/>
          <w:sz w:val="28"/>
          <w:szCs w:val="28"/>
        </w:rPr>
        <w:t xml:space="preserve">3.1.4 Требования к оформлению Приложений </w:t>
      </w:r>
      <w:r w:rsidR="00546706" w:rsidRPr="00AA62AD">
        <w:rPr>
          <w:b/>
          <w:sz w:val="28"/>
          <w:szCs w:val="28"/>
        </w:rPr>
        <w:t xml:space="preserve"> </w:t>
      </w:r>
    </w:p>
    <w:p w:rsidR="007A6455" w:rsidRDefault="007A6455" w:rsidP="007A64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101">
        <w:rPr>
          <w:rFonts w:ascii="Times New Roman" w:hAnsi="Times New Roman"/>
          <w:sz w:val="28"/>
          <w:szCs w:val="28"/>
        </w:rPr>
        <w:t xml:space="preserve">Приложения к </w:t>
      </w:r>
      <w:r>
        <w:rPr>
          <w:rFonts w:ascii="Times New Roman" w:hAnsi="Times New Roman"/>
          <w:sz w:val="28"/>
          <w:szCs w:val="28"/>
        </w:rPr>
        <w:t xml:space="preserve">выпускной квалификационной работе </w:t>
      </w:r>
      <w:r w:rsidRPr="001D3101">
        <w:rPr>
          <w:rFonts w:ascii="Times New Roman" w:hAnsi="Times New Roman"/>
          <w:sz w:val="28"/>
          <w:szCs w:val="28"/>
        </w:rPr>
        <w:t xml:space="preserve">должны быть расположены в логической последовательности после завершения списка использованных источников и литературы. </w:t>
      </w:r>
    </w:p>
    <w:p w:rsidR="007A6455" w:rsidRPr="008F4A65" w:rsidRDefault="007A6455" w:rsidP="007A6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В тексте работы на все приложения должны быть даны ссылки в порядке их упоминания, а сами приложения приводятся в той последовательности, в которой они  упоминаются в тексте.</w:t>
      </w:r>
    </w:p>
    <w:p w:rsidR="007A6455" w:rsidRPr="008F4A65" w:rsidRDefault="007A6455" w:rsidP="007A6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Каждое приложение начинается с нового листа.</w:t>
      </w:r>
    </w:p>
    <w:p w:rsidR="007A6455" w:rsidRPr="008F4A65" w:rsidRDefault="007A6455" w:rsidP="007A6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В правом верхнем углу листа пишетс</w:t>
      </w:r>
      <w:r>
        <w:rPr>
          <w:rFonts w:ascii="Times New Roman" w:hAnsi="Times New Roman"/>
          <w:sz w:val="28"/>
          <w:szCs w:val="28"/>
        </w:rPr>
        <w:t>я слово «Приложение»</w:t>
      </w:r>
      <w:r w:rsidRPr="008F4A65">
        <w:rPr>
          <w:rFonts w:ascii="Times New Roman" w:hAnsi="Times New Roman"/>
          <w:sz w:val="28"/>
          <w:szCs w:val="28"/>
        </w:rPr>
        <w:t xml:space="preserve"> и указывается его номер, обозначенный арабской цифрой (без знака № и точки в конце), например: Приложение 1</w:t>
      </w:r>
    </w:p>
    <w:p w:rsidR="007A6455" w:rsidRDefault="007A6455" w:rsidP="007A6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Каждое приложение должно иметь название, которое приводится на следующей строчке без знаков препинания и выравнивается по центру страницы, а под ним – само приложение. Между названием приложения и самим приложением оставляется пустая строка. </w:t>
      </w:r>
    </w:p>
    <w:p w:rsidR="007A6455" w:rsidRPr="001D3101" w:rsidRDefault="007A6455" w:rsidP="007A64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3101">
        <w:rPr>
          <w:rFonts w:ascii="Times New Roman" w:hAnsi="Times New Roman"/>
          <w:sz w:val="28"/>
          <w:szCs w:val="28"/>
        </w:rPr>
        <w:t xml:space="preserve">Текст приложений должен быть четким и актуализированным, что определяет оценку качества их оформления. </w:t>
      </w:r>
    </w:p>
    <w:p w:rsidR="007A6455" w:rsidRDefault="007A6455" w:rsidP="007A6455">
      <w:pPr>
        <w:pStyle w:val="Default"/>
        <w:jc w:val="center"/>
        <w:rPr>
          <w:sz w:val="28"/>
          <w:szCs w:val="28"/>
        </w:rPr>
      </w:pPr>
    </w:p>
    <w:p w:rsidR="00AA62AD" w:rsidRDefault="00AA62AD" w:rsidP="00546706">
      <w:pPr>
        <w:pStyle w:val="Default"/>
        <w:jc w:val="center"/>
        <w:rPr>
          <w:sz w:val="28"/>
          <w:szCs w:val="28"/>
        </w:rPr>
      </w:pPr>
    </w:p>
    <w:p w:rsidR="008F4A65" w:rsidRPr="008F4A65" w:rsidRDefault="00546706" w:rsidP="00546706">
      <w:pPr>
        <w:pStyle w:val="Default"/>
        <w:jc w:val="center"/>
        <w:rPr>
          <w:b/>
          <w:sz w:val="28"/>
          <w:szCs w:val="28"/>
        </w:rPr>
      </w:pPr>
      <w:r w:rsidRPr="008F4A6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</w:t>
      </w:r>
      <w:r w:rsidR="00D0210D">
        <w:rPr>
          <w:b/>
          <w:sz w:val="28"/>
          <w:szCs w:val="28"/>
        </w:rPr>
        <w:t>1.</w:t>
      </w:r>
      <w:r w:rsidR="00AA62AD">
        <w:rPr>
          <w:b/>
          <w:sz w:val="28"/>
          <w:szCs w:val="28"/>
        </w:rPr>
        <w:t>5</w:t>
      </w:r>
      <w:r w:rsidRPr="00FF2A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FF2A86">
        <w:rPr>
          <w:b/>
          <w:sz w:val="28"/>
          <w:szCs w:val="28"/>
        </w:rPr>
        <w:t xml:space="preserve">ребования к </w:t>
      </w:r>
      <w:r>
        <w:rPr>
          <w:b/>
          <w:sz w:val="28"/>
          <w:szCs w:val="28"/>
        </w:rPr>
        <w:t>оформлению материалов презентации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Презентация выпускной квалификационной работы должна включать слайды, раскрывающие содержание доклада по  работе:</w:t>
      </w:r>
    </w:p>
    <w:p w:rsidR="008F4A65" w:rsidRPr="008F4A65" w:rsidRDefault="008F4A65" w:rsidP="00B71342">
      <w:pPr>
        <w:numPr>
          <w:ilvl w:val="0"/>
          <w:numId w:val="24"/>
        </w:numPr>
        <w:tabs>
          <w:tab w:val="num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4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тему  работы и ее формат, фамилию, имя, отчество автора ВКР и научного руководителя;</w:t>
      </w:r>
    </w:p>
    <w:p w:rsidR="008F4A65" w:rsidRPr="008F4A65" w:rsidRDefault="008F4A65" w:rsidP="00B71342">
      <w:pPr>
        <w:numPr>
          <w:ilvl w:val="0"/>
          <w:numId w:val="24"/>
        </w:numPr>
        <w:tabs>
          <w:tab w:val="num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4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формулировку проблемы (актуальность исследования);</w:t>
      </w:r>
    </w:p>
    <w:p w:rsidR="008F4A65" w:rsidRPr="008F4A65" w:rsidRDefault="008F4A65" w:rsidP="00B71342">
      <w:pPr>
        <w:pStyle w:val="msonormalbullet2gifbullet1gif"/>
        <w:numPr>
          <w:ilvl w:val="0"/>
          <w:numId w:val="24"/>
        </w:numPr>
        <w:tabs>
          <w:tab w:val="num" w:pos="284"/>
          <w:tab w:val="left" w:pos="993"/>
        </w:tabs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 w:rsidRPr="008F4A65">
        <w:rPr>
          <w:sz w:val="28"/>
          <w:szCs w:val="28"/>
        </w:rPr>
        <w:t xml:space="preserve"> характеристику объекта исследования (если необходимо);</w:t>
      </w:r>
    </w:p>
    <w:p w:rsidR="008F4A65" w:rsidRPr="008F4A65" w:rsidRDefault="008F4A65" w:rsidP="00B71342">
      <w:pPr>
        <w:pStyle w:val="msonormalbullet2gifbullet3gif"/>
        <w:numPr>
          <w:ilvl w:val="0"/>
          <w:numId w:val="24"/>
        </w:numPr>
        <w:tabs>
          <w:tab w:val="num" w:pos="284"/>
          <w:tab w:val="left" w:pos="993"/>
        </w:tabs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 w:rsidRPr="008F4A65">
        <w:rPr>
          <w:sz w:val="28"/>
          <w:szCs w:val="28"/>
        </w:rPr>
        <w:t xml:space="preserve"> основные результаты исследования.</w:t>
      </w:r>
    </w:p>
    <w:p w:rsidR="008F4A65" w:rsidRDefault="00546706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Объем</w:t>
      </w:r>
      <w:r w:rsidR="008F4A65" w:rsidRPr="008F4A65">
        <w:rPr>
          <w:rFonts w:ascii="Times New Roman" w:hAnsi="Times New Roman"/>
          <w:sz w:val="28"/>
          <w:szCs w:val="28"/>
          <w:lang w:eastAsia="ru-RU"/>
        </w:rPr>
        <w:t xml:space="preserve"> презентации – не более </w:t>
      </w:r>
      <w:r w:rsidR="00D81AC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слайдов</w:t>
      </w:r>
      <w:r w:rsidR="008F4A65" w:rsidRPr="008F4A65">
        <w:rPr>
          <w:rFonts w:ascii="Times New Roman" w:hAnsi="Times New Roman"/>
          <w:sz w:val="28"/>
          <w:szCs w:val="28"/>
        </w:rPr>
        <w:t>, включая первый.</w:t>
      </w:r>
    </w:p>
    <w:p w:rsidR="00BC55DE" w:rsidRDefault="00BC55DE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5DE" w:rsidRPr="00FF2A86" w:rsidRDefault="00BC55DE" w:rsidP="00BC55DE">
      <w:pPr>
        <w:pStyle w:val="Default"/>
        <w:jc w:val="center"/>
        <w:rPr>
          <w:b/>
          <w:sz w:val="28"/>
          <w:szCs w:val="28"/>
        </w:rPr>
      </w:pPr>
      <w:r w:rsidRPr="008F4A65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3.</w:t>
      </w:r>
      <w:r w:rsidR="00D0210D">
        <w:rPr>
          <w:b/>
          <w:sz w:val="28"/>
          <w:szCs w:val="28"/>
        </w:rPr>
        <w:t>1.</w:t>
      </w:r>
      <w:r w:rsidR="00AA62A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Т</w:t>
      </w:r>
      <w:r w:rsidRPr="00FF2A86">
        <w:rPr>
          <w:b/>
          <w:sz w:val="28"/>
          <w:szCs w:val="28"/>
        </w:rPr>
        <w:t xml:space="preserve">ребования к </w:t>
      </w:r>
      <w:r>
        <w:rPr>
          <w:b/>
          <w:sz w:val="28"/>
          <w:szCs w:val="28"/>
        </w:rPr>
        <w:t xml:space="preserve">оформлению </w:t>
      </w:r>
      <w:r w:rsidRPr="00FF2A86">
        <w:rPr>
          <w:b/>
          <w:sz w:val="28"/>
          <w:szCs w:val="28"/>
        </w:rPr>
        <w:t>ВКР</w:t>
      </w:r>
      <w:r>
        <w:rPr>
          <w:b/>
          <w:sz w:val="28"/>
          <w:szCs w:val="28"/>
        </w:rPr>
        <w:t xml:space="preserve"> в электронном виде</w:t>
      </w:r>
    </w:p>
    <w:p w:rsidR="008F4A65" w:rsidRPr="008F4A65" w:rsidRDefault="008F4A65" w:rsidP="00BC55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2982" w:rsidRDefault="00D81ACC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позднее чем за 2 (два) календарных дня </w:t>
      </w:r>
      <w:r w:rsidR="00F02982" w:rsidRPr="00F02982">
        <w:rPr>
          <w:rFonts w:ascii="Times New Roman" w:hAnsi="Times New Roman"/>
          <w:sz w:val="28"/>
          <w:szCs w:val="28"/>
        </w:rPr>
        <w:t>до дня защиты выпускной квалификационной р</w:t>
      </w:r>
      <w:r w:rsidR="00F02982" w:rsidRPr="00F02982">
        <w:rPr>
          <w:rFonts w:ascii="Times New Roman" w:hAnsi="Times New Roman"/>
          <w:sz w:val="28"/>
          <w:szCs w:val="28"/>
        </w:rPr>
        <w:t>а</w:t>
      </w:r>
      <w:r w:rsidR="00F02982" w:rsidRPr="00F02982">
        <w:rPr>
          <w:rFonts w:ascii="Times New Roman" w:hAnsi="Times New Roman"/>
          <w:sz w:val="28"/>
          <w:szCs w:val="28"/>
        </w:rPr>
        <w:t>боты в государственную экзаменационную комиссию передается:</w:t>
      </w:r>
    </w:p>
    <w:p w:rsidR="00F02982" w:rsidRDefault="00D81ACC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ВКР, переплетенная</w:t>
      </w:r>
      <w:r w:rsidR="008F4A65" w:rsidRPr="008F4A65">
        <w:rPr>
          <w:rFonts w:ascii="Times New Roman" w:hAnsi="Times New Roman"/>
          <w:sz w:val="28"/>
          <w:szCs w:val="28"/>
        </w:rPr>
        <w:t xml:space="preserve"> в соответствии с установленными требованиями </w:t>
      </w:r>
    </w:p>
    <w:p w:rsidR="00F02982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2)</w:t>
      </w:r>
      <w:r w:rsidR="009E6F95">
        <w:rPr>
          <w:rFonts w:ascii="Times New Roman" w:hAnsi="Times New Roman"/>
          <w:sz w:val="28"/>
          <w:szCs w:val="28"/>
        </w:rPr>
        <w:t xml:space="preserve"> </w:t>
      </w:r>
      <w:r w:rsidRPr="008F4A65">
        <w:rPr>
          <w:rFonts w:ascii="Times New Roman" w:hAnsi="Times New Roman"/>
          <w:sz w:val="28"/>
          <w:szCs w:val="28"/>
        </w:rPr>
        <w:t xml:space="preserve">ВКР в электронном виде вместе со слайдами презентации  </w:t>
      </w:r>
    </w:p>
    <w:p w:rsidR="00F02982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3</w:t>
      </w:r>
      <w:r w:rsidR="00BC55DE">
        <w:rPr>
          <w:rFonts w:ascii="Times New Roman" w:hAnsi="Times New Roman"/>
          <w:sz w:val="28"/>
          <w:szCs w:val="28"/>
        </w:rPr>
        <w:t>) отзыв научного руководителя (</w:t>
      </w:r>
      <w:r w:rsidRPr="008F4A65">
        <w:rPr>
          <w:rFonts w:ascii="Times New Roman" w:hAnsi="Times New Roman"/>
          <w:sz w:val="28"/>
          <w:szCs w:val="28"/>
        </w:rPr>
        <w:t xml:space="preserve">с копией) </w:t>
      </w:r>
    </w:p>
    <w:p w:rsidR="00F02982" w:rsidRDefault="00F02982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рецензию (рецензии) оппонента</w:t>
      </w:r>
      <w:r w:rsidR="008F4A65" w:rsidRPr="008F4A65">
        <w:rPr>
          <w:rFonts w:ascii="Times New Roman" w:hAnsi="Times New Roman"/>
          <w:sz w:val="28"/>
          <w:szCs w:val="28"/>
        </w:rPr>
        <w:t xml:space="preserve"> (рецензентов) ( с копиями) 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5) заключение об экспертизе текста ВКР по программе «Антиплагиат»</w:t>
      </w:r>
      <w:r w:rsidR="00BC55DE">
        <w:rPr>
          <w:rFonts w:ascii="Times New Roman" w:hAnsi="Times New Roman"/>
          <w:sz w:val="28"/>
          <w:szCs w:val="28"/>
        </w:rPr>
        <w:t xml:space="preserve"> Объем оригинальности текста должен составлять не менее 75% от общего объема работы, исключая титульный лист, список источников и литературы.</w:t>
      </w:r>
      <w:r w:rsidRPr="008F4A65">
        <w:rPr>
          <w:rFonts w:ascii="Times New Roman" w:hAnsi="Times New Roman"/>
          <w:sz w:val="28"/>
          <w:szCs w:val="28"/>
        </w:rPr>
        <w:t xml:space="preserve"> 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Для текста ВКР  - формат расширения (.</w:t>
      </w:r>
      <w:r w:rsidRPr="008F4A65">
        <w:rPr>
          <w:rFonts w:ascii="Times New Roman" w:hAnsi="Times New Roman"/>
          <w:sz w:val="28"/>
          <w:szCs w:val="28"/>
          <w:lang w:val="en-US"/>
        </w:rPr>
        <w:t>doc</w:t>
      </w:r>
      <w:r w:rsidRPr="008F4A65">
        <w:rPr>
          <w:rFonts w:ascii="Times New Roman" w:hAnsi="Times New Roman"/>
          <w:sz w:val="28"/>
          <w:szCs w:val="28"/>
        </w:rPr>
        <w:t>), для слайдов – формат (.</w:t>
      </w:r>
      <w:r w:rsidRPr="008F4A65">
        <w:rPr>
          <w:rFonts w:ascii="Times New Roman" w:hAnsi="Times New Roman"/>
          <w:sz w:val="28"/>
          <w:szCs w:val="28"/>
          <w:lang w:val="en-US"/>
        </w:rPr>
        <w:t>ppt</w:t>
      </w:r>
      <w:r w:rsidRPr="008F4A65">
        <w:rPr>
          <w:rFonts w:ascii="Times New Roman" w:hAnsi="Times New Roman"/>
          <w:sz w:val="28"/>
          <w:szCs w:val="28"/>
        </w:rPr>
        <w:t xml:space="preserve">). 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Название файла должно отражать его содержание: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>- для текста ВКР оно состоит из названия темы  работы и фамилии ее автора;</w:t>
      </w:r>
    </w:p>
    <w:p w:rsidR="008F4A65" w:rsidRP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- для  </w:t>
      </w:r>
      <w:r w:rsidR="00E43AC5">
        <w:rPr>
          <w:rFonts w:ascii="Times New Roman" w:hAnsi="Times New Roman"/>
          <w:sz w:val="28"/>
          <w:szCs w:val="28"/>
        </w:rPr>
        <w:t>презентации</w:t>
      </w:r>
      <w:r w:rsidRPr="008F4A65">
        <w:rPr>
          <w:rFonts w:ascii="Times New Roman" w:hAnsi="Times New Roman"/>
          <w:sz w:val="28"/>
          <w:szCs w:val="28"/>
        </w:rPr>
        <w:t>: после темы  работы в скобках указывается  (….. (</w:t>
      </w:r>
      <w:r w:rsidR="00E43AC5">
        <w:rPr>
          <w:rFonts w:ascii="Times New Roman" w:hAnsi="Times New Roman"/>
          <w:sz w:val="28"/>
          <w:szCs w:val="28"/>
        </w:rPr>
        <w:t>презентация</w:t>
      </w:r>
      <w:r w:rsidRPr="008F4A65">
        <w:rPr>
          <w:rFonts w:ascii="Times New Roman" w:hAnsi="Times New Roman"/>
          <w:sz w:val="28"/>
          <w:szCs w:val="28"/>
        </w:rPr>
        <w:t xml:space="preserve">)). </w:t>
      </w:r>
    </w:p>
    <w:p w:rsidR="008F4A65" w:rsidRDefault="008F4A6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5">
        <w:rPr>
          <w:rFonts w:ascii="Times New Roman" w:hAnsi="Times New Roman"/>
          <w:sz w:val="28"/>
          <w:szCs w:val="28"/>
        </w:rPr>
        <w:t xml:space="preserve">Файлы записываются на </w:t>
      </w:r>
      <w:r w:rsidRPr="008F4A65">
        <w:rPr>
          <w:rFonts w:ascii="Times New Roman" w:hAnsi="Times New Roman"/>
          <w:sz w:val="28"/>
          <w:szCs w:val="28"/>
          <w:lang w:val="en-US"/>
        </w:rPr>
        <w:t>CD</w:t>
      </w:r>
      <w:r w:rsidRPr="008F4A65">
        <w:rPr>
          <w:rFonts w:ascii="Times New Roman" w:hAnsi="Times New Roman"/>
          <w:sz w:val="28"/>
          <w:szCs w:val="28"/>
        </w:rPr>
        <w:t xml:space="preserve"> – диск. </w:t>
      </w:r>
    </w:p>
    <w:p w:rsidR="00E43AC5" w:rsidRPr="00E43AC5" w:rsidRDefault="00E43AC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ВКР представляется на электронном носителе в формате </w:t>
      </w:r>
      <w:r>
        <w:rPr>
          <w:rFonts w:ascii="Times New Roman" w:hAnsi="Times New Roman"/>
          <w:sz w:val="28"/>
          <w:szCs w:val="28"/>
          <w:lang w:val="en-US"/>
        </w:rPr>
        <w:t>RTF</w:t>
      </w:r>
      <w:r w:rsidRPr="00E43A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текстового редактора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E43A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. Отзыв, рецензия, справка – в формате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.</w:t>
      </w:r>
    </w:p>
    <w:p w:rsidR="00E43AC5" w:rsidRDefault="00E43AC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CD</w:t>
      </w:r>
      <w:r w:rsidRPr="00E43AC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диск должен содержать внешнюю маркировку в виде наклейки или надписи перманентным маркером с указанием</w:t>
      </w:r>
    </w:p>
    <w:p w:rsidR="00E43AC5" w:rsidRDefault="00E43AC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фамилии и инициалов студента;</w:t>
      </w:r>
    </w:p>
    <w:p w:rsidR="00E43AC5" w:rsidRDefault="00E43AC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наименования факультета (экономический);</w:t>
      </w:r>
    </w:p>
    <w:p w:rsidR="00E43AC5" w:rsidRDefault="00E43AC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кода направления подготовки (38.03.01 - Экономика)</w:t>
      </w:r>
    </w:p>
    <w:p w:rsidR="00E43AC5" w:rsidRDefault="00E43AC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наименования профиля (Финансы и кредит, Коммерция, Мировая экономика, Экономика предприятий и организаций)</w:t>
      </w:r>
    </w:p>
    <w:p w:rsidR="00C02E47" w:rsidRDefault="00E43AC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год защиты</w:t>
      </w:r>
      <w:r w:rsidR="00C02E47">
        <w:rPr>
          <w:rFonts w:ascii="Times New Roman" w:hAnsi="Times New Roman"/>
          <w:sz w:val="28"/>
          <w:szCs w:val="28"/>
        </w:rPr>
        <w:t>.</w:t>
      </w:r>
    </w:p>
    <w:p w:rsidR="00E43AC5" w:rsidRPr="00C02E47" w:rsidRDefault="00C02E47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E47">
        <w:rPr>
          <w:rFonts w:ascii="Times New Roman" w:hAnsi="Times New Roman"/>
          <w:sz w:val="28"/>
          <w:szCs w:val="28"/>
        </w:rPr>
        <w:t>Тексты выпускных квалификационных работ размещаются в электронно-библиотечной системе РГГУ</w:t>
      </w:r>
      <w:r w:rsidR="00E43AC5" w:rsidRPr="00C02E47">
        <w:rPr>
          <w:rFonts w:ascii="Times New Roman" w:hAnsi="Times New Roman"/>
          <w:sz w:val="28"/>
          <w:szCs w:val="28"/>
        </w:rPr>
        <w:t xml:space="preserve"> </w:t>
      </w:r>
    </w:p>
    <w:p w:rsidR="00E43AC5" w:rsidRPr="00E43AC5" w:rsidRDefault="00E43AC5" w:rsidP="008F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A86" w:rsidRDefault="00FF2A86" w:rsidP="00E43AC5">
      <w:pPr>
        <w:pStyle w:val="Default"/>
      </w:pPr>
    </w:p>
    <w:p w:rsidR="00F02982" w:rsidRPr="00FF2A86" w:rsidRDefault="00F02982" w:rsidP="00F0298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Фонд оценочных средств</w:t>
      </w:r>
    </w:p>
    <w:p w:rsidR="00FF2A86" w:rsidRPr="00A428F9" w:rsidRDefault="00FF2A86" w:rsidP="00F02982">
      <w:pPr>
        <w:pStyle w:val="Default"/>
        <w:rPr>
          <w:b/>
        </w:rPr>
      </w:pPr>
    </w:p>
    <w:p w:rsidR="00FF2A86" w:rsidRPr="00F02982" w:rsidRDefault="00FF2A86" w:rsidP="00F02982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F02982">
        <w:rPr>
          <w:b/>
          <w:sz w:val="28"/>
          <w:szCs w:val="28"/>
        </w:rPr>
        <w:tab/>
        <w:t xml:space="preserve">3.2.1. </w:t>
      </w:r>
      <w:r w:rsidRPr="00F02982">
        <w:rPr>
          <w:b/>
          <w:bCs/>
          <w:sz w:val="28"/>
          <w:szCs w:val="28"/>
        </w:rPr>
        <w:t>Перечень компетенций, которыми должны овладеть обучающиеся в результате освоения ОП ВО, контролируемые в ходе  подготовки и защиты  ВКР</w:t>
      </w:r>
    </w:p>
    <w:p w:rsidR="00FF2A86" w:rsidRPr="00A428F9" w:rsidRDefault="00FF2A86" w:rsidP="00FF2A86">
      <w:pPr>
        <w:pStyle w:val="Default"/>
        <w:ind w:left="708"/>
        <w:jc w:val="both"/>
        <w:rPr>
          <w:b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0"/>
        <w:gridCol w:w="7478"/>
      </w:tblGrid>
      <w:tr w:rsidR="00F02982" w:rsidRPr="009A4624">
        <w:tc>
          <w:tcPr>
            <w:tcW w:w="1550" w:type="dxa"/>
            <w:shd w:val="clear" w:color="auto" w:fill="auto"/>
          </w:tcPr>
          <w:p w:rsidR="00F02982" w:rsidRPr="009A4624" w:rsidRDefault="00F02982" w:rsidP="00B71342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9A4624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ОК-1</w:t>
            </w:r>
          </w:p>
        </w:tc>
        <w:tc>
          <w:tcPr>
            <w:tcW w:w="7478" w:type="dxa"/>
            <w:shd w:val="clear" w:color="auto" w:fill="auto"/>
          </w:tcPr>
          <w:p w:rsidR="00F02982" w:rsidRPr="003C2D94" w:rsidRDefault="00F02982" w:rsidP="00B7134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3C2D94">
              <w:rPr>
                <w:rFonts w:ascii="Times New Roman" w:hAnsi="Times New Roman"/>
                <w:sz w:val="28"/>
                <w:szCs w:val="28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  <w:tr w:rsidR="00F02982" w:rsidRPr="009A4624">
        <w:tc>
          <w:tcPr>
            <w:tcW w:w="1550" w:type="dxa"/>
            <w:shd w:val="clear" w:color="auto" w:fill="auto"/>
          </w:tcPr>
          <w:p w:rsidR="00F02982" w:rsidRPr="009A4624" w:rsidRDefault="00F02982" w:rsidP="00B71342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9A4624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ОК-2</w:t>
            </w:r>
          </w:p>
        </w:tc>
        <w:tc>
          <w:tcPr>
            <w:tcW w:w="7478" w:type="dxa"/>
            <w:shd w:val="clear" w:color="auto" w:fill="auto"/>
          </w:tcPr>
          <w:p w:rsidR="00F02982" w:rsidRPr="003C2D94" w:rsidRDefault="00F02982" w:rsidP="00B7134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3C2D94">
              <w:rPr>
                <w:rFonts w:ascii="Times New Roman" w:hAnsi="Times New Roman"/>
                <w:sz w:val="28"/>
                <w:szCs w:val="28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F02982" w:rsidRPr="009A4624">
        <w:tc>
          <w:tcPr>
            <w:tcW w:w="1550" w:type="dxa"/>
            <w:shd w:val="clear" w:color="auto" w:fill="auto"/>
          </w:tcPr>
          <w:p w:rsidR="00F02982" w:rsidRPr="009A4624" w:rsidRDefault="00F02982" w:rsidP="00B71342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9A4624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ОК-3</w:t>
            </w:r>
          </w:p>
        </w:tc>
        <w:tc>
          <w:tcPr>
            <w:tcW w:w="7478" w:type="dxa"/>
            <w:shd w:val="clear" w:color="auto" w:fill="auto"/>
          </w:tcPr>
          <w:p w:rsidR="00F02982" w:rsidRPr="009A4624" w:rsidRDefault="00F02982" w:rsidP="00B7134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0363D9">
              <w:rPr>
                <w:rFonts w:ascii="Times New Roman" w:hAnsi="Times New Roman"/>
                <w:sz w:val="28"/>
                <w:szCs w:val="28"/>
              </w:rPr>
              <w:t>способность использовать основы экономических знаний в различных сферах деятельности</w:t>
            </w:r>
          </w:p>
        </w:tc>
      </w:tr>
      <w:tr w:rsidR="00F02982" w:rsidRPr="009A4624">
        <w:tc>
          <w:tcPr>
            <w:tcW w:w="1550" w:type="dxa"/>
            <w:shd w:val="clear" w:color="auto" w:fill="auto"/>
          </w:tcPr>
          <w:p w:rsidR="00F02982" w:rsidRPr="009A4624" w:rsidRDefault="00F02982" w:rsidP="00B71342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ОК-4</w:t>
            </w:r>
          </w:p>
        </w:tc>
        <w:tc>
          <w:tcPr>
            <w:tcW w:w="7478" w:type="dxa"/>
            <w:shd w:val="clear" w:color="auto" w:fill="auto"/>
          </w:tcPr>
          <w:p w:rsidR="00F02982" w:rsidRPr="009A4624" w:rsidRDefault="00F02982" w:rsidP="00B71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9">
              <w:rPr>
                <w:rFonts w:ascii="Times New Roman" w:hAnsi="Times New Roman"/>
                <w:sz w:val="28"/>
                <w:szCs w:val="28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F02982" w:rsidRPr="009A4624">
        <w:tc>
          <w:tcPr>
            <w:tcW w:w="1550" w:type="dxa"/>
            <w:shd w:val="clear" w:color="auto" w:fill="auto"/>
          </w:tcPr>
          <w:p w:rsidR="00F02982" w:rsidRPr="009A4624" w:rsidRDefault="00F02982" w:rsidP="00B71342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ОК-6</w:t>
            </w:r>
          </w:p>
        </w:tc>
        <w:tc>
          <w:tcPr>
            <w:tcW w:w="7478" w:type="dxa"/>
            <w:shd w:val="clear" w:color="auto" w:fill="auto"/>
          </w:tcPr>
          <w:p w:rsidR="00F02982" w:rsidRPr="009A4624" w:rsidRDefault="00F02982" w:rsidP="00B71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9">
              <w:rPr>
                <w:rFonts w:ascii="Times New Roman" w:hAnsi="Times New Roman"/>
                <w:sz w:val="28"/>
                <w:szCs w:val="28"/>
              </w:rPr>
              <w:t>способность использовать основы правовых знаний в различных сферах деятельности</w:t>
            </w:r>
          </w:p>
        </w:tc>
      </w:tr>
      <w:tr w:rsidR="00F02982" w:rsidRPr="009A4624">
        <w:tc>
          <w:tcPr>
            <w:tcW w:w="1550" w:type="dxa"/>
            <w:shd w:val="clear" w:color="auto" w:fill="auto"/>
          </w:tcPr>
          <w:p w:rsidR="00F02982" w:rsidRPr="009A4624" w:rsidRDefault="00F02982" w:rsidP="00B71342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ОК-7</w:t>
            </w:r>
          </w:p>
        </w:tc>
        <w:tc>
          <w:tcPr>
            <w:tcW w:w="7478" w:type="dxa"/>
            <w:shd w:val="clear" w:color="auto" w:fill="auto"/>
          </w:tcPr>
          <w:p w:rsidR="00F02982" w:rsidRPr="009A4624" w:rsidRDefault="00F02982" w:rsidP="00B71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9">
              <w:rPr>
                <w:rFonts w:ascii="Times New Roman" w:hAnsi="Times New Roman"/>
                <w:sz w:val="28"/>
                <w:szCs w:val="28"/>
              </w:rPr>
              <w:t>способность к самоорганизации и самообразованию</w:t>
            </w:r>
          </w:p>
        </w:tc>
      </w:tr>
      <w:tr w:rsidR="00F02982" w:rsidRPr="009A4624">
        <w:tc>
          <w:tcPr>
            <w:tcW w:w="1550" w:type="dxa"/>
            <w:shd w:val="clear" w:color="auto" w:fill="auto"/>
          </w:tcPr>
          <w:p w:rsidR="00F02982" w:rsidRPr="009A4624" w:rsidRDefault="00F02982" w:rsidP="00B71342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ОПК-1</w:t>
            </w:r>
          </w:p>
        </w:tc>
        <w:tc>
          <w:tcPr>
            <w:tcW w:w="7478" w:type="dxa"/>
            <w:shd w:val="clear" w:color="auto" w:fill="auto"/>
          </w:tcPr>
          <w:p w:rsidR="00F02982" w:rsidRPr="009A4624" w:rsidRDefault="00F02982" w:rsidP="00B71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9">
              <w:rPr>
                <w:rFonts w:ascii="Times New Roman" w:hAnsi="Times New Roman"/>
                <w:sz w:val="28"/>
                <w:szCs w:val="28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F02982" w:rsidRPr="009A4624">
        <w:tc>
          <w:tcPr>
            <w:tcW w:w="1550" w:type="dxa"/>
            <w:shd w:val="clear" w:color="auto" w:fill="auto"/>
          </w:tcPr>
          <w:p w:rsidR="00F02982" w:rsidRPr="009A4624" w:rsidRDefault="00F02982" w:rsidP="00B71342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ОПК-2</w:t>
            </w:r>
          </w:p>
        </w:tc>
        <w:tc>
          <w:tcPr>
            <w:tcW w:w="7478" w:type="dxa"/>
            <w:shd w:val="clear" w:color="auto" w:fill="auto"/>
          </w:tcPr>
          <w:p w:rsidR="00F02982" w:rsidRPr="009A4624" w:rsidRDefault="00F02982" w:rsidP="00B71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9">
              <w:rPr>
                <w:rFonts w:ascii="Times New Roman" w:hAnsi="Times New Roman"/>
                <w:sz w:val="28"/>
                <w:szCs w:val="28"/>
              </w:rP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</w:tr>
      <w:tr w:rsidR="00F02982" w:rsidRPr="009A4624">
        <w:tc>
          <w:tcPr>
            <w:tcW w:w="1550" w:type="dxa"/>
            <w:shd w:val="clear" w:color="auto" w:fill="auto"/>
          </w:tcPr>
          <w:p w:rsidR="00F02982" w:rsidRPr="009A4624" w:rsidRDefault="00F02982" w:rsidP="00B71342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ОПК-3</w:t>
            </w:r>
          </w:p>
        </w:tc>
        <w:tc>
          <w:tcPr>
            <w:tcW w:w="7478" w:type="dxa"/>
            <w:shd w:val="clear" w:color="auto" w:fill="auto"/>
          </w:tcPr>
          <w:p w:rsidR="00F02982" w:rsidRPr="009A4624" w:rsidRDefault="00F02982" w:rsidP="00B7134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0363D9">
              <w:rPr>
                <w:rFonts w:ascii="Times New Roman" w:hAnsi="Times New Roman"/>
                <w:sz w:val="28"/>
                <w:szCs w:val="28"/>
              </w:rPr>
              <w:t>способность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      </w:r>
          </w:p>
        </w:tc>
      </w:tr>
      <w:tr w:rsidR="00F02982" w:rsidRPr="000363D9">
        <w:tc>
          <w:tcPr>
            <w:tcW w:w="1550" w:type="dxa"/>
            <w:shd w:val="clear" w:color="auto" w:fill="auto"/>
          </w:tcPr>
          <w:p w:rsidR="00F02982" w:rsidRPr="004E19A6" w:rsidRDefault="00F02982" w:rsidP="00B71342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4E19A6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ОПК-4</w:t>
            </w:r>
          </w:p>
        </w:tc>
        <w:tc>
          <w:tcPr>
            <w:tcW w:w="7478" w:type="dxa"/>
            <w:shd w:val="clear" w:color="auto" w:fill="auto"/>
          </w:tcPr>
          <w:p w:rsidR="00F02982" w:rsidRPr="004E19A6" w:rsidRDefault="00F02982" w:rsidP="00B71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9A6">
              <w:rPr>
                <w:rFonts w:ascii="Times New Roman" w:hAnsi="Times New Roman"/>
                <w:sz w:val="28"/>
                <w:szCs w:val="28"/>
              </w:rPr>
              <w:t>способность находить организационно-управленческие решения в профессиональной деятельности и готовностью нести за них ответственность</w:t>
            </w:r>
          </w:p>
        </w:tc>
      </w:tr>
      <w:tr w:rsidR="00F02982" w:rsidRPr="009A4624">
        <w:tc>
          <w:tcPr>
            <w:tcW w:w="1550" w:type="dxa"/>
            <w:shd w:val="clear" w:color="auto" w:fill="auto"/>
          </w:tcPr>
          <w:p w:rsidR="00F02982" w:rsidRPr="004E19A6" w:rsidRDefault="00F02982" w:rsidP="00B71342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4E19A6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ПК-1</w:t>
            </w:r>
          </w:p>
        </w:tc>
        <w:tc>
          <w:tcPr>
            <w:tcW w:w="7478" w:type="dxa"/>
            <w:shd w:val="clear" w:color="auto" w:fill="auto"/>
          </w:tcPr>
          <w:p w:rsidR="00F02982" w:rsidRPr="004E19A6" w:rsidRDefault="00F02982" w:rsidP="00B7134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4E19A6">
              <w:rPr>
                <w:rFonts w:ascii="Times New Roman" w:hAnsi="Times New Roman"/>
                <w:sz w:val="28"/>
                <w:szCs w:val="28"/>
              </w:rPr>
              <w:t>способность собирать и анализировать исходные данные, необходимые для расчета экономических и с</w:t>
            </w:r>
            <w:r w:rsidRPr="004E19A6">
              <w:rPr>
                <w:rFonts w:ascii="Times New Roman" w:hAnsi="Times New Roman"/>
                <w:sz w:val="28"/>
                <w:szCs w:val="28"/>
              </w:rPr>
              <w:t>о</w:t>
            </w:r>
            <w:r w:rsidRPr="004E19A6">
              <w:rPr>
                <w:rFonts w:ascii="Times New Roman" w:hAnsi="Times New Roman"/>
                <w:sz w:val="28"/>
                <w:szCs w:val="28"/>
              </w:rPr>
              <w:t xml:space="preserve">циально-экономических показателей, характеризующих деятельность хозяйствующих субъектов     </w:t>
            </w:r>
          </w:p>
        </w:tc>
      </w:tr>
      <w:tr w:rsidR="00F02982" w:rsidRPr="009A4624">
        <w:tc>
          <w:tcPr>
            <w:tcW w:w="1550" w:type="dxa"/>
            <w:shd w:val="clear" w:color="auto" w:fill="auto"/>
          </w:tcPr>
          <w:p w:rsidR="00F02982" w:rsidRPr="004E19A6" w:rsidRDefault="00F02982" w:rsidP="00B71342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4E19A6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ПК-2</w:t>
            </w:r>
          </w:p>
        </w:tc>
        <w:tc>
          <w:tcPr>
            <w:tcW w:w="7478" w:type="dxa"/>
            <w:shd w:val="clear" w:color="auto" w:fill="auto"/>
          </w:tcPr>
          <w:p w:rsidR="00F02982" w:rsidRPr="004E19A6" w:rsidRDefault="00F02982" w:rsidP="00B7134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4E19A6">
              <w:rPr>
                <w:rFonts w:ascii="Times New Roman" w:hAnsi="Times New Roman"/>
                <w:sz w:val="28"/>
                <w:szCs w:val="28"/>
              </w:rPr>
              <w:t>способность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F02982" w:rsidRPr="009A4624">
        <w:tc>
          <w:tcPr>
            <w:tcW w:w="1550" w:type="dxa"/>
            <w:shd w:val="clear" w:color="auto" w:fill="auto"/>
          </w:tcPr>
          <w:p w:rsidR="00F02982" w:rsidRPr="009A4624" w:rsidRDefault="00F02982" w:rsidP="00B71342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ПК-3</w:t>
            </w:r>
          </w:p>
        </w:tc>
        <w:tc>
          <w:tcPr>
            <w:tcW w:w="7478" w:type="dxa"/>
            <w:shd w:val="clear" w:color="auto" w:fill="auto"/>
          </w:tcPr>
          <w:p w:rsidR="00F02982" w:rsidRPr="009A4624" w:rsidRDefault="00F02982" w:rsidP="00B7134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0363D9">
              <w:rPr>
                <w:szCs w:val="28"/>
              </w:rPr>
              <w:t>способность</w:t>
            </w:r>
            <w:r w:rsidRPr="000363D9">
              <w:rPr>
                <w:rFonts w:ascii="Times New Roman" w:hAnsi="Times New Roman"/>
                <w:sz w:val="28"/>
                <w:szCs w:val="28"/>
              </w:rPr>
              <w:t xml:space="preserve"> выполнять нео</w:t>
            </w:r>
            <w:r w:rsidRPr="000363D9">
              <w:rPr>
                <w:rFonts w:ascii="Times New Roman" w:hAnsi="Times New Roman"/>
                <w:sz w:val="28"/>
                <w:szCs w:val="28"/>
              </w:rPr>
              <w:t>б</w:t>
            </w:r>
            <w:r w:rsidRPr="000363D9">
              <w:rPr>
                <w:rFonts w:ascii="Times New Roman" w:hAnsi="Times New Roman"/>
                <w:sz w:val="28"/>
                <w:szCs w:val="28"/>
              </w:rPr>
              <w:t>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F02982" w:rsidRPr="009A4624">
        <w:tc>
          <w:tcPr>
            <w:tcW w:w="1550" w:type="dxa"/>
            <w:shd w:val="clear" w:color="auto" w:fill="auto"/>
          </w:tcPr>
          <w:p w:rsidR="00F02982" w:rsidRPr="009A4624" w:rsidRDefault="00F02982" w:rsidP="00B71342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ПК-4</w:t>
            </w:r>
          </w:p>
        </w:tc>
        <w:tc>
          <w:tcPr>
            <w:tcW w:w="7478" w:type="dxa"/>
            <w:shd w:val="clear" w:color="auto" w:fill="auto"/>
          </w:tcPr>
          <w:p w:rsidR="00F02982" w:rsidRPr="009A4624" w:rsidRDefault="00F02982" w:rsidP="00B7134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0363D9">
              <w:rPr>
                <w:rFonts w:ascii="Times New Roman" w:hAnsi="Times New Roman"/>
                <w:sz w:val="28"/>
                <w:szCs w:val="28"/>
              </w:rPr>
              <w:t>способность на основе описания экономических пр</w:t>
            </w:r>
            <w:r w:rsidRPr="00036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0363D9">
              <w:rPr>
                <w:rFonts w:ascii="Times New Roman" w:hAnsi="Times New Roman"/>
                <w:sz w:val="28"/>
                <w:szCs w:val="28"/>
              </w:rPr>
              <w:t>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F02982" w:rsidRPr="009A4624">
        <w:tc>
          <w:tcPr>
            <w:tcW w:w="1550" w:type="dxa"/>
            <w:shd w:val="clear" w:color="auto" w:fill="auto"/>
          </w:tcPr>
          <w:p w:rsidR="00F02982" w:rsidRPr="009A4624" w:rsidRDefault="00F02982" w:rsidP="00B71342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ПК-5</w:t>
            </w:r>
          </w:p>
        </w:tc>
        <w:tc>
          <w:tcPr>
            <w:tcW w:w="7478" w:type="dxa"/>
            <w:shd w:val="clear" w:color="auto" w:fill="auto"/>
          </w:tcPr>
          <w:p w:rsidR="00F02982" w:rsidRPr="009A4624" w:rsidRDefault="00F02982" w:rsidP="00B7134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0363D9">
              <w:rPr>
                <w:rFonts w:ascii="Times New Roman" w:hAnsi="Times New Roman"/>
                <w:sz w:val="28"/>
                <w:szCs w:val="28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</w:t>
            </w:r>
            <w:r w:rsidRPr="000363D9">
              <w:rPr>
                <w:rFonts w:ascii="Times New Roman" w:hAnsi="Times New Roman"/>
                <w:sz w:val="28"/>
                <w:szCs w:val="28"/>
              </w:rPr>
              <w:t>т</w:t>
            </w:r>
            <w:r w:rsidRPr="000363D9">
              <w:rPr>
                <w:rFonts w:ascii="Times New Roman" w:hAnsi="Times New Roman"/>
                <w:sz w:val="28"/>
                <w:szCs w:val="28"/>
              </w:rPr>
              <w:t>венности, организаций, ведомств и т.д., и использовать полученные сведения для принятия управленческих решений</w:t>
            </w:r>
          </w:p>
        </w:tc>
      </w:tr>
      <w:tr w:rsidR="00F02982" w:rsidRPr="009A4624">
        <w:tc>
          <w:tcPr>
            <w:tcW w:w="1550" w:type="dxa"/>
            <w:shd w:val="clear" w:color="auto" w:fill="auto"/>
          </w:tcPr>
          <w:p w:rsidR="00F02982" w:rsidRPr="009A4624" w:rsidRDefault="00F02982" w:rsidP="00B71342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ПК-6</w:t>
            </w:r>
          </w:p>
        </w:tc>
        <w:tc>
          <w:tcPr>
            <w:tcW w:w="7478" w:type="dxa"/>
            <w:shd w:val="clear" w:color="auto" w:fill="auto"/>
          </w:tcPr>
          <w:p w:rsidR="00F02982" w:rsidRPr="009A4624" w:rsidRDefault="00F02982" w:rsidP="00B7134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0363D9">
              <w:rPr>
                <w:rFonts w:ascii="Times New Roman" w:hAnsi="Times New Roman"/>
                <w:sz w:val="28"/>
                <w:szCs w:val="28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F02982" w:rsidRPr="009A4624">
        <w:tc>
          <w:tcPr>
            <w:tcW w:w="1550" w:type="dxa"/>
            <w:shd w:val="clear" w:color="auto" w:fill="auto"/>
          </w:tcPr>
          <w:p w:rsidR="00F02982" w:rsidRPr="009A4624" w:rsidRDefault="00F02982" w:rsidP="00B71342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ПК-7</w:t>
            </w:r>
          </w:p>
        </w:tc>
        <w:tc>
          <w:tcPr>
            <w:tcW w:w="7478" w:type="dxa"/>
            <w:shd w:val="clear" w:color="auto" w:fill="auto"/>
          </w:tcPr>
          <w:p w:rsidR="00F02982" w:rsidRPr="009A4624" w:rsidRDefault="00F02982" w:rsidP="00B7134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0363D9">
              <w:rPr>
                <w:rFonts w:ascii="Times New Roman" w:hAnsi="Times New Roman"/>
                <w:sz w:val="28"/>
                <w:szCs w:val="28"/>
              </w:rPr>
              <w:t>способность,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</w:t>
            </w:r>
          </w:p>
        </w:tc>
      </w:tr>
      <w:tr w:rsidR="00F02982" w:rsidRPr="009A4624">
        <w:tc>
          <w:tcPr>
            <w:tcW w:w="1550" w:type="dxa"/>
            <w:shd w:val="clear" w:color="auto" w:fill="auto"/>
          </w:tcPr>
          <w:p w:rsidR="00F02982" w:rsidRPr="009A4624" w:rsidRDefault="00F02982" w:rsidP="00B71342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ПК-8</w:t>
            </w:r>
          </w:p>
        </w:tc>
        <w:tc>
          <w:tcPr>
            <w:tcW w:w="7478" w:type="dxa"/>
            <w:shd w:val="clear" w:color="auto" w:fill="auto"/>
          </w:tcPr>
          <w:p w:rsidR="00F02982" w:rsidRPr="009A4624" w:rsidRDefault="00F02982" w:rsidP="00B7134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0363D9">
              <w:rPr>
                <w:rFonts w:ascii="Times New Roman" w:hAnsi="Times New Roman"/>
                <w:sz w:val="28"/>
                <w:szCs w:val="28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F02982" w:rsidRPr="009A4624">
        <w:tc>
          <w:tcPr>
            <w:tcW w:w="1550" w:type="dxa"/>
            <w:shd w:val="clear" w:color="auto" w:fill="auto"/>
          </w:tcPr>
          <w:p w:rsidR="00F02982" w:rsidRPr="009A4624" w:rsidRDefault="00F02982" w:rsidP="00B71342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ПК-10</w:t>
            </w:r>
          </w:p>
        </w:tc>
        <w:tc>
          <w:tcPr>
            <w:tcW w:w="7478" w:type="dxa"/>
            <w:shd w:val="clear" w:color="auto" w:fill="auto"/>
          </w:tcPr>
          <w:p w:rsidR="00F02982" w:rsidRPr="009A4624" w:rsidRDefault="00F02982" w:rsidP="00B7134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0363D9">
              <w:rPr>
                <w:rFonts w:ascii="Times New Roman" w:hAnsi="Times New Roman"/>
                <w:sz w:val="28"/>
                <w:szCs w:val="28"/>
              </w:rPr>
              <w:t>способность использовать для решения коммуникативных задач современные технические средства и информационные технологии</w:t>
            </w:r>
          </w:p>
        </w:tc>
      </w:tr>
      <w:tr w:rsidR="00F02982" w:rsidRPr="009A4624">
        <w:tc>
          <w:tcPr>
            <w:tcW w:w="1550" w:type="dxa"/>
            <w:shd w:val="clear" w:color="auto" w:fill="auto"/>
          </w:tcPr>
          <w:p w:rsidR="00F02982" w:rsidRDefault="00F02982" w:rsidP="00B71342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ПК-11</w:t>
            </w:r>
          </w:p>
        </w:tc>
        <w:tc>
          <w:tcPr>
            <w:tcW w:w="7478" w:type="dxa"/>
            <w:shd w:val="clear" w:color="auto" w:fill="auto"/>
          </w:tcPr>
          <w:p w:rsidR="00F02982" w:rsidRPr="009A4624" w:rsidRDefault="00F02982" w:rsidP="00B7134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0363D9">
              <w:rPr>
                <w:rFonts w:ascii="Times New Roman" w:hAnsi="Times New Roman"/>
                <w:sz w:val="28"/>
                <w:szCs w:val="28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</w:t>
            </w:r>
            <w:r w:rsidRPr="000363D9">
              <w:rPr>
                <w:rFonts w:ascii="Times New Roman" w:hAnsi="Times New Roman"/>
                <w:sz w:val="28"/>
                <w:szCs w:val="28"/>
              </w:rPr>
              <w:t>к</w:t>
            </w:r>
            <w:r w:rsidRPr="000363D9">
              <w:rPr>
                <w:rFonts w:ascii="Times New Roman" w:hAnsi="Times New Roman"/>
                <w:sz w:val="28"/>
                <w:szCs w:val="28"/>
              </w:rPr>
              <w:t>тивности, рисков и возможных социально-экономических последствий</w:t>
            </w:r>
          </w:p>
        </w:tc>
      </w:tr>
    </w:tbl>
    <w:p w:rsidR="00E43AC5" w:rsidRDefault="00E43AC5" w:rsidP="00FF2A86">
      <w:pPr>
        <w:pStyle w:val="Default"/>
        <w:ind w:left="708"/>
        <w:jc w:val="both"/>
        <w:rPr>
          <w:b/>
          <w:sz w:val="28"/>
          <w:szCs w:val="28"/>
        </w:rPr>
      </w:pPr>
    </w:p>
    <w:p w:rsidR="00E43AC5" w:rsidRDefault="00E43AC5" w:rsidP="00FF2A86">
      <w:pPr>
        <w:pStyle w:val="Default"/>
        <w:ind w:left="708"/>
        <w:jc w:val="both"/>
        <w:rPr>
          <w:b/>
          <w:sz w:val="28"/>
          <w:szCs w:val="28"/>
        </w:rPr>
      </w:pPr>
    </w:p>
    <w:p w:rsidR="00FF2A86" w:rsidRPr="00D06ED4" w:rsidRDefault="00FF2A86" w:rsidP="00FF2A86">
      <w:pPr>
        <w:pStyle w:val="Default"/>
        <w:ind w:left="708"/>
        <w:jc w:val="both"/>
        <w:rPr>
          <w:b/>
          <w:sz w:val="28"/>
          <w:szCs w:val="28"/>
        </w:rPr>
      </w:pPr>
      <w:r w:rsidRPr="00D06ED4">
        <w:rPr>
          <w:b/>
          <w:sz w:val="28"/>
          <w:szCs w:val="28"/>
        </w:rPr>
        <w:t>3.2.2. Методические материалы, определяющие процедуры оценивания  результатов освоения ОП ВО</w:t>
      </w:r>
    </w:p>
    <w:p w:rsidR="008B2C64" w:rsidRDefault="00FF2A86" w:rsidP="00FF2A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</w:rPr>
      </w:pPr>
      <w:r w:rsidRPr="00A428F9">
        <w:rPr>
          <w:b/>
        </w:rPr>
        <w:tab/>
      </w:r>
    </w:p>
    <w:p w:rsidR="00D06ED4" w:rsidRPr="00D06ED4" w:rsidRDefault="00D06ED4" w:rsidP="00D06ED4">
      <w:pPr>
        <w:pStyle w:val="Default"/>
        <w:ind w:left="708"/>
        <w:jc w:val="both"/>
        <w:rPr>
          <w:b/>
          <w:sz w:val="28"/>
          <w:szCs w:val="28"/>
        </w:rPr>
      </w:pPr>
      <w:r w:rsidRPr="00D06ED4">
        <w:rPr>
          <w:b/>
          <w:sz w:val="28"/>
          <w:szCs w:val="28"/>
        </w:rPr>
        <w:t>Процедура проведения защиты и оценивания ВКР.</w:t>
      </w:r>
    </w:p>
    <w:p w:rsidR="008B2C64" w:rsidRDefault="008B2C64" w:rsidP="00FF2A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</w:rPr>
      </w:pPr>
    </w:p>
    <w:p w:rsidR="003469F2" w:rsidRPr="005A486C" w:rsidRDefault="00A720BA" w:rsidP="003469F2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252">
        <w:rPr>
          <w:rFonts w:ascii="Times New Roman" w:hAnsi="Times New Roman"/>
          <w:sz w:val="28"/>
          <w:szCs w:val="28"/>
        </w:rPr>
        <w:t>Выпускные квалификационные работы, выполненные по заве</w:t>
      </w:r>
      <w:r w:rsidRPr="00805252">
        <w:rPr>
          <w:rFonts w:ascii="Times New Roman" w:hAnsi="Times New Roman"/>
          <w:sz w:val="28"/>
          <w:szCs w:val="28"/>
        </w:rPr>
        <w:t>р</w:t>
      </w:r>
      <w:r w:rsidRPr="00805252">
        <w:rPr>
          <w:rFonts w:ascii="Times New Roman" w:hAnsi="Times New Roman"/>
          <w:sz w:val="28"/>
          <w:szCs w:val="28"/>
        </w:rPr>
        <w:t xml:space="preserve">шении образовательных программ подготовки бакалавров всех форм обучения подлежат проверке. </w:t>
      </w:r>
      <w:r w:rsidR="00805252" w:rsidRPr="00805252">
        <w:rPr>
          <w:rFonts w:ascii="Times New Roman" w:hAnsi="Times New Roman"/>
          <w:sz w:val="28"/>
          <w:szCs w:val="28"/>
        </w:rPr>
        <w:t>Во-первых, о</w:t>
      </w:r>
      <w:r w:rsidRPr="00805252">
        <w:rPr>
          <w:rFonts w:ascii="Times New Roman" w:hAnsi="Times New Roman"/>
          <w:sz w:val="28"/>
          <w:szCs w:val="28"/>
        </w:rPr>
        <w:t>ни проверяются  выпускающими кафедрами на оригинальность и самостоятельность авторского текста.</w:t>
      </w:r>
      <w:r w:rsidR="00805252" w:rsidRPr="00805252">
        <w:rPr>
          <w:rFonts w:ascii="Times New Roman" w:hAnsi="Times New Roman"/>
          <w:sz w:val="28"/>
          <w:szCs w:val="28"/>
        </w:rPr>
        <w:t xml:space="preserve"> </w:t>
      </w:r>
      <w:r w:rsidR="003469F2" w:rsidRPr="00805252">
        <w:rPr>
          <w:rFonts w:ascii="Times New Roman" w:hAnsi="Times New Roman"/>
          <w:sz w:val="28"/>
          <w:szCs w:val="28"/>
        </w:rPr>
        <w:t xml:space="preserve">Во-вторых,  </w:t>
      </w:r>
      <w:r w:rsidR="003469F2">
        <w:rPr>
          <w:rFonts w:ascii="Times New Roman" w:hAnsi="Times New Roman"/>
          <w:sz w:val="28"/>
          <w:szCs w:val="28"/>
        </w:rPr>
        <w:t xml:space="preserve">научный </w:t>
      </w:r>
      <w:r w:rsidR="003469F2" w:rsidRPr="00805252">
        <w:rPr>
          <w:rFonts w:ascii="Times New Roman" w:hAnsi="Times New Roman"/>
          <w:sz w:val="28"/>
          <w:szCs w:val="28"/>
        </w:rPr>
        <w:t xml:space="preserve">руководитель представляет письменный отзыв </w:t>
      </w:r>
      <w:r w:rsidR="003469F2">
        <w:rPr>
          <w:rFonts w:ascii="Times New Roman" w:hAnsi="Times New Roman"/>
          <w:sz w:val="28"/>
          <w:szCs w:val="28"/>
        </w:rPr>
        <w:t xml:space="preserve">(Приложение 3) </w:t>
      </w:r>
      <w:r w:rsidR="003469F2" w:rsidRPr="00805252">
        <w:rPr>
          <w:rFonts w:ascii="Times New Roman" w:hAnsi="Times New Roman"/>
          <w:sz w:val="28"/>
          <w:szCs w:val="28"/>
        </w:rPr>
        <w:t xml:space="preserve">о работе </w:t>
      </w:r>
      <w:r w:rsidR="003469F2">
        <w:rPr>
          <w:rFonts w:ascii="Times New Roman" w:hAnsi="Times New Roman"/>
          <w:sz w:val="28"/>
          <w:szCs w:val="28"/>
        </w:rPr>
        <w:t xml:space="preserve">студента </w:t>
      </w:r>
      <w:r w:rsidR="003469F2" w:rsidRPr="00805252">
        <w:rPr>
          <w:rFonts w:ascii="Times New Roman" w:hAnsi="Times New Roman"/>
          <w:sz w:val="28"/>
          <w:szCs w:val="28"/>
        </w:rPr>
        <w:t>в период подготовки ВКР, в котором дается общая оцен</w:t>
      </w:r>
      <w:r w:rsidR="003469F2">
        <w:rPr>
          <w:rFonts w:ascii="Times New Roman" w:hAnsi="Times New Roman"/>
          <w:sz w:val="28"/>
          <w:szCs w:val="28"/>
        </w:rPr>
        <w:t xml:space="preserve">ка </w:t>
      </w:r>
      <w:r w:rsidR="00964305">
        <w:rPr>
          <w:rFonts w:ascii="Times New Roman" w:hAnsi="Times New Roman"/>
          <w:sz w:val="28"/>
          <w:szCs w:val="28"/>
        </w:rPr>
        <w:t>работы и допуск ее на защиту.</w:t>
      </w:r>
    </w:p>
    <w:p w:rsidR="00E4104A" w:rsidRPr="00805252" w:rsidRDefault="003469F2" w:rsidP="00346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86C">
        <w:rPr>
          <w:rFonts w:ascii="Times New Roman" w:hAnsi="Times New Roman" w:cs="Times New Roman"/>
          <w:sz w:val="28"/>
          <w:szCs w:val="28"/>
        </w:rPr>
        <w:t xml:space="preserve">Кроме этого на выпускную квалификационную работу </w:t>
      </w: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5A486C">
        <w:rPr>
          <w:rFonts w:ascii="Times New Roman" w:hAnsi="Times New Roman" w:cs="Times New Roman"/>
          <w:sz w:val="28"/>
          <w:szCs w:val="28"/>
        </w:rPr>
        <w:t>получ</w:t>
      </w:r>
      <w:r w:rsidR="00964305">
        <w:rPr>
          <w:rFonts w:ascii="Times New Roman" w:hAnsi="Times New Roman" w:cs="Times New Roman"/>
          <w:sz w:val="28"/>
          <w:szCs w:val="28"/>
        </w:rPr>
        <w:t>ает рецензию (Приложение 4</w:t>
      </w:r>
      <w:r w:rsidRPr="005A486C">
        <w:rPr>
          <w:rFonts w:ascii="Times New Roman" w:hAnsi="Times New Roman" w:cs="Times New Roman"/>
          <w:sz w:val="28"/>
          <w:szCs w:val="28"/>
        </w:rPr>
        <w:t>).</w:t>
      </w:r>
    </w:p>
    <w:p w:rsidR="00D06ED4" w:rsidRPr="00E4104A" w:rsidRDefault="00D06ED4" w:rsidP="00E41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04A">
        <w:rPr>
          <w:rFonts w:ascii="Times New Roman" w:hAnsi="Times New Roman" w:cs="Times New Roman"/>
          <w:sz w:val="28"/>
          <w:szCs w:val="28"/>
        </w:rPr>
        <w:t>Выпускные квалификационные работы по программам бакалавриата подлежат внутреннему (кафедральному) рецензированию.</w:t>
      </w:r>
    </w:p>
    <w:p w:rsidR="00D06ED4" w:rsidRPr="00E4104A" w:rsidRDefault="00D06ED4" w:rsidP="00E41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04A">
        <w:rPr>
          <w:rFonts w:ascii="Times New Roman" w:hAnsi="Times New Roman" w:cs="Times New Roman"/>
          <w:sz w:val="28"/>
          <w:szCs w:val="28"/>
        </w:rPr>
        <w:t>Рецензент проводит анализ выпускной квал</w:t>
      </w:r>
      <w:r w:rsidRPr="00E4104A">
        <w:rPr>
          <w:rFonts w:ascii="Times New Roman" w:hAnsi="Times New Roman" w:cs="Times New Roman"/>
          <w:sz w:val="28"/>
          <w:szCs w:val="28"/>
        </w:rPr>
        <w:t>и</w:t>
      </w:r>
      <w:r w:rsidRPr="00E4104A">
        <w:rPr>
          <w:rFonts w:ascii="Times New Roman" w:hAnsi="Times New Roman" w:cs="Times New Roman"/>
          <w:sz w:val="28"/>
          <w:szCs w:val="28"/>
        </w:rPr>
        <w:t>фикационной работы и представляет письменную рецензию на указанную работу. Если выпускная квалификационная работа имеет междисциплинарный характер, она может быть направлена нескольким р</w:t>
      </w:r>
      <w:r w:rsidRPr="00E4104A">
        <w:rPr>
          <w:rFonts w:ascii="Times New Roman" w:hAnsi="Times New Roman" w:cs="Times New Roman"/>
          <w:sz w:val="28"/>
          <w:szCs w:val="28"/>
        </w:rPr>
        <w:t>е</w:t>
      </w:r>
      <w:r w:rsidRPr="00E4104A">
        <w:rPr>
          <w:rFonts w:ascii="Times New Roman" w:hAnsi="Times New Roman" w:cs="Times New Roman"/>
          <w:sz w:val="28"/>
          <w:szCs w:val="28"/>
        </w:rPr>
        <w:t>цензентам.</w:t>
      </w:r>
    </w:p>
    <w:p w:rsidR="00D06ED4" w:rsidRPr="00E4104A" w:rsidRDefault="00D06ED4" w:rsidP="00E4104A">
      <w:pPr>
        <w:pStyle w:val="2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04A">
        <w:rPr>
          <w:rFonts w:ascii="Times New Roman" w:hAnsi="Times New Roman"/>
          <w:sz w:val="28"/>
          <w:szCs w:val="28"/>
        </w:rPr>
        <w:t>В рецензии (рецензиях) на  ВКР должна  содержаться предварительная оценка в форме вывода: «Работа допускается к защите с оценкой …» или «Работа не допускается к защите». Окончательная оценка дается после защиты. Если работа не допущена к защите, то она должна быть студентом переработана в соответствии с рецензией и вновь представлена на кафедру.</w:t>
      </w:r>
    </w:p>
    <w:p w:rsidR="008B2C64" w:rsidRPr="00E4104A" w:rsidRDefault="00D06ED4" w:rsidP="00E41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04A">
        <w:rPr>
          <w:rFonts w:ascii="Times New Roman" w:hAnsi="Times New Roman" w:cs="Times New Roman"/>
          <w:sz w:val="28"/>
          <w:szCs w:val="28"/>
        </w:rPr>
        <w:t>Обучающийся должен быть ознакомлен с отзывом научного руководителя и рецензией (рецензиями) не позднее чем за 5 календарных дней до дня защиты выпус</w:t>
      </w:r>
      <w:r w:rsidRPr="00E4104A">
        <w:rPr>
          <w:rFonts w:ascii="Times New Roman" w:hAnsi="Times New Roman" w:cs="Times New Roman"/>
          <w:sz w:val="28"/>
          <w:szCs w:val="28"/>
        </w:rPr>
        <w:t>к</w:t>
      </w:r>
      <w:r w:rsidRPr="00E4104A">
        <w:rPr>
          <w:rFonts w:ascii="Times New Roman" w:hAnsi="Times New Roman" w:cs="Times New Roman"/>
          <w:sz w:val="28"/>
          <w:szCs w:val="28"/>
        </w:rPr>
        <w:t>ной квалификационной работы.</w:t>
      </w:r>
    </w:p>
    <w:p w:rsidR="00D06ED4" w:rsidRPr="00E4104A" w:rsidRDefault="00D06ED4" w:rsidP="00E41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04A">
        <w:rPr>
          <w:rFonts w:ascii="Times New Roman" w:hAnsi="Times New Roman"/>
          <w:sz w:val="28"/>
          <w:szCs w:val="28"/>
        </w:rPr>
        <w:t>На защиту ВКР студент представляет:</w:t>
      </w:r>
    </w:p>
    <w:p w:rsidR="00D06ED4" w:rsidRPr="00E4104A" w:rsidRDefault="00D06ED4" w:rsidP="00E41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04A">
        <w:rPr>
          <w:rFonts w:ascii="Times New Roman" w:hAnsi="Times New Roman"/>
          <w:sz w:val="28"/>
          <w:szCs w:val="28"/>
        </w:rPr>
        <w:t xml:space="preserve">     - ВКР  </w:t>
      </w:r>
      <w:r w:rsidR="00C34B32" w:rsidRPr="00E43AC5">
        <w:rPr>
          <w:rFonts w:ascii="Times New Roman" w:hAnsi="Times New Roman"/>
          <w:sz w:val="28"/>
          <w:szCs w:val="28"/>
        </w:rPr>
        <w:t>на бумажном и электронном</w:t>
      </w:r>
      <w:r w:rsidRPr="00E43AC5">
        <w:rPr>
          <w:rFonts w:ascii="Times New Roman" w:hAnsi="Times New Roman"/>
          <w:sz w:val="28"/>
          <w:szCs w:val="28"/>
        </w:rPr>
        <w:t xml:space="preserve"> носителях;</w:t>
      </w:r>
    </w:p>
    <w:p w:rsidR="00C34B32" w:rsidRPr="00E4104A" w:rsidRDefault="00D06ED4" w:rsidP="00C34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04A">
        <w:rPr>
          <w:rFonts w:ascii="Times New Roman" w:hAnsi="Times New Roman"/>
          <w:sz w:val="28"/>
          <w:szCs w:val="28"/>
        </w:rPr>
        <w:t xml:space="preserve">     - отзыв научного руководителя с рекомендацией о допуске к защите</w:t>
      </w:r>
      <w:r w:rsidR="00C34B32">
        <w:rPr>
          <w:rFonts w:ascii="Times New Roman" w:hAnsi="Times New Roman"/>
          <w:sz w:val="28"/>
          <w:szCs w:val="28"/>
        </w:rPr>
        <w:t>, рецензию</w:t>
      </w:r>
      <w:r w:rsidRPr="00E4104A">
        <w:rPr>
          <w:rFonts w:ascii="Times New Roman" w:hAnsi="Times New Roman"/>
          <w:sz w:val="28"/>
          <w:szCs w:val="28"/>
        </w:rPr>
        <w:t>;</w:t>
      </w:r>
    </w:p>
    <w:p w:rsidR="00E4104A" w:rsidRDefault="00D06ED4" w:rsidP="00E43A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04A">
        <w:rPr>
          <w:rFonts w:ascii="Times New Roman" w:hAnsi="Times New Roman"/>
          <w:sz w:val="28"/>
          <w:szCs w:val="28"/>
        </w:rPr>
        <w:t xml:space="preserve">     - зачетную книжку.</w:t>
      </w:r>
    </w:p>
    <w:p w:rsidR="00D06ED4" w:rsidRPr="00E4104A" w:rsidRDefault="00D06ED4" w:rsidP="00E41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04A">
        <w:rPr>
          <w:rFonts w:ascii="Times New Roman" w:hAnsi="Times New Roman"/>
          <w:sz w:val="28"/>
          <w:szCs w:val="28"/>
        </w:rPr>
        <w:t>Защита ВКР носит публичный характер в присутствии комиссии - ГЭК, сформированной по распоряжению декана факультета и в соответствии с приказом ректора.</w:t>
      </w:r>
    </w:p>
    <w:p w:rsidR="00E4104A" w:rsidRDefault="00D06ED4" w:rsidP="00964305">
      <w:pPr>
        <w:pStyle w:val="2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04A">
        <w:rPr>
          <w:rFonts w:ascii="Times New Roman" w:hAnsi="Times New Roman"/>
          <w:sz w:val="28"/>
          <w:szCs w:val="28"/>
        </w:rPr>
        <w:t>В ходе защиты  работы на заседании ГЭК задача студента – показать углубленное понимание вопросов  темы выпускной квалификационной работы, хорошее владение материалом по теме, умение отвечать на вопросы членов ГЭК, владение материалом презентации в процессе доклада.</w:t>
      </w:r>
    </w:p>
    <w:p w:rsidR="00D06ED4" w:rsidRPr="00E4104A" w:rsidRDefault="00D06ED4" w:rsidP="00E41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04A">
        <w:rPr>
          <w:rFonts w:ascii="Times New Roman" w:hAnsi="Times New Roman"/>
          <w:sz w:val="28"/>
          <w:szCs w:val="28"/>
        </w:rPr>
        <w:t>Процедура защиты включает следующие этапы:</w:t>
      </w:r>
    </w:p>
    <w:p w:rsidR="00D06ED4" w:rsidRPr="00E4104A" w:rsidRDefault="00D06ED4" w:rsidP="00B71342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04A">
        <w:rPr>
          <w:rFonts w:ascii="Times New Roman" w:hAnsi="Times New Roman"/>
          <w:sz w:val="28"/>
          <w:szCs w:val="28"/>
        </w:rPr>
        <w:t xml:space="preserve">сообщение студента об основном содержании работы; </w:t>
      </w:r>
    </w:p>
    <w:p w:rsidR="00D06ED4" w:rsidRPr="00E4104A" w:rsidRDefault="00D06ED4" w:rsidP="00B71342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04A">
        <w:rPr>
          <w:rFonts w:ascii="Times New Roman" w:hAnsi="Times New Roman"/>
          <w:sz w:val="28"/>
          <w:szCs w:val="28"/>
        </w:rPr>
        <w:t>ответы студента на вопросы членов ГЭК.</w:t>
      </w:r>
    </w:p>
    <w:p w:rsidR="00D06ED4" w:rsidRPr="00E4104A" w:rsidRDefault="00D06ED4" w:rsidP="00E4104A">
      <w:pPr>
        <w:pStyle w:val="3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04A">
        <w:rPr>
          <w:rFonts w:ascii="Times New Roman" w:hAnsi="Times New Roman"/>
          <w:sz w:val="28"/>
          <w:szCs w:val="28"/>
        </w:rPr>
        <w:t>Студент должен тщательно подготовиться к защите ВКР. Общая продолжительность доклада не более 5-7 минут. Общая схема защиты:</w:t>
      </w:r>
    </w:p>
    <w:p w:rsidR="00D06ED4" w:rsidRPr="00E4104A" w:rsidRDefault="00D06ED4" w:rsidP="00B71342">
      <w:pPr>
        <w:pStyle w:val="3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04A">
        <w:rPr>
          <w:rFonts w:ascii="Times New Roman" w:hAnsi="Times New Roman"/>
          <w:sz w:val="28"/>
          <w:szCs w:val="28"/>
        </w:rPr>
        <w:t xml:space="preserve">следует дать краткое обоснование темы, показать ее актуальность; </w:t>
      </w:r>
    </w:p>
    <w:p w:rsidR="00D06ED4" w:rsidRPr="00E4104A" w:rsidRDefault="00D06ED4" w:rsidP="00B71342">
      <w:pPr>
        <w:pStyle w:val="3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04A">
        <w:rPr>
          <w:rFonts w:ascii="Times New Roman" w:hAnsi="Times New Roman"/>
          <w:sz w:val="28"/>
          <w:szCs w:val="28"/>
        </w:rPr>
        <w:t xml:space="preserve">указать, какова цель работы и ее задачи; </w:t>
      </w:r>
    </w:p>
    <w:p w:rsidR="00D06ED4" w:rsidRPr="00E4104A" w:rsidRDefault="00D06ED4" w:rsidP="00B71342">
      <w:pPr>
        <w:pStyle w:val="3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04A">
        <w:rPr>
          <w:rFonts w:ascii="Times New Roman" w:hAnsi="Times New Roman"/>
          <w:sz w:val="28"/>
          <w:szCs w:val="28"/>
        </w:rPr>
        <w:t>проанализировать существующие в национальной или мировой экономике проблемы;</w:t>
      </w:r>
    </w:p>
    <w:p w:rsidR="00D06ED4" w:rsidRPr="00E4104A" w:rsidRDefault="00D06ED4" w:rsidP="00B71342">
      <w:pPr>
        <w:pStyle w:val="3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04A">
        <w:rPr>
          <w:rFonts w:ascii="Times New Roman" w:hAnsi="Times New Roman"/>
          <w:sz w:val="28"/>
          <w:szCs w:val="28"/>
        </w:rPr>
        <w:t>раскрыть, какие результаты достигнуты в ходе исследования и что сделано лично студентом;</w:t>
      </w:r>
    </w:p>
    <w:p w:rsidR="00D06ED4" w:rsidRPr="00E4104A" w:rsidRDefault="00D06ED4" w:rsidP="00B71342">
      <w:pPr>
        <w:pStyle w:val="3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04A">
        <w:rPr>
          <w:rFonts w:ascii="Times New Roman" w:hAnsi="Times New Roman"/>
          <w:sz w:val="28"/>
          <w:szCs w:val="28"/>
        </w:rPr>
        <w:t xml:space="preserve">изложить вытекающие из проведенного исследования основные выводы и предложения. </w:t>
      </w:r>
    </w:p>
    <w:p w:rsidR="00D06ED4" w:rsidRPr="00E4104A" w:rsidRDefault="00D06ED4" w:rsidP="00E4104A">
      <w:pPr>
        <w:pStyle w:val="3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04A">
        <w:rPr>
          <w:rFonts w:ascii="Times New Roman" w:hAnsi="Times New Roman"/>
          <w:sz w:val="28"/>
          <w:szCs w:val="28"/>
        </w:rPr>
        <w:t xml:space="preserve">Краткий доклад должен быть подготовлен в письменном виде, но выступать на защите перед ГЭК следует, не зачитывая текст. </w:t>
      </w:r>
    </w:p>
    <w:p w:rsidR="00D06ED4" w:rsidRPr="00E4104A" w:rsidRDefault="00D06ED4" w:rsidP="00E4104A">
      <w:pPr>
        <w:pStyle w:val="3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04A">
        <w:rPr>
          <w:rFonts w:ascii="Times New Roman" w:hAnsi="Times New Roman"/>
          <w:sz w:val="28"/>
          <w:szCs w:val="28"/>
        </w:rPr>
        <w:t>Доклад необходимо иллюстрировать презентациями: графиками, таблицами, схемами, подготовленными заблаговременно. Презентации должны включать 6</w:t>
      </w:r>
      <w:r w:rsidR="00C34B32">
        <w:rPr>
          <w:rFonts w:ascii="Times New Roman" w:hAnsi="Times New Roman"/>
          <w:sz w:val="28"/>
          <w:szCs w:val="28"/>
        </w:rPr>
        <w:t xml:space="preserve"> </w:t>
      </w:r>
      <w:r w:rsidR="00D81ACC">
        <w:rPr>
          <w:rFonts w:ascii="Times New Roman" w:hAnsi="Times New Roman"/>
          <w:sz w:val="28"/>
          <w:szCs w:val="28"/>
        </w:rPr>
        <w:t>- 8</w:t>
      </w:r>
      <w:r w:rsidR="00E4104A">
        <w:rPr>
          <w:rFonts w:ascii="Times New Roman" w:hAnsi="Times New Roman"/>
          <w:sz w:val="28"/>
          <w:szCs w:val="28"/>
        </w:rPr>
        <w:t xml:space="preserve"> </w:t>
      </w:r>
      <w:r w:rsidRPr="00E4104A">
        <w:rPr>
          <w:rFonts w:ascii="Times New Roman" w:hAnsi="Times New Roman"/>
          <w:sz w:val="28"/>
          <w:szCs w:val="28"/>
        </w:rPr>
        <w:t xml:space="preserve">слайдов. </w:t>
      </w:r>
    </w:p>
    <w:p w:rsidR="00D06ED4" w:rsidRPr="00E4104A" w:rsidRDefault="00D06ED4" w:rsidP="00C34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04A">
        <w:rPr>
          <w:rFonts w:ascii="Times New Roman" w:hAnsi="Times New Roman"/>
          <w:sz w:val="28"/>
          <w:szCs w:val="28"/>
        </w:rPr>
        <w:t xml:space="preserve">Оценка результатов защиты ВКР производится коллегиально членами ГЭК, присутствующими на защите  работы. </w:t>
      </w:r>
    </w:p>
    <w:p w:rsidR="00D06ED4" w:rsidRPr="00E4104A" w:rsidRDefault="00D06ED4" w:rsidP="00E41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04A">
        <w:rPr>
          <w:rFonts w:ascii="Times New Roman" w:hAnsi="Times New Roman"/>
          <w:sz w:val="28"/>
          <w:szCs w:val="28"/>
        </w:rPr>
        <w:t>Оценка объявляется после окончания защиты всех ВКР на данном заседании ГЭК.</w:t>
      </w:r>
    </w:p>
    <w:p w:rsidR="008B2C64" w:rsidRPr="00E4104A" w:rsidRDefault="008B2C64" w:rsidP="00E41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2F4D34" w:rsidRPr="00F02982" w:rsidRDefault="00FF2A86" w:rsidP="00F029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2982">
        <w:rPr>
          <w:rFonts w:ascii="Times New Roman" w:hAnsi="Times New Roman"/>
          <w:b/>
          <w:sz w:val="28"/>
          <w:szCs w:val="28"/>
        </w:rPr>
        <w:t>3.2.3.  Описание показателей и критериев оценивания компетенций, а также шкал оценивания</w:t>
      </w:r>
    </w:p>
    <w:p w:rsidR="00D06ED4" w:rsidRDefault="00D06ED4" w:rsidP="00F029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4D34" w:rsidRPr="00F02982" w:rsidRDefault="002F4D34" w:rsidP="00F029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2982">
        <w:rPr>
          <w:rFonts w:ascii="Times New Roman" w:hAnsi="Times New Roman"/>
          <w:b/>
          <w:sz w:val="28"/>
          <w:szCs w:val="28"/>
        </w:rPr>
        <w:t>Критерии оценки выпускных квалификационных работ</w:t>
      </w:r>
    </w:p>
    <w:tbl>
      <w:tblPr>
        <w:tblW w:w="5271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7"/>
        <w:gridCol w:w="6783"/>
      </w:tblGrid>
      <w:tr w:rsidR="002F4D34" w:rsidRPr="00F02982">
        <w:trPr>
          <w:trHeight w:val="660"/>
        </w:trPr>
        <w:tc>
          <w:tcPr>
            <w:tcW w:w="1532" w:type="pct"/>
            <w:shd w:val="clear" w:color="auto" w:fill="auto"/>
            <w:vAlign w:val="center"/>
          </w:tcPr>
          <w:p w:rsidR="002F4D34" w:rsidRPr="00F02982" w:rsidRDefault="002F4D34" w:rsidP="00F02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982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3468" w:type="pct"/>
            <w:shd w:val="clear" w:color="auto" w:fill="auto"/>
            <w:vAlign w:val="center"/>
          </w:tcPr>
          <w:p w:rsidR="002F4D34" w:rsidRPr="00F02982" w:rsidRDefault="002F4D34" w:rsidP="00F02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982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</w:tr>
      <w:tr w:rsidR="002F4D34" w:rsidRPr="00F02982">
        <w:tc>
          <w:tcPr>
            <w:tcW w:w="1532" w:type="pct"/>
            <w:shd w:val="clear" w:color="auto" w:fill="auto"/>
            <w:vAlign w:val="center"/>
          </w:tcPr>
          <w:p w:rsidR="002F4D34" w:rsidRPr="00F02982" w:rsidRDefault="002F4D34" w:rsidP="00F029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982">
              <w:rPr>
                <w:rFonts w:ascii="Times New Roman" w:hAnsi="Times New Roman"/>
                <w:b/>
                <w:sz w:val="28"/>
                <w:szCs w:val="28"/>
              </w:rPr>
              <w:t>«Отлично»</w:t>
            </w:r>
          </w:p>
          <w:p w:rsidR="002F4D34" w:rsidRPr="00F02982" w:rsidRDefault="002F4D34" w:rsidP="00F02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982">
              <w:rPr>
                <w:rFonts w:ascii="Times New Roman" w:hAnsi="Times New Roman"/>
                <w:sz w:val="28"/>
                <w:szCs w:val="28"/>
              </w:rPr>
              <w:t>(выполнены все пункты)</w:t>
            </w:r>
          </w:p>
        </w:tc>
        <w:tc>
          <w:tcPr>
            <w:tcW w:w="3468" w:type="pct"/>
            <w:shd w:val="clear" w:color="auto" w:fill="auto"/>
          </w:tcPr>
          <w:p w:rsidR="002F4D34" w:rsidRPr="00F02982" w:rsidRDefault="002F4D34" w:rsidP="00F02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4D34" w:rsidRPr="00F02982" w:rsidRDefault="002F4D34" w:rsidP="00B7134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982">
              <w:rPr>
                <w:rFonts w:ascii="Times New Roman" w:hAnsi="Times New Roman"/>
                <w:sz w:val="28"/>
                <w:szCs w:val="28"/>
              </w:rPr>
              <w:t>Работа оформлена в полном соответствии с требованиями ФГОС ВО.</w:t>
            </w:r>
          </w:p>
          <w:p w:rsidR="002F4D34" w:rsidRPr="00F02982" w:rsidRDefault="002F4D34" w:rsidP="00B7134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982">
              <w:rPr>
                <w:rFonts w:ascii="Times New Roman" w:hAnsi="Times New Roman"/>
                <w:sz w:val="28"/>
                <w:szCs w:val="28"/>
              </w:rPr>
              <w:t>В работе раскрывается заявленная тема, решены поставленные задачи.</w:t>
            </w:r>
          </w:p>
          <w:p w:rsidR="002F4D34" w:rsidRPr="00F02982" w:rsidRDefault="002F4D34" w:rsidP="00B7134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982">
              <w:rPr>
                <w:rFonts w:ascii="Times New Roman" w:hAnsi="Times New Roman"/>
                <w:sz w:val="28"/>
                <w:szCs w:val="28"/>
              </w:rPr>
              <w:t>Теоретическая и практическая часть работы органически взаимосвязаны.</w:t>
            </w:r>
          </w:p>
          <w:p w:rsidR="002F4D34" w:rsidRPr="00F02982" w:rsidRDefault="002F4D34" w:rsidP="00B7134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982">
              <w:rPr>
                <w:rFonts w:ascii="Times New Roman" w:hAnsi="Times New Roman"/>
                <w:sz w:val="28"/>
                <w:szCs w:val="28"/>
              </w:rPr>
              <w:t>В работе на основе изучения источников дается самостоятельный анализ фактического материала.</w:t>
            </w:r>
          </w:p>
          <w:p w:rsidR="002F4D34" w:rsidRPr="00F02982" w:rsidRDefault="002F4D34" w:rsidP="00F02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4D34" w:rsidRPr="00F02982" w:rsidRDefault="002F4D34" w:rsidP="00B7134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982">
              <w:rPr>
                <w:rFonts w:ascii="Times New Roman" w:hAnsi="Times New Roman"/>
                <w:sz w:val="28"/>
                <w:szCs w:val="28"/>
              </w:rPr>
              <w:t>В работе делаются самостоятельные выводы, выпускник демонстрирует свободное владение материалом, уверенно отвечает на основную часть вопросов.</w:t>
            </w:r>
          </w:p>
          <w:p w:rsidR="002F4D34" w:rsidRPr="00F02982" w:rsidRDefault="002F4D34" w:rsidP="00B7134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982">
              <w:rPr>
                <w:rFonts w:ascii="Times New Roman" w:hAnsi="Times New Roman"/>
                <w:sz w:val="28"/>
                <w:szCs w:val="28"/>
              </w:rPr>
              <w:t>Работа представлена своевременно, с развернутыми отзывами и сопроводительными документами.</w:t>
            </w:r>
          </w:p>
          <w:p w:rsidR="002F4D34" w:rsidRPr="00F02982" w:rsidRDefault="002F4D34" w:rsidP="00F02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D34" w:rsidRPr="00F02982">
        <w:tc>
          <w:tcPr>
            <w:tcW w:w="1532" w:type="pct"/>
            <w:shd w:val="clear" w:color="auto" w:fill="auto"/>
            <w:vAlign w:val="center"/>
          </w:tcPr>
          <w:p w:rsidR="002F4D34" w:rsidRPr="00F02982" w:rsidRDefault="002F4D34" w:rsidP="00F029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982">
              <w:rPr>
                <w:rFonts w:ascii="Times New Roman" w:hAnsi="Times New Roman"/>
                <w:b/>
                <w:sz w:val="28"/>
                <w:szCs w:val="28"/>
              </w:rPr>
              <w:t>«Хорошо»</w:t>
            </w:r>
          </w:p>
          <w:p w:rsidR="002F4D34" w:rsidRPr="00F02982" w:rsidRDefault="002F4D34" w:rsidP="00F02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982">
              <w:rPr>
                <w:rFonts w:ascii="Times New Roman" w:hAnsi="Times New Roman"/>
                <w:sz w:val="28"/>
                <w:szCs w:val="28"/>
              </w:rPr>
              <w:t>(выполнены все пункты)</w:t>
            </w:r>
          </w:p>
        </w:tc>
        <w:tc>
          <w:tcPr>
            <w:tcW w:w="3468" w:type="pct"/>
            <w:shd w:val="clear" w:color="auto" w:fill="auto"/>
          </w:tcPr>
          <w:p w:rsidR="002F4D34" w:rsidRPr="00F02982" w:rsidRDefault="002F4D34" w:rsidP="00F02982">
            <w:pPr>
              <w:spacing w:after="0" w:line="240" w:lineRule="auto"/>
              <w:jc w:val="both"/>
              <w:rPr>
                <w:rFonts w:ascii="Times New Roman" w:eastAsia="SymbolOOEnc" w:hAnsi="Times New Roman"/>
                <w:sz w:val="28"/>
                <w:szCs w:val="28"/>
              </w:rPr>
            </w:pPr>
          </w:p>
          <w:p w:rsidR="002F4D34" w:rsidRPr="00F02982" w:rsidRDefault="002F4D34" w:rsidP="00B7134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8"/>
                <w:szCs w:val="28"/>
              </w:rPr>
            </w:pPr>
            <w:r w:rsidRPr="00F02982">
              <w:rPr>
                <w:rFonts w:ascii="Times New Roman" w:eastAsia="SymbolOOEnc" w:hAnsi="Times New Roman"/>
                <w:sz w:val="28"/>
                <w:szCs w:val="28"/>
              </w:rPr>
              <w:t>Работа оформлена с непринципиальными отступл</w:t>
            </w:r>
            <w:r w:rsidR="006E4657" w:rsidRPr="00F02982">
              <w:rPr>
                <w:rFonts w:ascii="Times New Roman" w:eastAsia="SymbolOOEnc" w:hAnsi="Times New Roman"/>
                <w:sz w:val="28"/>
                <w:szCs w:val="28"/>
              </w:rPr>
              <w:t>ениями от требований ФГОС В</w:t>
            </w:r>
            <w:r w:rsidRPr="00F02982">
              <w:rPr>
                <w:rFonts w:ascii="Times New Roman" w:eastAsia="SymbolOOEnc" w:hAnsi="Times New Roman"/>
                <w:sz w:val="28"/>
                <w:szCs w:val="28"/>
              </w:rPr>
              <w:t>О.</w:t>
            </w:r>
          </w:p>
          <w:p w:rsidR="002F4D34" w:rsidRPr="00F02982" w:rsidRDefault="002F4D34" w:rsidP="00B7134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8"/>
                <w:szCs w:val="28"/>
              </w:rPr>
            </w:pPr>
            <w:r w:rsidRPr="00F02982">
              <w:rPr>
                <w:rFonts w:ascii="Times New Roman" w:eastAsia="SymbolOOEnc" w:hAnsi="Times New Roman"/>
                <w:sz w:val="28"/>
                <w:szCs w:val="28"/>
              </w:rPr>
              <w:t>Содержание работы недостаточно раскрывает заявленную тему, не все поставленные задачи решены.</w:t>
            </w:r>
          </w:p>
          <w:p w:rsidR="002F4D34" w:rsidRPr="00F02982" w:rsidRDefault="002F4D34" w:rsidP="00B7134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8"/>
                <w:szCs w:val="28"/>
              </w:rPr>
            </w:pPr>
            <w:r w:rsidRPr="00F02982">
              <w:rPr>
                <w:rFonts w:ascii="Times New Roman" w:eastAsia="SymbolOOEnc" w:hAnsi="Times New Roman"/>
                <w:sz w:val="28"/>
                <w:szCs w:val="28"/>
              </w:rPr>
              <w:t>Теоретическая и практическая часть работы недостаточно связаны между собой.</w:t>
            </w:r>
          </w:p>
          <w:p w:rsidR="002F4D34" w:rsidRPr="00F02982" w:rsidRDefault="002F4D34" w:rsidP="00B713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8"/>
                <w:szCs w:val="28"/>
              </w:rPr>
            </w:pPr>
            <w:r w:rsidRPr="00F02982">
              <w:rPr>
                <w:rFonts w:ascii="Times New Roman" w:eastAsia="SymbolOOEnc" w:hAnsi="Times New Roman"/>
                <w:sz w:val="28"/>
                <w:szCs w:val="28"/>
              </w:rPr>
              <w:t>Выпускник владеет материалом, но не на все вопросы дает удовлетворительные ответы.</w:t>
            </w:r>
          </w:p>
          <w:p w:rsidR="002F4D34" w:rsidRPr="00F02982" w:rsidRDefault="002F4D34" w:rsidP="00B713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8"/>
                <w:szCs w:val="28"/>
              </w:rPr>
            </w:pPr>
            <w:r w:rsidRPr="00F02982">
              <w:rPr>
                <w:rFonts w:ascii="Times New Roman" w:eastAsia="SymbolOOEnc" w:hAnsi="Times New Roman"/>
                <w:sz w:val="28"/>
                <w:szCs w:val="28"/>
              </w:rPr>
              <w:t>Недостаточная самостоятельность при анализе фактического материала и источников.</w:t>
            </w:r>
          </w:p>
          <w:p w:rsidR="002F4D34" w:rsidRPr="00F02982" w:rsidRDefault="002F4D34" w:rsidP="00B713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8"/>
                <w:szCs w:val="28"/>
              </w:rPr>
            </w:pPr>
            <w:r w:rsidRPr="00F02982">
              <w:rPr>
                <w:rFonts w:ascii="Times New Roman" w:eastAsia="SymbolOOEnc" w:hAnsi="Times New Roman"/>
                <w:sz w:val="28"/>
                <w:szCs w:val="28"/>
              </w:rPr>
              <w:t>Работа представлена своевременно, с развернутыми отзывами и сопроводительными документами.</w:t>
            </w:r>
          </w:p>
          <w:p w:rsidR="002F4D34" w:rsidRPr="00F02982" w:rsidRDefault="002F4D34" w:rsidP="00F02982">
            <w:pPr>
              <w:spacing w:after="0" w:line="240" w:lineRule="auto"/>
              <w:jc w:val="both"/>
              <w:rPr>
                <w:rFonts w:ascii="Times New Roman" w:eastAsia="SymbolOOEnc" w:hAnsi="Times New Roman"/>
                <w:sz w:val="28"/>
                <w:szCs w:val="28"/>
              </w:rPr>
            </w:pPr>
          </w:p>
        </w:tc>
      </w:tr>
      <w:tr w:rsidR="002F4D34" w:rsidRPr="00F02982">
        <w:tc>
          <w:tcPr>
            <w:tcW w:w="1532" w:type="pct"/>
            <w:shd w:val="clear" w:color="auto" w:fill="auto"/>
            <w:vAlign w:val="center"/>
          </w:tcPr>
          <w:p w:rsidR="002F4D34" w:rsidRPr="00F02982" w:rsidRDefault="002F4D34" w:rsidP="00F029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982">
              <w:rPr>
                <w:rFonts w:ascii="Times New Roman" w:hAnsi="Times New Roman"/>
                <w:b/>
                <w:sz w:val="28"/>
                <w:szCs w:val="28"/>
              </w:rPr>
              <w:t>«Удовлетворительно»</w:t>
            </w:r>
          </w:p>
          <w:p w:rsidR="002F4D34" w:rsidRPr="00F02982" w:rsidRDefault="002F4D34" w:rsidP="00F02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982">
              <w:rPr>
                <w:rFonts w:ascii="Times New Roman" w:hAnsi="Times New Roman"/>
                <w:sz w:val="28"/>
                <w:szCs w:val="28"/>
              </w:rPr>
              <w:t>(выполнены 3 и</w:t>
            </w:r>
          </w:p>
          <w:p w:rsidR="002F4D34" w:rsidRPr="00F02982" w:rsidRDefault="002F4D34" w:rsidP="00F02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982">
              <w:rPr>
                <w:rFonts w:ascii="Times New Roman" w:hAnsi="Times New Roman"/>
                <w:sz w:val="28"/>
                <w:szCs w:val="28"/>
              </w:rPr>
              <w:t>более пунктов)</w:t>
            </w:r>
          </w:p>
        </w:tc>
        <w:tc>
          <w:tcPr>
            <w:tcW w:w="3468" w:type="pct"/>
            <w:shd w:val="clear" w:color="auto" w:fill="auto"/>
          </w:tcPr>
          <w:p w:rsidR="002F4D34" w:rsidRPr="00F02982" w:rsidRDefault="002F4D34" w:rsidP="00F02982">
            <w:pPr>
              <w:spacing w:after="0" w:line="240" w:lineRule="auto"/>
              <w:jc w:val="both"/>
              <w:rPr>
                <w:rFonts w:ascii="Times New Roman" w:eastAsia="SymbolOOEnc" w:hAnsi="Times New Roman"/>
                <w:sz w:val="28"/>
                <w:szCs w:val="28"/>
              </w:rPr>
            </w:pPr>
          </w:p>
          <w:p w:rsidR="002F4D34" w:rsidRPr="00F02982" w:rsidRDefault="002F4D34" w:rsidP="00B7134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8"/>
                <w:szCs w:val="28"/>
              </w:rPr>
            </w:pPr>
            <w:r w:rsidRPr="00F02982">
              <w:rPr>
                <w:rFonts w:ascii="Times New Roman" w:eastAsia="SymbolOOEnc" w:hAnsi="Times New Roman"/>
                <w:sz w:val="28"/>
                <w:szCs w:val="28"/>
              </w:rPr>
              <w:t>Работа выполнена с незначительными отступл</w:t>
            </w:r>
            <w:r w:rsidR="006E4657" w:rsidRPr="00F02982">
              <w:rPr>
                <w:rFonts w:ascii="Times New Roman" w:eastAsia="SymbolOOEnc" w:hAnsi="Times New Roman"/>
                <w:sz w:val="28"/>
                <w:szCs w:val="28"/>
              </w:rPr>
              <w:t>ениями от требований ФГОС В</w:t>
            </w:r>
            <w:r w:rsidRPr="00F02982">
              <w:rPr>
                <w:rFonts w:ascii="Times New Roman" w:eastAsia="SymbolOOEnc" w:hAnsi="Times New Roman"/>
                <w:sz w:val="28"/>
                <w:szCs w:val="28"/>
              </w:rPr>
              <w:t>О.</w:t>
            </w:r>
          </w:p>
          <w:p w:rsidR="002F4D34" w:rsidRPr="00F02982" w:rsidRDefault="002F4D34" w:rsidP="00B7134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8"/>
                <w:szCs w:val="28"/>
              </w:rPr>
            </w:pPr>
            <w:r w:rsidRPr="00F02982">
              <w:rPr>
                <w:rFonts w:ascii="Times New Roman" w:eastAsia="SymbolOOEnc" w:hAnsi="Times New Roman"/>
                <w:sz w:val="28"/>
                <w:szCs w:val="28"/>
              </w:rPr>
              <w:t>Содержание работы плохо раскрывает заявленную тему, предъявленное решение поставленных задач не является удовлетворительным (вызывает массу возражений и вопросов без ответов).</w:t>
            </w:r>
          </w:p>
          <w:p w:rsidR="002F4D34" w:rsidRPr="00F02982" w:rsidRDefault="002F4D34" w:rsidP="00F02982">
            <w:pPr>
              <w:spacing w:after="0" w:line="240" w:lineRule="auto"/>
              <w:jc w:val="both"/>
              <w:rPr>
                <w:rFonts w:ascii="Times New Roman" w:eastAsia="SymbolOOEnc" w:hAnsi="Times New Roman"/>
                <w:sz w:val="28"/>
                <w:szCs w:val="28"/>
              </w:rPr>
            </w:pPr>
          </w:p>
          <w:p w:rsidR="002F4D34" w:rsidRPr="00F02982" w:rsidRDefault="002F4D34" w:rsidP="00B7134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8"/>
                <w:szCs w:val="28"/>
              </w:rPr>
            </w:pPr>
            <w:r w:rsidRPr="00F02982">
              <w:rPr>
                <w:rFonts w:ascii="Times New Roman" w:eastAsia="SymbolOOEnc" w:hAnsi="Times New Roman"/>
                <w:sz w:val="28"/>
                <w:szCs w:val="28"/>
              </w:rPr>
              <w:t>Слабая источниковая база.</w:t>
            </w:r>
          </w:p>
          <w:p w:rsidR="002F4D34" w:rsidRPr="00F02982" w:rsidRDefault="002F4D34" w:rsidP="00B7134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8"/>
                <w:szCs w:val="28"/>
              </w:rPr>
            </w:pPr>
            <w:r w:rsidRPr="00F02982">
              <w:rPr>
                <w:rFonts w:ascii="Times New Roman" w:eastAsia="SymbolOOEnc" w:hAnsi="Times New Roman"/>
                <w:sz w:val="28"/>
                <w:szCs w:val="28"/>
              </w:rPr>
              <w:t>Отсутствует самостоятельный анализ литературы и фактического материала.</w:t>
            </w:r>
          </w:p>
          <w:p w:rsidR="002F4D34" w:rsidRPr="00F02982" w:rsidRDefault="002F4D34" w:rsidP="00B7134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8"/>
                <w:szCs w:val="28"/>
              </w:rPr>
            </w:pPr>
            <w:r w:rsidRPr="00F02982">
              <w:rPr>
                <w:rFonts w:ascii="Times New Roman" w:eastAsia="SymbolOOEnc" w:hAnsi="Times New Roman"/>
                <w:sz w:val="28"/>
                <w:szCs w:val="28"/>
              </w:rPr>
              <w:t>Слабое знание теоретических подходов к решению проблемы и работ ведущих ученых в данной области.</w:t>
            </w:r>
          </w:p>
          <w:p w:rsidR="002F4D34" w:rsidRPr="00F02982" w:rsidRDefault="002F4D34" w:rsidP="00B7134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8"/>
                <w:szCs w:val="28"/>
              </w:rPr>
            </w:pPr>
            <w:r w:rsidRPr="00F02982">
              <w:rPr>
                <w:rFonts w:ascii="Times New Roman" w:eastAsia="SymbolOOEnc" w:hAnsi="Times New Roman"/>
                <w:sz w:val="28"/>
                <w:szCs w:val="28"/>
              </w:rPr>
              <w:t>Неуверенная защита работы, ответы на вопр</w:t>
            </w:r>
            <w:r w:rsidR="006E4657" w:rsidRPr="00F02982">
              <w:rPr>
                <w:rFonts w:ascii="Times New Roman" w:eastAsia="SymbolOOEnc" w:hAnsi="Times New Roman"/>
                <w:sz w:val="28"/>
                <w:szCs w:val="28"/>
              </w:rPr>
              <w:t>осы не воспринимаются членами ГЭ</w:t>
            </w:r>
            <w:r w:rsidRPr="00F02982">
              <w:rPr>
                <w:rFonts w:ascii="Times New Roman" w:eastAsia="SymbolOOEnc" w:hAnsi="Times New Roman"/>
                <w:sz w:val="28"/>
                <w:szCs w:val="28"/>
              </w:rPr>
              <w:t>К как удовлетворительные.</w:t>
            </w:r>
          </w:p>
          <w:p w:rsidR="002F4D34" w:rsidRPr="00F02982" w:rsidRDefault="002F4D34" w:rsidP="00B7134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8"/>
                <w:szCs w:val="28"/>
              </w:rPr>
            </w:pPr>
            <w:r w:rsidRPr="00F02982">
              <w:rPr>
                <w:rFonts w:ascii="Times New Roman" w:eastAsia="SymbolOOEnc" w:hAnsi="Times New Roman"/>
                <w:sz w:val="28"/>
                <w:szCs w:val="28"/>
              </w:rPr>
              <w:t>Работа представлена с нарушением срока предоставления выпускных квалификационных работ, имеются существенные замечания к содержанию.</w:t>
            </w:r>
          </w:p>
          <w:p w:rsidR="002F4D34" w:rsidRPr="00F02982" w:rsidRDefault="002F4D34" w:rsidP="00F02982">
            <w:pPr>
              <w:spacing w:after="0" w:line="240" w:lineRule="auto"/>
              <w:jc w:val="both"/>
              <w:rPr>
                <w:rFonts w:ascii="Times New Roman" w:eastAsia="SymbolOOEnc" w:hAnsi="Times New Roman"/>
                <w:sz w:val="28"/>
                <w:szCs w:val="28"/>
              </w:rPr>
            </w:pPr>
          </w:p>
        </w:tc>
      </w:tr>
      <w:tr w:rsidR="002F4D34" w:rsidRPr="00F02982">
        <w:tc>
          <w:tcPr>
            <w:tcW w:w="1532" w:type="pct"/>
            <w:shd w:val="clear" w:color="auto" w:fill="auto"/>
            <w:vAlign w:val="center"/>
          </w:tcPr>
          <w:p w:rsidR="002F4D34" w:rsidRPr="00F02982" w:rsidRDefault="002F4D34" w:rsidP="00F029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982">
              <w:rPr>
                <w:rFonts w:ascii="Times New Roman" w:hAnsi="Times New Roman"/>
                <w:b/>
                <w:sz w:val="28"/>
                <w:szCs w:val="28"/>
              </w:rPr>
              <w:t>«Неудовлетворительно»</w:t>
            </w:r>
          </w:p>
          <w:p w:rsidR="002F4D34" w:rsidRPr="00F02982" w:rsidRDefault="002F4D34" w:rsidP="00F02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982">
              <w:rPr>
                <w:rFonts w:ascii="Times New Roman" w:hAnsi="Times New Roman"/>
                <w:sz w:val="28"/>
                <w:szCs w:val="28"/>
              </w:rPr>
              <w:t>(выполнен хотя бы один</w:t>
            </w:r>
          </w:p>
          <w:p w:rsidR="002F4D34" w:rsidRPr="00F02982" w:rsidRDefault="002F4D34" w:rsidP="00F02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982">
              <w:rPr>
                <w:rFonts w:ascii="Times New Roman" w:hAnsi="Times New Roman"/>
                <w:sz w:val="28"/>
                <w:szCs w:val="28"/>
              </w:rPr>
              <w:t>из пунктов)</w:t>
            </w:r>
          </w:p>
        </w:tc>
        <w:tc>
          <w:tcPr>
            <w:tcW w:w="3468" w:type="pct"/>
            <w:shd w:val="clear" w:color="auto" w:fill="auto"/>
          </w:tcPr>
          <w:p w:rsidR="002F4D34" w:rsidRPr="00F02982" w:rsidRDefault="002F4D34" w:rsidP="00F02982">
            <w:pPr>
              <w:spacing w:after="0" w:line="240" w:lineRule="auto"/>
              <w:jc w:val="both"/>
              <w:rPr>
                <w:rFonts w:ascii="Times New Roman" w:eastAsia="SymbolOOEnc" w:hAnsi="Times New Roman"/>
                <w:sz w:val="28"/>
                <w:szCs w:val="28"/>
              </w:rPr>
            </w:pPr>
          </w:p>
          <w:p w:rsidR="002F4D34" w:rsidRPr="00F02982" w:rsidRDefault="002F4D34" w:rsidP="00B7134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8"/>
                <w:szCs w:val="28"/>
              </w:rPr>
            </w:pPr>
            <w:r w:rsidRPr="00F02982">
              <w:rPr>
                <w:rFonts w:ascii="Times New Roman" w:eastAsia="SymbolOOEnc" w:hAnsi="Times New Roman"/>
                <w:sz w:val="28"/>
                <w:szCs w:val="28"/>
              </w:rPr>
              <w:t>Работа представлена с нарушением срока предоставления выпускных квалификационных работ, имеются существенные замечания к содержанию.</w:t>
            </w:r>
          </w:p>
          <w:p w:rsidR="002F4D34" w:rsidRPr="00F02982" w:rsidRDefault="002F4D34" w:rsidP="00B7134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8"/>
                <w:szCs w:val="28"/>
              </w:rPr>
            </w:pPr>
            <w:r w:rsidRPr="00F02982">
              <w:rPr>
                <w:rFonts w:ascii="Times New Roman" w:eastAsia="SymbolOOEnc" w:hAnsi="Times New Roman"/>
                <w:sz w:val="28"/>
                <w:szCs w:val="28"/>
              </w:rPr>
              <w:t>Отсутствует рецензия, утвержденного деканом рецензента.</w:t>
            </w:r>
          </w:p>
          <w:p w:rsidR="002F4D34" w:rsidRPr="00F02982" w:rsidRDefault="002F4D34" w:rsidP="00B7134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8"/>
                <w:szCs w:val="28"/>
              </w:rPr>
            </w:pPr>
            <w:r w:rsidRPr="00F02982">
              <w:rPr>
                <w:rFonts w:ascii="Times New Roman" w:eastAsia="SymbolOOEnc" w:hAnsi="Times New Roman"/>
                <w:sz w:val="28"/>
                <w:szCs w:val="28"/>
              </w:rPr>
              <w:t>Работа не соотве</w:t>
            </w:r>
            <w:r w:rsidR="006E4657" w:rsidRPr="00F02982">
              <w:rPr>
                <w:rFonts w:ascii="Times New Roman" w:eastAsia="SymbolOOEnc" w:hAnsi="Times New Roman"/>
                <w:sz w:val="28"/>
                <w:szCs w:val="28"/>
              </w:rPr>
              <w:t>тствует требованиями ФГОС В</w:t>
            </w:r>
            <w:r w:rsidRPr="00F02982">
              <w:rPr>
                <w:rFonts w:ascii="Times New Roman" w:eastAsia="SymbolOOEnc" w:hAnsi="Times New Roman"/>
                <w:sz w:val="28"/>
                <w:szCs w:val="28"/>
              </w:rPr>
              <w:t>О.</w:t>
            </w:r>
          </w:p>
          <w:p w:rsidR="002F4D34" w:rsidRPr="00F02982" w:rsidRDefault="002F4D34" w:rsidP="00B7134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8"/>
                <w:szCs w:val="28"/>
              </w:rPr>
            </w:pPr>
            <w:r w:rsidRPr="00F02982">
              <w:rPr>
                <w:rFonts w:ascii="Times New Roman" w:eastAsia="SymbolOOEnc" w:hAnsi="Times New Roman"/>
                <w:sz w:val="28"/>
                <w:szCs w:val="28"/>
              </w:rPr>
              <w:t>Выпускник не может привести подтверждение теоретическим положениям.</w:t>
            </w:r>
          </w:p>
          <w:p w:rsidR="002F4D34" w:rsidRPr="00F02982" w:rsidRDefault="002F4D34" w:rsidP="00B7134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8"/>
                <w:szCs w:val="28"/>
              </w:rPr>
            </w:pPr>
            <w:r w:rsidRPr="00F02982">
              <w:rPr>
                <w:rFonts w:ascii="Times New Roman" w:eastAsia="SymbolOOEnc" w:hAnsi="Times New Roman"/>
                <w:sz w:val="28"/>
                <w:szCs w:val="28"/>
              </w:rPr>
              <w:t>Выпускник не знает источников по теме работы или не может их охарактеризовать.</w:t>
            </w:r>
          </w:p>
          <w:p w:rsidR="002F4D34" w:rsidRPr="00F02982" w:rsidRDefault="002F4D34" w:rsidP="00B7134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8"/>
                <w:szCs w:val="28"/>
              </w:rPr>
            </w:pPr>
            <w:r w:rsidRPr="00F02982">
              <w:rPr>
                <w:rFonts w:ascii="Times New Roman" w:eastAsia="SymbolOOEnc" w:hAnsi="Times New Roman"/>
                <w:sz w:val="28"/>
                <w:szCs w:val="28"/>
              </w:rPr>
              <w:t>Студент на защите не может аргументировать выводы, не отвечает на вопросы.</w:t>
            </w:r>
          </w:p>
          <w:p w:rsidR="002F4D34" w:rsidRPr="00F02982" w:rsidRDefault="002F4D34" w:rsidP="00B7134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8"/>
                <w:szCs w:val="28"/>
              </w:rPr>
            </w:pPr>
            <w:r w:rsidRPr="00F02982">
              <w:rPr>
                <w:rFonts w:ascii="Times New Roman" w:eastAsia="SymbolOOEnc" w:hAnsi="Times New Roman"/>
                <w:sz w:val="28"/>
                <w:szCs w:val="28"/>
              </w:rPr>
              <w:t>В работе отсутствуют самостоятельные разработки, решения или выводы.</w:t>
            </w:r>
          </w:p>
          <w:p w:rsidR="002F4D34" w:rsidRPr="00F02982" w:rsidRDefault="002F4D34" w:rsidP="00B7134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8"/>
                <w:szCs w:val="28"/>
              </w:rPr>
            </w:pPr>
            <w:r w:rsidRPr="00F02982">
              <w:rPr>
                <w:rFonts w:ascii="Times New Roman" w:eastAsia="SymbolOOEnc" w:hAnsi="Times New Roman"/>
                <w:sz w:val="28"/>
                <w:szCs w:val="28"/>
              </w:rPr>
              <w:t>В работе обнаружены большие куски заимствованного текста без указания его авторов.</w:t>
            </w:r>
          </w:p>
          <w:p w:rsidR="002F4D34" w:rsidRPr="00F02982" w:rsidRDefault="002F4D34" w:rsidP="00F02982">
            <w:pPr>
              <w:spacing w:after="0" w:line="240" w:lineRule="auto"/>
              <w:jc w:val="both"/>
              <w:rPr>
                <w:rFonts w:ascii="Times New Roman" w:eastAsia="SymbolOOEnc" w:hAnsi="Times New Roman"/>
                <w:sz w:val="28"/>
                <w:szCs w:val="28"/>
              </w:rPr>
            </w:pPr>
          </w:p>
        </w:tc>
      </w:tr>
    </w:tbl>
    <w:p w:rsidR="002F4D34" w:rsidRPr="00A428F9" w:rsidRDefault="002F4D34" w:rsidP="00FF2A86">
      <w:pPr>
        <w:rPr>
          <w:b/>
        </w:rPr>
      </w:pPr>
    </w:p>
    <w:p w:rsidR="00D06ED4" w:rsidRDefault="00D06ED4" w:rsidP="00D06ED4">
      <w:pPr>
        <w:autoSpaceDE w:val="0"/>
        <w:spacing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F76F6C">
        <w:rPr>
          <w:rFonts w:ascii="Times New Roman" w:eastAsia="Arial Unicode MS" w:hAnsi="Times New Roman"/>
          <w:sz w:val="28"/>
          <w:szCs w:val="28"/>
        </w:rPr>
        <w:t>Полученный совокупный результат (максимум 100 баллов) конвертируется в традиционную шкалу оценок и в шкалу оценок Европейской системы переноса и накопления кредитов (European Credit Transfer System; далее – ECTS) в соответствии с таблицей:</w:t>
      </w:r>
    </w:p>
    <w:p w:rsidR="00D06ED4" w:rsidRPr="00F76F6C" w:rsidRDefault="00D06ED4" w:rsidP="00D06ED4">
      <w:pPr>
        <w:autoSpaceDE w:val="0"/>
        <w:spacing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2270"/>
        <w:gridCol w:w="3664"/>
        <w:gridCol w:w="2083"/>
        <w:gridCol w:w="1554"/>
      </w:tblGrid>
      <w:tr w:rsidR="00D06ED4" w:rsidRPr="00F76F6C">
        <w:trPr>
          <w:trHeight w:val="233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4" w:rsidRPr="00F76F6C" w:rsidRDefault="00D06ED4" w:rsidP="00B713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100-балльная шкала</w:t>
            </w:r>
          </w:p>
        </w:tc>
        <w:tc>
          <w:tcPr>
            <w:tcW w:w="3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4" w:rsidRPr="00F76F6C" w:rsidRDefault="00D06ED4" w:rsidP="00B713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Традиционная шкала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4" w:rsidRPr="00F76F6C" w:rsidRDefault="00D06ED4" w:rsidP="00B713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Шкала 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ECTS</w:t>
            </w:r>
          </w:p>
        </w:tc>
      </w:tr>
      <w:tr w:rsidR="00D06ED4" w:rsidRPr="00F76F6C">
        <w:trPr>
          <w:trHeight w:val="1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4" w:rsidRPr="00F76F6C" w:rsidRDefault="00D06ED4" w:rsidP="00B713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9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5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 – 100</w:t>
            </w:r>
          </w:p>
        </w:tc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4" w:rsidRPr="00F76F6C" w:rsidRDefault="00D06ED4" w:rsidP="00B713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отлично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4" w:rsidRPr="00F76F6C" w:rsidRDefault="00D06ED4" w:rsidP="00B713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</w:p>
          <w:p w:rsidR="00D06ED4" w:rsidRPr="00F76F6C" w:rsidRDefault="00D06ED4" w:rsidP="00B713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зачтено</w:t>
            </w:r>
          </w:p>
          <w:p w:rsidR="00D06ED4" w:rsidRPr="00F76F6C" w:rsidRDefault="00D06ED4" w:rsidP="00B713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4" w:rsidRPr="00F76F6C" w:rsidRDefault="00D06ED4" w:rsidP="00B713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A</w:t>
            </w:r>
          </w:p>
        </w:tc>
      </w:tr>
      <w:tr w:rsidR="00D06ED4" w:rsidRPr="00F76F6C">
        <w:trPr>
          <w:trHeight w:val="254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4" w:rsidRPr="00F76F6C" w:rsidRDefault="00D06ED4" w:rsidP="00B713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83 – 9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4" w:rsidRPr="00F76F6C" w:rsidRDefault="00D06ED4" w:rsidP="00B713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4" w:rsidRPr="00F76F6C" w:rsidRDefault="00D06ED4" w:rsidP="00B713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4" w:rsidRPr="00F76F6C" w:rsidRDefault="00D06ED4" w:rsidP="00B713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B</w:t>
            </w:r>
          </w:p>
        </w:tc>
      </w:tr>
      <w:tr w:rsidR="00D06ED4" w:rsidRPr="00F76F6C">
        <w:trPr>
          <w:trHeight w:val="154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4" w:rsidRPr="00F76F6C" w:rsidRDefault="00D06ED4" w:rsidP="00B713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68 – 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8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4" w:rsidRPr="00F76F6C" w:rsidRDefault="00D06ED4" w:rsidP="00B713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хорошо</w:t>
            </w: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4" w:rsidRPr="00F76F6C" w:rsidRDefault="00D06ED4" w:rsidP="00B713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4" w:rsidRPr="00F76F6C" w:rsidRDefault="00D06ED4" w:rsidP="00B713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C</w:t>
            </w:r>
          </w:p>
        </w:tc>
      </w:tr>
      <w:tr w:rsidR="00D06ED4" w:rsidRPr="00F76F6C">
        <w:trPr>
          <w:trHeight w:val="262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4" w:rsidRPr="00F76F6C" w:rsidRDefault="00D06ED4" w:rsidP="00B713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5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6 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–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6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4" w:rsidRPr="00F76F6C" w:rsidRDefault="00D06ED4" w:rsidP="00B713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4" w:rsidRPr="00F76F6C" w:rsidRDefault="00D06ED4" w:rsidP="00B713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4" w:rsidRPr="00F76F6C" w:rsidRDefault="00D06ED4" w:rsidP="00B713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D</w:t>
            </w:r>
          </w:p>
        </w:tc>
      </w:tr>
      <w:tr w:rsidR="00D06ED4" w:rsidRPr="00F76F6C">
        <w:trPr>
          <w:trHeight w:val="17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4" w:rsidRPr="00F76F6C" w:rsidRDefault="00D06ED4" w:rsidP="00B713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5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0 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–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5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4" w:rsidRPr="00F76F6C" w:rsidRDefault="00D06ED4" w:rsidP="00B713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4" w:rsidRPr="00F76F6C" w:rsidRDefault="00D06ED4" w:rsidP="00B713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4" w:rsidRPr="00F76F6C" w:rsidRDefault="00D06ED4" w:rsidP="00B713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E</w:t>
            </w:r>
          </w:p>
        </w:tc>
      </w:tr>
      <w:tr w:rsidR="00D06ED4" w:rsidRPr="00F76F6C">
        <w:trPr>
          <w:trHeight w:val="27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4" w:rsidRPr="00F76F6C" w:rsidRDefault="00D06ED4" w:rsidP="00B713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20 – 49</w:t>
            </w:r>
          </w:p>
        </w:tc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4" w:rsidRPr="00F76F6C" w:rsidRDefault="00D06ED4" w:rsidP="00B713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4" w:rsidRPr="00F76F6C" w:rsidRDefault="00D06ED4" w:rsidP="00B713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не зачтено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4" w:rsidRPr="00F76F6C" w:rsidRDefault="00D06ED4" w:rsidP="00B713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FX</w:t>
            </w:r>
          </w:p>
        </w:tc>
      </w:tr>
      <w:tr w:rsidR="00D06ED4" w:rsidRPr="00F76F6C">
        <w:trPr>
          <w:trHeight w:val="171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4" w:rsidRPr="00F76F6C" w:rsidRDefault="00D06ED4" w:rsidP="00B713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0 – 19</w:t>
            </w:r>
          </w:p>
        </w:tc>
        <w:tc>
          <w:tcPr>
            <w:tcW w:w="1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4" w:rsidRPr="00F76F6C" w:rsidRDefault="00D06ED4" w:rsidP="00B713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4" w:rsidRPr="00F76F6C" w:rsidRDefault="00D06ED4" w:rsidP="00B713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4" w:rsidRPr="00F76F6C" w:rsidRDefault="00D06ED4" w:rsidP="00B713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</w:tbl>
    <w:p w:rsidR="00E43AC5" w:rsidRDefault="00E43AC5" w:rsidP="00FF2A86">
      <w:pPr>
        <w:rPr>
          <w:rFonts w:ascii="Times New Roman" w:eastAsia="Arial Unicode MS" w:hAnsi="Times New Roman"/>
          <w:sz w:val="28"/>
          <w:szCs w:val="28"/>
        </w:rPr>
      </w:pPr>
    </w:p>
    <w:p w:rsidR="00FF2A86" w:rsidRPr="00F02982" w:rsidRDefault="00FF2A86" w:rsidP="00F029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2982">
        <w:rPr>
          <w:rFonts w:ascii="Times New Roman" w:hAnsi="Times New Roman"/>
          <w:b/>
          <w:sz w:val="28"/>
          <w:szCs w:val="28"/>
        </w:rPr>
        <w:t xml:space="preserve">3.2.4. </w:t>
      </w:r>
      <w:r w:rsidRPr="00F02982">
        <w:rPr>
          <w:rFonts w:ascii="Times New Roman" w:hAnsi="Times New Roman"/>
          <w:b/>
          <w:bCs/>
          <w:color w:val="000000"/>
          <w:sz w:val="28"/>
          <w:szCs w:val="28"/>
        </w:rPr>
        <w:t>Типовые контрольные задания или иные материалы, необходимые для оценки результатов освоения образовательной программы</w:t>
      </w:r>
    </w:p>
    <w:p w:rsidR="00FF2A86" w:rsidRPr="00A428F9" w:rsidRDefault="00FF2A86" w:rsidP="00FF2A86">
      <w:pPr>
        <w:pStyle w:val="Default"/>
        <w:ind w:left="708"/>
        <w:jc w:val="both"/>
        <w:rPr>
          <w:i/>
        </w:rPr>
      </w:pPr>
      <w:r w:rsidRPr="00A428F9">
        <w:rPr>
          <w:i/>
        </w:rPr>
        <w:t xml:space="preserve"> </w:t>
      </w:r>
    </w:p>
    <w:p w:rsidR="00FF2A86" w:rsidRPr="003D1473" w:rsidRDefault="00FF2A86" w:rsidP="003D147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982">
        <w:rPr>
          <w:rFonts w:ascii="Times New Roman" w:hAnsi="Times New Roman"/>
          <w:b/>
          <w:iCs/>
          <w:sz w:val="28"/>
          <w:szCs w:val="28"/>
        </w:rPr>
        <w:t>Примерная т</w:t>
      </w:r>
      <w:r w:rsidRPr="00F02982">
        <w:rPr>
          <w:rFonts w:ascii="Times New Roman" w:hAnsi="Times New Roman"/>
          <w:b/>
          <w:sz w:val="28"/>
          <w:szCs w:val="28"/>
        </w:rPr>
        <w:t xml:space="preserve">ематика </w:t>
      </w:r>
      <w:r w:rsidR="00F02982" w:rsidRPr="00F02982">
        <w:rPr>
          <w:rFonts w:ascii="Times New Roman" w:hAnsi="Times New Roman"/>
          <w:b/>
          <w:sz w:val="28"/>
          <w:szCs w:val="28"/>
        </w:rPr>
        <w:t>выпускных квалификационных работ по направлению 38.03.01 – Экономика, профиль «Финансы и кредит»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Финансовый рынок России: оценка состояния и тенденций развития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ценных бумаг России: оценка состояния и тенденций развития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Долговой рынок России: оценка состояния и тенденций развития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Страховой рынок России: оценка состояния и тенденций развития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коллективного инвестирования России: оценка состояния и тенденций развития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Денежный рынок России: оценка состояния и тенденций развития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Инструменты долгосрочного финансирования в практике России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Инвестиционные фонды в России: основы функционирования и тенденции 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Современная финансовая политика России и общественные интересы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Структурная модернизация банковского сектора России: проблемы и перспективы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Влияние финансового рынка на экономический рост в России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Влияние государственных финансов на качество жизни населения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Финансовое стимулирование инновационной деятельности в России 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Прямые иностранные инвестиции как источник финансовых ресурсов и их регулирование в Российской Федерации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Управляющие компании паевых инвестиционных фондов: финансовый механизм деятельности 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драгоценных металлов: финансовый механизм функционирования и значение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Негосударственные пенсионные фонды: основы функционирования и перспективы развития 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Система государственных и муниципальных закупок: организация и  финансовое регулирование 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Финансовая безопасность России и особенности ее регулирования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Международные финансовые индексы и рейтинги и их влияние на развитие экономики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Оценка взаимосвязи доходов и расходов бюджета с задачами социально-экономического развития территории (на примере…) 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Структура доходов и расходов бюджетов разных уровней и влияние на развитие экономики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Федеральный бюджет Российской Федерации: оценка особенностей формирования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Бюджет субъекта Российской Федерации: оценка особенностей формирования (на примере…)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Бюджет муниципального образования: оценка особенностей формирования (на примере…)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Межбюджетные отношения в России: состояние и проблемы формирования (на примере…) 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Оценка государственного финансового стимулирования развития предпринимательства в России (на примере …..)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Оценка государственного финансового стимулирования инновационной деятельности в России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Государственные социально-экономические программы: механизм финансирования и оценка эффективности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Оценка государственного финансового стимулирования развития некоммерческих организаций в России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Оценка государственной финансовой поддержки меценатства и благотворительности в России</w:t>
      </w:r>
    </w:p>
    <w:p w:rsidR="00F43CC4" w:rsidRPr="00530A43" w:rsidRDefault="00F43CC4" w:rsidP="00F43CC4">
      <w:pPr>
        <w:pStyle w:val="a7"/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Система социальных льгот населению Российской Федерации: динамика и перспективы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Финансовые аспекты социальной ответственности бизнеса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Некоммерческий сектор в современной финансовой системе и перспективы его развития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Краудинвестинг как современный финансовый инструмент и перспективы его развития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Краудфандинг и фандрайзинг в современной системе финансирования проектов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Финансовые аспекты аутсорсинга и аутстаффинга, их значение в современной экономике 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Государственно-частное партнерство: финансовые аспекты и тенденции развития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Институт оценщиков бизнеса в современной финансовой системе России и перспективы его развития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Коммерческие банки и их роль в социально-экономическом развитии общества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Кредитные союзы в финансовой системе России и их перспективы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Современные государственные и общественные институты  регулирования кредитной зависимости физических лиц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Банкротство физических лиц: значение и перспективы для экономики России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Внебюджетные фонды: особенности функционирования в России  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Социальное страхование в Российской Федерации: финансовые аспекты и перспективы развития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Медицинское страхование в Российской Федерации: финансовые аспекты и перспективы развития.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Пенсионное страхование в Российской Федерации: финансовые аспекты и перспективы развития.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Финансовое регулирование экономических процессов на государственном (муниципальном) уровне в России (на примере…) 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Финансовое регулирование социальных процессов в России (на примере…) 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Финансовое стимулирование инновационной деятельности в России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Оценка государственной финансово-кредитной поддержки субъектов малого бизнеса (на примере …..)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Финансовое обеспечение деятельности государственных (муниципальных) учреждений в России (на примере ……)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Целевой капитал некоммерческой организации как инструмент финансирования  ее деятельности (на примере…) 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Электронные платежные системы в экономике современной России (на примере……).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Пластиковые карты в современной национальной системе розничных безналичных платежей (на примере…).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Финансовые аспекты развития интернет-банкинга в современной России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потребительского кредитования в России: основные тенденции развития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ипотечного кредитования в России: основные тенденции развития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автокредитования в России: основные тенденции развития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образовательных кредитов в России: основные тенденции развития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Особенности кредитования субъектов малого предпринимательства в России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микрофинансирования в России: современное состояние и тенденции развития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Банковская система России: оценка состояния и перспективы развития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Конкуренция на рынке банковских услуг: оценка современного состояния 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Особенности регулирования деятельности коммерческих банков России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Валютная ликвидность банковского сектора: современные особенности регулирования 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Переход российских банков на новые стандарты ликвидности «Базель </w:t>
      </w:r>
      <w:r w:rsidRPr="00530A43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530A43">
        <w:rPr>
          <w:rFonts w:ascii="Times New Roman" w:eastAsia="Times New Roman" w:hAnsi="Times New Roman"/>
          <w:sz w:val="24"/>
          <w:szCs w:val="24"/>
        </w:rPr>
        <w:t>»: проблемы и перспективы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Финансовые ресурсы коммерческих банков России: современное состояние и пути их повышения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Совокупный капитал коммерческих банков России: современное состояние и проблемы формирования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Совокупные активы коммерческих банков России: современное состояние и проблемы формирования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Факторинговые операции коммерческих банков России: проблемы и перспективы развития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Факторинг как инструмент обеспечения финансовой устойчивости организации (на примере…)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Информационные технологии в потребительском кредитовании: поведенческий аспект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Совершенствование системы финансовой безопасности коммерческого банка (на примере…)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Трастовые операции коммерческих банков России: проблемы и перспективы развития 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Лизинговые операции  коммерческих банков России: проблемы и перспективы развития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Инвестиционный климат территории: современные подходы к оценке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Влияние инвестиционного потенциала на деловую активность в (городе, регионе….)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венчурного инвестирования в России:  современное состояние и тенденции развития</w:t>
      </w:r>
    </w:p>
    <w:p w:rsidR="00F43CC4" w:rsidRPr="003D1473" w:rsidRDefault="00F43CC4" w:rsidP="003D1473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 Финансовый механизм функционирования венчурных фондов в России и пути его совершенствования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альтернативных инвестиций в России: современное состояние и тенденции развития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Современные подходы к оценке инвестиционных проектов (на примере проекта……)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Инвестиционный портфель частного инвестора: особенности формирования и современные тенденции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лизинговых услуг в России: современное состояние и тенденции развития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производных ценных бумаг в России: основные тенденции развития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государственных ценных бумаг в России: основные тенденции развития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корпоративных ценных бумаг в России: основные тенденции развития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акций в России: оценка и тенденции развития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Развитие системы перестрахования  в России: проблемы и перспективы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Развитие системы взаимного страхования в России: проблемы и перспективы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Формирование системы ОСАГО владельцев транспортных средств в России 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Страхование отраслевых рисков (строительных / торговых сельскохозяйственных /  и прочее) (на примере…) 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Страхование банковских рисков и их эффективность (на примере…)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Страхование внешнеэкономических рисков организации (на примере…)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Развитие рынка автострахования в России: проблемы и перспективы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Развитие системы личного страхования  в России: проблемы и перспективы (на примере…..)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Влияние кэптивных организаций на развитие страхового рынка России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Развитие рынка ипотечного страхования в России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Финансовые аспекты развития страхования в России: проблемы и перспективы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Иностранные страховщики на российском рынке страхования: проблемы и перспективы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Риски страховой деятельности и пути их снижения (на примере…)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Публичное размещение акций в России: особенности рынка и перспективы развития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Реструктуризация организации (предприятия) как способ повышения его финансовой устойчивости (на примере...)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Оценка вероятности банкротства и меры финансового оздоровления организации (на примере….)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Оценка и управление рыночным ценовым риском организации (на примере….)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Оценка и управление валютным риском организации (на примере….)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Организация корпоративного риск-менеджмента (на примере….)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Формирование портфеля ценных бумаг организации (на примере…..)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Оптимизация налогообложения  деятельности организации (на примере….) 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Формирование портфеля ценных бумаг организации (на примере…)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Риски ликвидности на рынке ценных бумаг и пути их снижения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Оптимизация налога на прибыль организации (на примере…)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Упрощенная система налогообложения как инструмент развития малого бизнеса (на примере…)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Налоговое бремя индивидуального предпринимателя и пути его снижения (на примере…)</w:t>
      </w:r>
    </w:p>
    <w:p w:rsidR="00F43CC4" w:rsidRPr="003D1473" w:rsidRDefault="00F43CC4" w:rsidP="003D1473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Система налоговых льгот в Российской Федерации, ее значение и динамика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Финансово-кредитные методы государственного стимулирования развития малого предпринимательства в России (на примере…)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Влияние косвенных налогов на формирование цены реализации товаров (работ, услуг) в современной экономике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Влияние прямых налогов на формирование финансовых показателей деятельности  организаций (предприятий)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Особенности акцизного налогообложения в России 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Совершенствование налогового планирования на предприятиях (организациях) России (на примере…..)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Структура капитала и стоимость компании: оценка влияния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Планирование и бюджетирование в системе финансового управления организацией (предприятия) (на примере…)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Финансовый механизм  управления деятельностью организации  (на примере…)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Формирование и использование прибыли организации (на примере….)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Оценка эффективности использования основного капитала организации (на примере….)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Оценка эффективности использования оборотного капитала организации (на примере….)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Формирование и использование финансовых ресурсов организации (на примере…..)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Финансовый механизм функционирования некоммерческих организаций России и пути его совершенствования(на примере…)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Особенности финансового управления организацией в условиях кризиса (на примере…)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Финансовая безопасность организации и пути ее повышения (на примере…)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Оценка финансового состояния организации как инструмент  принятия управленческих решений (на примере…) 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Особенности финансового управления организацией в условиях кризиса (на примере…)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Совершенствование инвестиционной политики предприятия (на примере…)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Инвестиционный проект организации и оценка его эффективности (на примере…)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Особенности формирования доходов и расходов организации (на примере….)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Обеспечение финансовой устойчивости и платежеспособности организации  (на примере….)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Управление дебиторской и кредиторской задолженностью организации и повышение ее эффективности (на примере…)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Оценка стоимости компании как инструмент повышения эффективности управления (на примере……)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Дивидендная политика организации и ее значение (на примере….)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Особенности  финансов домохозяйств в России и их специфика в кризисный период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Роль финансов домохозяйств в финансовой системе государства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Структура семейного бюджета и методы его оптимизации</w:t>
      </w:r>
    </w:p>
    <w:p w:rsidR="00F43CC4" w:rsidRPr="00530A43" w:rsidRDefault="00F43CC4" w:rsidP="00F43CC4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Семейные инвестиции: стратегия и тактика на финансовых рынках</w:t>
      </w:r>
    </w:p>
    <w:p w:rsidR="00214A53" w:rsidRDefault="00F43CC4" w:rsidP="00214A53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Управление личными сбережениями: проблемы и пути совершенствования в России</w:t>
      </w:r>
      <w:r w:rsidR="00214A53">
        <w:rPr>
          <w:rFonts w:ascii="Times New Roman" w:eastAsia="Times New Roman" w:hAnsi="Times New Roman"/>
          <w:sz w:val="24"/>
          <w:szCs w:val="24"/>
        </w:rPr>
        <w:t>.</w:t>
      </w:r>
    </w:p>
    <w:p w:rsidR="00214A53" w:rsidRPr="00214A53" w:rsidRDefault="00214A53" w:rsidP="00214A53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14A53">
        <w:rPr>
          <w:rFonts w:ascii="Times New Roman" w:hAnsi="Times New Roman"/>
          <w:sz w:val="24"/>
          <w:szCs w:val="24"/>
        </w:rPr>
        <w:t>Финансовая безопасность предприятия  и пути ее повышения (на примере….)</w:t>
      </w:r>
    </w:p>
    <w:p w:rsidR="00214A53" w:rsidRPr="00214A53" w:rsidRDefault="00214A53" w:rsidP="00214A53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14A53">
        <w:rPr>
          <w:rFonts w:ascii="Times New Roman" w:hAnsi="Times New Roman"/>
          <w:sz w:val="24"/>
          <w:szCs w:val="24"/>
        </w:rPr>
        <w:t>Риск ликвидности на рынке ценных бумаг  и пути его снижения (на примере рынка облигаций правительства Москвы)</w:t>
      </w:r>
    </w:p>
    <w:p w:rsidR="00214A53" w:rsidRPr="00214A53" w:rsidRDefault="00214A53" w:rsidP="00214A53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14A53">
        <w:rPr>
          <w:rFonts w:ascii="Times New Roman" w:hAnsi="Times New Roman"/>
          <w:sz w:val="24"/>
          <w:szCs w:val="24"/>
        </w:rPr>
        <w:t>Налогообложение предприятий нефтяной промышленности России: макро- и микроэкономические эффекты</w:t>
      </w:r>
    </w:p>
    <w:p w:rsidR="00214A53" w:rsidRPr="00214A53" w:rsidRDefault="00214A53" w:rsidP="00214A53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14A53">
        <w:rPr>
          <w:rFonts w:ascii="Times New Roman" w:hAnsi="Times New Roman"/>
          <w:sz w:val="24"/>
          <w:szCs w:val="24"/>
        </w:rPr>
        <w:t>Оценка влияния государственных финансов на качество жизни населения</w:t>
      </w:r>
    </w:p>
    <w:p w:rsidR="00214A53" w:rsidRPr="003D1473" w:rsidRDefault="00214A53" w:rsidP="00214A53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1473">
        <w:rPr>
          <w:rFonts w:ascii="Times New Roman" w:hAnsi="Times New Roman"/>
          <w:sz w:val="24"/>
          <w:szCs w:val="24"/>
        </w:rPr>
        <w:t>Потребительское кредитование и его влияние на  развитие   экономики и общества</w:t>
      </w:r>
    </w:p>
    <w:p w:rsidR="00214A53" w:rsidRPr="003D1473" w:rsidRDefault="00214A53" w:rsidP="00214A53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1473">
        <w:rPr>
          <w:rFonts w:ascii="Times New Roman" w:hAnsi="Times New Roman"/>
          <w:sz w:val="24"/>
          <w:szCs w:val="24"/>
        </w:rPr>
        <w:t>Конкуренция на рынке банковских услуг: оценка современного состояния</w:t>
      </w:r>
    </w:p>
    <w:p w:rsidR="003D1473" w:rsidRPr="003D1473" w:rsidRDefault="003D1473" w:rsidP="00214A53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1473">
        <w:rPr>
          <w:rFonts w:ascii="Times New Roman" w:hAnsi="Times New Roman"/>
          <w:sz w:val="24"/>
          <w:szCs w:val="24"/>
        </w:rPr>
        <w:t>Анализ арбитражных возможностей на денежном и валютном рынках</w:t>
      </w:r>
    </w:p>
    <w:p w:rsidR="003D1473" w:rsidRPr="003D1473" w:rsidRDefault="003D1473" w:rsidP="00214A53">
      <w:pPr>
        <w:numPr>
          <w:ilvl w:val="0"/>
          <w:numId w:val="34"/>
        </w:numPr>
        <w:tabs>
          <w:tab w:val="left" w:pos="0"/>
          <w:tab w:val="left" w:pos="2127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1473">
        <w:rPr>
          <w:rFonts w:ascii="Times New Roman" w:hAnsi="Times New Roman"/>
          <w:sz w:val="24"/>
          <w:szCs w:val="24"/>
        </w:rPr>
        <w:t>Социальное страхование в Российской Федерации: финансовые аспекты</w:t>
      </w:r>
    </w:p>
    <w:p w:rsidR="00C02E47" w:rsidRDefault="00C02E47" w:rsidP="00F43CC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4305" w:rsidRDefault="00964305" w:rsidP="00F43CC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4305" w:rsidRDefault="00964305" w:rsidP="00F43CC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7A5A" w:rsidRDefault="001F5120" w:rsidP="002A7A5A">
      <w:pPr>
        <w:spacing w:after="0" w:line="240" w:lineRule="auto"/>
        <w:ind w:firstLine="709"/>
        <w:jc w:val="right"/>
        <w:rPr>
          <w:rFonts w:ascii="Times New Roman" w:hAnsi="Times New Roman"/>
          <w:spacing w:val="20"/>
          <w:sz w:val="20"/>
          <w:szCs w:val="20"/>
        </w:rPr>
      </w:pPr>
      <w:r>
        <w:rPr>
          <w:rFonts w:ascii="Times New Roman" w:hAnsi="Times New Roman"/>
          <w:spacing w:val="20"/>
          <w:sz w:val="20"/>
          <w:szCs w:val="20"/>
        </w:rPr>
        <w:br w:type="page"/>
      </w:r>
      <w:r w:rsidR="002A7A5A">
        <w:rPr>
          <w:rFonts w:ascii="Times New Roman" w:hAnsi="Times New Roman"/>
          <w:spacing w:val="20"/>
          <w:sz w:val="20"/>
          <w:szCs w:val="20"/>
        </w:rPr>
        <w:t>Приложение 1</w:t>
      </w:r>
    </w:p>
    <w:p w:rsidR="002A7A5A" w:rsidRPr="00B92447" w:rsidRDefault="002A7A5A" w:rsidP="002A7A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92447">
        <w:rPr>
          <w:rFonts w:ascii="Times New Roman" w:hAnsi="Times New Roman"/>
          <w:spacing w:val="20"/>
          <w:sz w:val="20"/>
          <w:szCs w:val="20"/>
        </w:rPr>
        <w:t>МИНОБРНАУКИ РОССИИ</w:t>
      </w:r>
    </w:p>
    <w:p w:rsidR="002A7A5A" w:rsidRPr="00B92447" w:rsidRDefault="002A7A5A" w:rsidP="002A7A5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2A7A5A" w:rsidRPr="00B92447" w:rsidRDefault="002A7A5A" w:rsidP="002A7A5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высшего образования</w:t>
      </w:r>
    </w:p>
    <w:p w:rsidR="002A7A5A" w:rsidRPr="00B92447" w:rsidRDefault="002A7A5A" w:rsidP="002A7A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92447">
        <w:rPr>
          <w:rFonts w:ascii="Times New Roman" w:hAnsi="Times New Roman"/>
          <w:b/>
          <w:sz w:val="20"/>
          <w:szCs w:val="20"/>
        </w:rPr>
        <w:t>«Российский государственный гуманитарный университет»</w:t>
      </w:r>
    </w:p>
    <w:p w:rsidR="002A7A5A" w:rsidRPr="00B92447" w:rsidRDefault="002A7A5A" w:rsidP="002A7A5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(РГГУ)</w:t>
      </w:r>
    </w:p>
    <w:tbl>
      <w:tblPr>
        <w:tblW w:w="0" w:type="auto"/>
        <w:tblLook w:val="01E0"/>
      </w:tblPr>
      <w:tblGrid>
        <w:gridCol w:w="2988"/>
        <w:gridCol w:w="6582"/>
      </w:tblGrid>
      <w:tr w:rsidR="002A7A5A" w:rsidRPr="00B92447">
        <w:tc>
          <w:tcPr>
            <w:tcW w:w="2988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Институт / Факультет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A5A" w:rsidRPr="00B92447">
        <w:tc>
          <w:tcPr>
            <w:tcW w:w="2988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Кафедра / УНЦ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A5A" w:rsidRPr="00B92447">
        <w:tc>
          <w:tcPr>
            <w:tcW w:w="2988" w:type="dxa"/>
            <w:vMerge w:val="restart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 xml:space="preserve">Направление подготовки / </w:t>
            </w:r>
          </w:p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A5A" w:rsidRPr="00B92447">
        <w:tc>
          <w:tcPr>
            <w:tcW w:w="2988" w:type="dxa"/>
            <w:vMerge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A5A" w:rsidRPr="00B92447">
        <w:tc>
          <w:tcPr>
            <w:tcW w:w="2988" w:type="dxa"/>
            <w:vMerge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2" w:type="dxa"/>
            <w:tcBorders>
              <w:top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color w:val="333333"/>
                <w:sz w:val="20"/>
                <w:szCs w:val="20"/>
              </w:rPr>
              <w:t>(код, наименование)</w:t>
            </w:r>
          </w:p>
        </w:tc>
      </w:tr>
      <w:tr w:rsidR="002A7A5A" w:rsidRPr="00B92447">
        <w:tc>
          <w:tcPr>
            <w:tcW w:w="2988" w:type="dxa"/>
            <w:vMerge w:val="restart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Направленность (профиль)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2A7A5A" w:rsidRPr="00B92447">
        <w:tc>
          <w:tcPr>
            <w:tcW w:w="2988" w:type="dxa"/>
            <w:vMerge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</w:tbl>
    <w:p w:rsidR="002A7A5A" w:rsidRPr="00B92447" w:rsidRDefault="002A7A5A" w:rsidP="002A7A5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tbl>
      <w:tblPr>
        <w:tblW w:w="450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440"/>
        <w:gridCol w:w="2160"/>
      </w:tblGrid>
      <w:tr w:rsidR="002A7A5A" w:rsidRPr="00B92447"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Заведующему кафедрой</w:t>
            </w:r>
          </w:p>
        </w:tc>
      </w:tr>
      <w:tr w:rsidR="002A7A5A" w:rsidRPr="00B92447"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A5A" w:rsidRPr="00B92447"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A5A" w:rsidRPr="00B92447"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color w:val="333333"/>
                <w:sz w:val="20"/>
                <w:szCs w:val="20"/>
              </w:rPr>
              <w:t>(ученая степень, ученое звание, Фамилия И.О.)</w:t>
            </w:r>
          </w:p>
        </w:tc>
      </w:tr>
      <w:tr w:rsidR="002A7A5A" w:rsidRPr="00B92447"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студента(ки) ____ курса ______ группы</w:t>
            </w:r>
          </w:p>
        </w:tc>
      </w:tr>
      <w:tr w:rsidR="002A7A5A" w:rsidRPr="00B92447"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формы обучения</w:t>
            </w:r>
          </w:p>
        </w:tc>
      </w:tr>
      <w:tr w:rsidR="002A7A5A" w:rsidRPr="00B92447"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2A7A5A" w:rsidRPr="00B92447"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A5A" w:rsidRPr="00B92447"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(Фамилия Имя Отчество)</w:t>
            </w:r>
          </w:p>
        </w:tc>
      </w:tr>
      <w:tr w:rsidR="002A7A5A" w:rsidRPr="00B92447"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A5A" w:rsidRPr="00B92447"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(телефон домашний / рабочий)</w:t>
            </w:r>
          </w:p>
        </w:tc>
      </w:tr>
      <w:tr w:rsidR="002A7A5A" w:rsidRPr="00B92447"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A5A" w:rsidRPr="00B92447"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(телефон сотовый)</w:t>
            </w:r>
          </w:p>
        </w:tc>
      </w:tr>
      <w:tr w:rsidR="002A7A5A" w:rsidRPr="00B9244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2447">
              <w:rPr>
                <w:rFonts w:ascii="Times New Roman" w:hAnsi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7A5A" w:rsidRPr="00B92447" w:rsidRDefault="002A7A5A" w:rsidP="002A7A5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2A7A5A" w:rsidRPr="00B92447" w:rsidRDefault="002A7A5A" w:rsidP="002A7A5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2A7A5A" w:rsidRPr="00B92447" w:rsidRDefault="002A7A5A" w:rsidP="002A7A5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447">
        <w:rPr>
          <w:rFonts w:ascii="Times New Roman" w:hAnsi="Times New Roman"/>
          <w:b/>
          <w:bCs/>
          <w:spacing w:val="60"/>
          <w:sz w:val="20"/>
          <w:szCs w:val="20"/>
        </w:rPr>
        <w:t>ЗАЯВЛЕНИЕ</w:t>
      </w:r>
      <w:r w:rsidRPr="00B92447">
        <w:rPr>
          <w:rFonts w:ascii="Times New Roman" w:hAnsi="Times New Roman"/>
          <w:b/>
          <w:bCs/>
          <w:sz w:val="20"/>
          <w:szCs w:val="20"/>
        </w:rPr>
        <w:t>*</w:t>
      </w:r>
    </w:p>
    <w:p w:rsidR="002A7A5A" w:rsidRPr="00B92447" w:rsidRDefault="002A7A5A" w:rsidP="002A7A5A">
      <w:pPr>
        <w:spacing w:after="0" w:line="240" w:lineRule="auto"/>
        <w:ind w:firstLine="709"/>
        <w:rPr>
          <w:rFonts w:ascii="Times New Roman" w:hAnsi="Times New Roman"/>
          <w:bCs/>
          <w:sz w:val="20"/>
          <w:szCs w:val="20"/>
          <w:lang w:val="en-US"/>
        </w:rPr>
      </w:pPr>
    </w:p>
    <w:tbl>
      <w:tblPr>
        <w:tblW w:w="9648" w:type="dxa"/>
        <w:tblLook w:val="01E0"/>
      </w:tblPr>
      <w:tblGrid>
        <w:gridCol w:w="2808"/>
        <w:gridCol w:w="1260"/>
        <w:gridCol w:w="5580"/>
      </w:tblGrid>
      <w:tr w:rsidR="002A7A5A" w:rsidRPr="00B92447">
        <w:tc>
          <w:tcPr>
            <w:tcW w:w="9648" w:type="dxa"/>
            <w:gridSpan w:val="3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Прошу утвердить тему выпускной квалификационной работы (ВКР):</w:t>
            </w:r>
          </w:p>
        </w:tc>
      </w:tr>
      <w:tr w:rsidR="002A7A5A" w:rsidRPr="00B92447">
        <w:tc>
          <w:tcPr>
            <w:tcW w:w="96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40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и назначить научным руководителем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4068" w:type="dxa"/>
            <w:gridSpan w:val="2"/>
            <w:vMerge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(Фамилия, Имя, Отчество)</w:t>
            </w:r>
          </w:p>
        </w:tc>
      </w:tr>
      <w:tr w:rsidR="002A7A5A" w:rsidRPr="00B92447">
        <w:tc>
          <w:tcPr>
            <w:tcW w:w="96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color w:val="333333"/>
                <w:sz w:val="20"/>
                <w:szCs w:val="20"/>
              </w:rPr>
              <w:t>(должность, ученая степень, ученое звание)</w:t>
            </w:r>
          </w:p>
        </w:tc>
      </w:tr>
      <w:tr w:rsidR="002A7A5A" w:rsidRPr="00B92447">
        <w:tc>
          <w:tcPr>
            <w:tcW w:w="2808" w:type="dxa"/>
            <w:vMerge w:val="restart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научным консультантом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2808" w:type="dxa"/>
            <w:vMerge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(Фамилия, Имя, Отчество)</w:t>
            </w:r>
          </w:p>
        </w:tc>
      </w:tr>
      <w:tr w:rsidR="002A7A5A" w:rsidRPr="00B92447">
        <w:tc>
          <w:tcPr>
            <w:tcW w:w="96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color w:val="333333"/>
                <w:sz w:val="20"/>
                <w:szCs w:val="20"/>
              </w:rPr>
              <w:t>(должность, ученая степень, ученое звание)</w:t>
            </w:r>
          </w:p>
        </w:tc>
      </w:tr>
    </w:tbl>
    <w:p w:rsidR="002A7A5A" w:rsidRPr="00B92447" w:rsidRDefault="002A7A5A" w:rsidP="002A7A5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2A7A5A" w:rsidRPr="00B92447" w:rsidRDefault="002A7A5A" w:rsidP="002A7A5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tbl>
      <w:tblPr>
        <w:tblW w:w="7041" w:type="dxa"/>
        <w:tblLook w:val="01E0"/>
      </w:tblPr>
      <w:tblGrid>
        <w:gridCol w:w="3708"/>
        <w:gridCol w:w="3333"/>
      </w:tblGrid>
      <w:tr w:rsidR="002A7A5A" w:rsidRPr="00B92447">
        <w:tc>
          <w:tcPr>
            <w:tcW w:w="3708" w:type="dxa"/>
            <w:vMerge w:val="restart"/>
            <w:shd w:val="clear" w:color="auto" w:fill="auto"/>
            <w:vAlign w:val="bottom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«__</w:t>
            </w:r>
            <w:r w:rsidRPr="00B9244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_</w:t>
            </w: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» __________ 20 __ г.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3708" w:type="dxa"/>
            <w:vMerge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(подпись студента)</w:t>
            </w:r>
          </w:p>
        </w:tc>
      </w:tr>
    </w:tbl>
    <w:p w:rsidR="002A7A5A" w:rsidRPr="00B92447" w:rsidRDefault="002A7A5A" w:rsidP="002A7A5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tbl>
      <w:tblPr>
        <w:tblW w:w="9468" w:type="dxa"/>
        <w:tblLook w:val="01E0"/>
      </w:tblPr>
      <w:tblGrid>
        <w:gridCol w:w="2895"/>
        <w:gridCol w:w="3333"/>
        <w:gridCol w:w="3240"/>
      </w:tblGrid>
      <w:tr w:rsidR="002A7A5A" w:rsidRPr="00B92447">
        <w:tc>
          <w:tcPr>
            <w:tcW w:w="2895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СОГЛАСОВАНО:</w:t>
            </w:r>
          </w:p>
        </w:tc>
        <w:tc>
          <w:tcPr>
            <w:tcW w:w="3333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2895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Научный руководитель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________________</w:t>
            </w:r>
          </w:p>
        </w:tc>
      </w:tr>
      <w:tr w:rsidR="002A7A5A" w:rsidRPr="00B92447">
        <w:tc>
          <w:tcPr>
            <w:tcW w:w="2895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(должность, Фамилия И.О.)</w:t>
            </w:r>
          </w:p>
        </w:tc>
        <w:tc>
          <w:tcPr>
            <w:tcW w:w="3240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(подпись)</w:t>
            </w:r>
          </w:p>
        </w:tc>
      </w:tr>
      <w:tr w:rsidR="002A7A5A" w:rsidRPr="00B92447">
        <w:tc>
          <w:tcPr>
            <w:tcW w:w="2895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Заведующий кафедрой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________________</w:t>
            </w:r>
          </w:p>
        </w:tc>
      </w:tr>
      <w:tr w:rsidR="002A7A5A" w:rsidRPr="00B92447">
        <w:tc>
          <w:tcPr>
            <w:tcW w:w="2895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(Фамилия И.О.)</w:t>
            </w:r>
          </w:p>
        </w:tc>
        <w:tc>
          <w:tcPr>
            <w:tcW w:w="3240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(подпись)</w:t>
            </w:r>
          </w:p>
        </w:tc>
      </w:tr>
      <w:tr w:rsidR="002A7A5A" w:rsidRPr="00B92447">
        <w:tc>
          <w:tcPr>
            <w:tcW w:w="9468" w:type="dxa"/>
            <w:gridSpan w:val="3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«____» ____________ 20 __ г.</w:t>
            </w:r>
          </w:p>
        </w:tc>
      </w:tr>
    </w:tbl>
    <w:p w:rsidR="002A7A5A" w:rsidRDefault="002A7A5A" w:rsidP="002A7A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* Подается на кафедру за полгода до проведения государственной итоговой аттестации.</w:t>
      </w:r>
    </w:p>
    <w:p w:rsidR="002A7A5A" w:rsidRDefault="002A7A5A" w:rsidP="002A7A5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A7A5A" w:rsidRDefault="002A7A5A" w:rsidP="002A7A5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2A7A5A" w:rsidRPr="00B92447" w:rsidRDefault="002A7A5A" w:rsidP="002A7A5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2A7A5A" w:rsidRPr="00B92447" w:rsidRDefault="002A7A5A" w:rsidP="002A7A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высшего образования</w:t>
      </w:r>
    </w:p>
    <w:p w:rsidR="002A7A5A" w:rsidRPr="00B92447" w:rsidRDefault="002A7A5A" w:rsidP="002A7A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92447">
        <w:rPr>
          <w:rFonts w:ascii="Times New Roman" w:hAnsi="Times New Roman"/>
          <w:b/>
          <w:sz w:val="20"/>
          <w:szCs w:val="20"/>
        </w:rPr>
        <w:t>«Российский государственный гуманитарный университет»</w:t>
      </w:r>
    </w:p>
    <w:p w:rsidR="002A7A5A" w:rsidRPr="00B92447" w:rsidRDefault="002A7A5A" w:rsidP="002A7A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(РГГУ)</w:t>
      </w:r>
    </w:p>
    <w:tbl>
      <w:tblPr>
        <w:tblW w:w="0" w:type="auto"/>
        <w:tblLook w:val="01E0"/>
      </w:tblPr>
      <w:tblGrid>
        <w:gridCol w:w="2988"/>
        <w:gridCol w:w="6582"/>
      </w:tblGrid>
      <w:tr w:rsidR="002A7A5A" w:rsidRPr="00B92447">
        <w:tc>
          <w:tcPr>
            <w:tcW w:w="2988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Институт / Факультет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A5A" w:rsidRPr="00B92447">
        <w:tc>
          <w:tcPr>
            <w:tcW w:w="2988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Кафедра / УНЦ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A5A" w:rsidRPr="00B92447">
        <w:tc>
          <w:tcPr>
            <w:tcW w:w="2988" w:type="dxa"/>
            <w:vMerge w:val="restart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 xml:space="preserve">Направление подготовки / </w:t>
            </w:r>
          </w:p>
          <w:p w:rsidR="002A7A5A" w:rsidRPr="00B92447" w:rsidRDefault="002A7A5A" w:rsidP="00573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A5A" w:rsidRPr="00B92447">
        <w:tc>
          <w:tcPr>
            <w:tcW w:w="2988" w:type="dxa"/>
            <w:vMerge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2" w:type="dxa"/>
            <w:tcBorders>
              <w:top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color w:val="333333"/>
                <w:sz w:val="20"/>
                <w:szCs w:val="20"/>
              </w:rPr>
              <w:t>(код, наименование)</w:t>
            </w:r>
          </w:p>
        </w:tc>
      </w:tr>
      <w:tr w:rsidR="002A7A5A" w:rsidRPr="00B92447">
        <w:tc>
          <w:tcPr>
            <w:tcW w:w="2988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Направленность /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2A7A5A" w:rsidRPr="00B92447">
        <w:tc>
          <w:tcPr>
            <w:tcW w:w="2988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</w:tbl>
    <w:p w:rsidR="002A7A5A" w:rsidRPr="00B92447" w:rsidRDefault="002A7A5A" w:rsidP="002A7A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432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2A7A5A" w:rsidRPr="00B9244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УТВЕРЖДАЮ</w:t>
            </w:r>
          </w:p>
        </w:tc>
      </w:tr>
      <w:tr w:rsidR="002A7A5A" w:rsidRPr="00B9244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Заведующий кафедрой</w:t>
            </w:r>
          </w:p>
        </w:tc>
      </w:tr>
      <w:tr w:rsidR="002A7A5A" w:rsidRPr="00B92447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A5A" w:rsidRPr="00B92447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A5A" w:rsidRPr="00B92447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color w:val="333333"/>
                <w:sz w:val="20"/>
                <w:szCs w:val="20"/>
              </w:rPr>
              <w:t>(ученая степень, ученое звание, Фамилия И.О.)</w:t>
            </w:r>
          </w:p>
        </w:tc>
      </w:tr>
      <w:tr w:rsidR="002A7A5A" w:rsidRPr="00B92447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A5A" w:rsidRPr="00B92447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2A7A5A" w:rsidRPr="00B9244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«____» ____________ 20 __ г.</w:t>
            </w:r>
          </w:p>
        </w:tc>
      </w:tr>
    </w:tbl>
    <w:p w:rsidR="002A7A5A" w:rsidRPr="00B92447" w:rsidRDefault="002A7A5A" w:rsidP="002A7A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7A5A" w:rsidRPr="00B92447" w:rsidRDefault="002A7A5A" w:rsidP="002A7A5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447">
        <w:rPr>
          <w:rFonts w:ascii="Times New Roman" w:hAnsi="Times New Roman"/>
          <w:b/>
          <w:bCs/>
          <w:spacing w:val="60"/>
          <w:sz w:val="20"/>
          <w:szCs w:val="20"/>
        </w:rPr>
        <w:t>ЗАДАНИЕ</w:t>
      </w:r>
      <w:r w:rsidRPr="00B92447">
        <w:rPr>
          <w:rFonts w:ascii="Times New Roman" w:hAnsi="Times New Roman"/>
          <w:b/>
          <w:bCs/>
          <w:sz w:val="20"/>
          <w:szCs w:val="20"/>
        </w:rPr>
        <w:t>*</w:t>
      </w:r>
    </w:p>
    <w:p w:rsidR="002A7A5A" w:rsidRPr="00B92447" w:rsidRDefault="002A7A5A" w:rsidP="002A7A5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447">
        <w:rPr>
          <w:rFonts w:ascii="Times New Roman" w:hAnsi="Times New Roman"/>
          <w:b/>
          <w:bCs/>
          <w:sz w:val="20"/>
          <w:szCs w:val="20"/>
        </w:rPr>
        <w:t>на выпускную квалификационную работу</w:t>
      </w:r>
      <w:r w:rsidRPr="00B92447">
        <w:rPr>
          <w:rFonts w:ascii="Times New Roman" w:hAnsi="Times New Roman"/>
          <w:sz w:val="20"/>
          <w:szCs w:val="20"/>
        </w:rPr>
        <w:t xml:space="preserve"> **</w:t>
      </w:r>
    </w:p>
    <w:tbl>
      <w:tblPr>
        <w:tblW w:w="9648" w:type="dxa"/>
        <w:tblLayout w:type="fixed"/>
        <w:tblLook w:val="01E0"/>
      </w:tblPr>
      <w:tblGrid>
        <w:gridCol w:w="1728"/>
        <w:gridCol w:w="39"/>
        <w:gridCol w:w="321"/>
        <w:gridCol w:w="7560"/>
      </w:tblGrid>
      <w:tr w:rsidR="002A7A5A" w:rsidRPr="00B92447">
        <w:tc>
          <w:tcPr>
            <w:tcW w:w="1767" w:type="dxa"/>
            <w:gridSpan w:val="2"/>
            <w:vMerge w:val="restart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студента</w:t>
            </w:r>
            <w:r w:rsidRPr="00B92447">
              <w:rPr>
                <w:rFonts w:ascii="Times New Roman" w:hAnsi="Times New Roman"/>
                <w:sz w:val="20"/>
                <w:szCs w:val="20"/>
              </w:rPr>
              <w:t> </w:t>
            </w: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(ки)</w:t>
            </w:r>
          </w:p>
        </w:tc>
        <w:tc>
          <w:tcPr>
            <w:tcW w:w="78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1767" w:type="dxa"/>
            <w:gridSpan w:val="2"/>
            <w:vMerge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7881" w:type="dxa"/>
            <w:gridSpan w:val="2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(Фамилия, Имя, Отчество)</w:t>
            </w:r>
          </w:p>
        </w:tc>
      </w:tr>
      <w:tr w:rsidR="002A7A5A" w:rsidRPr="00B92447">
        <w:tc>
          <w:tcPr>
            <w:tcW w:w="9648" w:type="dxa"/>
            <w:gridSpan w:val="4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_____ курса _______ группы.</w:t>
            </w:r>
          </w:p>
        </w:tc>
      </w:tr>
      <w:tr w:rsidR="002A7A5A" w:rsidRPr="00B92447">
        <w:tc>
          <w:tcPr>
            <w:tcW w:w="9648" w:type="dxa"/>
            <w:gridSpan w:val="4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0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1. Тема выпускной квалификационной работы (ВКР):</w:t>
            </w:r>
          </w:p>
        </w:tc>
      </w:tr>
      <w:tr w:rsidR="002A7A5A" w:rsidRPr="00B92447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утверждена приказом ректора РГГУ от «___» ______________ 20__ г.</w:t>
            </w:r>
          </w:p>
        </w:tc>
      </w:tr>
      <w:tr w:rsidR="002A7A5A" w:rsidRPr="00B92447">
        <w:tc>
          <w:tcPr>
            <w:tcW w:w="9648" w:type="dxa"/>
            <w:gridSpan w:val="4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2. </w:t>
            </w:r>
            <w:r w:rsidRPr="00B92447">
              <w:rPr>
                <w:rFonts w:ascii="Times New Roman" w:hAnsi="Times New Roman"/>
                <w:sz w:val="20"/>
                <w:szCs w:val="20"/>
              </w:rPr>
              <w:t>Дата представления ВКР на кафедру «___» ______________ 20__ г.</w:t>
            </w:r>
          </w:p>
        </w:tc>
      </w:tr>
      <w:tr w:rsidR="002A7A5A" w:rsidRPr="00B92447">
        <w:tc>
          <w:tcPr>
            <w:tcW w:w="9648" w:type="dxa"/>
            <w:gridSpan w:val="4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3. Структура выпускной квалификационной работы (наименование глав)</w:t>
            </w:r>
          </w:p>
        </w:tc>
      </w:tr>
      <w:tr w:rsidR="002A7A5A" w:rsidRPr="00B92447">
        <w:tc>
          <w:tcPr>
            <w:tcW w:w="1728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Первая глава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1728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Вторая глава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1728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Третья глава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2088" w:type="dxa"/>
            <w:gridSpan w:val="3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Четвертая глава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2088" w:type="dxa"/>
            <w:gridSpan w:val="3"/>
            <w:vMerge w:val="restart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Приложения,</w:t>
            </w:r>
          </w:p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(схемы, таблицы)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2088" w:type="dxa"/>
            <w:gridSpan w:val="3"/>
            <w:vMerge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4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4. Сроки сдачи материалов ВКР</w:t>
            </w:r>
          </w:p>
        </w:tc>
      </w:tr>
    </w:tbl>
    <w:p w:rsidR="002A7A5A" w:rsidRPr="00B92447" w:rsidRDefault="002A7A5A" w:rsidP="002A7A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020"/>
        <w:gridCol w:w="1980"/>
      </w:tblGrid>
      <w:tr w:rsidR="002A7A5A" w:rsidRPr="00B92447">
        <w:tc>
          <w:tcPr>
            <w:tcW w:w="648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2A7A5A" w:rsidRPr="00B92447" w:rsidRDefault="002A7A5A" w:rsidP="00573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Глава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7A5A" w:rsidRPr="00B92447" w:rsidRDefault="002A7A5A" w:rsidP="00573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</w:p>
        </w:tc>
      </w:tr>
      <w:tr w:rsidR="002A7A5A" w:rsidRPr="00B92447">
        <w:tc>
          <w:tcPr>
            <w:tcW w:w="648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2A7A5A" w:rsidRPr="00B92447">
        <w:tc>
          <w:tcPr>
            <w:tcW w:w="648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020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Первая глава</w:t>
            </w:r>
          </w:p>
        </w:tc>
        <w:tc>
          <w:tcPr>
            <w:tcW w:w="1980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648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020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Вторая глава</w:t>
            </w:r>
          </w:p>
        </w:tc>
        <w:tc>
          <w:tcPr>
            <w:tcW w:w="1980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648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….</w:t>
            </w:r>
          </w:p>
        </w:tc>
        <w:tc>
          <w:tcPr>
            <w:tcW w:w="7020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……..</w:t>
            </w:r>
          </w:p>
        </w:tc>
        <w:tc>
          <w:tcPr>
            <w:tcW w:w="1980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648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A7A5A" w:rsidRPr="00B92447" w:rsidRDefault="002A7A5A" w:rsidP="002A7A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48" w:type="dxa"/>
        <w:tblLayout w:type="fixed"/>
        <w:tblLook w:val="01E0"/>
      </w:tblPr>
      <w:tblGrid>
        <w:gridCol w:w="2895"/>
        <w:gridCol w:w="3513"/>
        <w:gridCol w:w="3240"/>
      </w:tblGrid>
      <w:tr w:rsidR="002A7A5A" w:rsidRPr="00B92447">
        <w:tc>
          <w:tcPr>
            <w:tcW w:w="9648" w:type="dxa"/>
            <w:gridSpan w:val="3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5. </w:t>
            </w:r>
            <w:r w:rsidRPr="00B92447">
              <w:rPr>
                <w:rFonts w:ascii="Times New Roman" w:hAnsi="Times New Roman"/>
                <w:sz w:val="20"/>
                <w:szCs w:val="20"/>
              </w:rPr>
              <w:t>Дата выдачи задания «___» ______________ 20__ г.</w:t>
            </w:r>
          </w:p>
        </w:tc>
      </w:tr>
      <w:tr w:rsidR="002A7A5A" w:rsidRPr="00B92447">
        <w:tc>
          <w:tcPr>
            <w:tcW w:w="2895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6. Научный руководитель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7A5A" w:rsidRPr="00B92447" w:rsidRDefault="002A7A5A" w:rsidP="00573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A7A5A" w:rsidRPr="00B92447" w:rsidRDefault="002A7A5A" w:rsidP="00573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________________</w:t>
            </w:r>
          </w:p>
        </w:tc>
      </w:tr>
      <w:tr w:rsidR="002A7A5A" w:rsidRPr="00B92447">
        <w:tc>
          <w:tcPr>
            <w:tcW w:w="2895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3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(должность, Фамилия И.О.)</w:t>
            </w:r>
          </w:p>
        </w:tc>
        <w:tc>
          <w:tcPr>
            <w:tcW w:w="3240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(подпись)</w:t>
            </w:r>
          </w:p>
        </w:tc>
      </w:tr>
      <w:tr w:rsidR="002A7A5A" w:rsidRPr="00B92447">
        <w:tc>
          <w:tcPr>
            <w:tcW w:w="2895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7. Научный консультант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________________</w:t>
            </w:r>
          </w:p>
        </w:tc>
      </w:tr>
      <w:tr w:rsidR="002A7A5A" w:rsidRPr="00B92447">
        <w:tc>
          <w:tcPr>
            <w:tcW w:w="2895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(должность, Фамилия И.О.)</w:t>
            </w:r>
          </w:p>
        </w:tc>
        <w:tc>
          <w:tcPr>
            <w:tcW w:w="3240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(подпись)</w:t>
            </w:r>
          </w:p>
        </w:tc>
      </w:tr>
      <w:tr w:rsidR="002A7A5A" w:rsidRPr="00B92447">
        <w:tc>
          <w:tcPr>
            <w:tcW w:w="2895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8. Задание принял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________________</w:t>
            </w:r>
          </w:p>
        </w:tc>
      </w:tr>
      <w:tr w:rsidR="002A7A5A" w:rsidRPr="00B92447">
        <w:tc>
          <w:tcPr>
            <w:tcW w:w="2895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(Фамилия И.О. студента)</w:t>
            </w:r>
          </w:p>
        </w:tc>
        <w:tc>
          <w:tcPr>
            <w:tcW w:w="3240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(подпись)</w:t>
            </w:r>
          </w:p>
        </w:tc>
      </w:tr>
    </w:tbl>
    <w:p w:rsidR="002A7A5A" w:rsidRPr="00B92447" w:rsidRDefault="002A7A5A" w:rsidP="002A7A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7A5A" w:rsidRPr="00B92447" w:rsidRDefault="002A7A5A" w:rsidP="002A7A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*</w:t>
      </w:r>
      <w:r w:rsidRPr="00B92447">
        <w:rPr>
          <w:rFonts w:ascii="Times New Roman" w:hAnsi="Times New Roman"/>
          <w:sz w:val="20"/>
          <w:szCs w:val="20"/>
          <w:lang w:val="en-US"/>
        </w:rPr>
        <w:t> </w:t>
      </w:r>
      <w:r w:rsidRPr="00B92447">
        <w:rPr>
          <w:rFonts w:ascii="Times New Roman" w:hAnsi="Times New Roman"/>
          <w:sz w:val="20"/>
          <w:szCs w:val="20"/>
        </w:rPr>
        <w:t>Составляется на основании решения заседания кафедры (Протокол №____ от  «___» _______ 20__ г.).</w:t>
      </w:r>
    </w:p>
    <w:p w:rsidR="002A7A5A" w:rsidRPr="00B92447" w:rsidRDefault="002A7A5A" w:rsidP="002A7A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**</w:t>
      </w:r>
      <w:r w:rsidRPr="00B92447">
        <w:rPr>
          <w:rFonts w:ascii="Times New Roman" w:hAnsi="Times New Roman"/>
          <w:sz w:val="20"/>
          <w:szCs w:val="20"/>
          <w:lang w:val="en-US"/>
        </w:rPr>
        <w:t> </w:t>
      </w:r>
      <w:r w:rsidRPr="00B92447">
        <w:rPr>
          <w:rFonts w:ascii="Times New Roman" w:hAnsi="Times New Roman"/>
          <w:sz w:val="20"/>
          <w:szCs w:val="20"/>
        </w:rPr>
        <w:t>Справочно: прилагается перечень запланированных образовательных программ (ОП) результатов обучения (указываются шифры и с</w:t>
      </w:r>
      <w:r w:rsidRPr="00B92447">
        <w:rPr>
          <w:rFonts w:ascii="Times New Roman" w:hAnsi="Times New Roman"/>
          <w:sz w:val="20"/>
          <w:szCs w:val="20"/>
        </w:rPr>
        <w:t>о</w:t>
      </w:r>
      <w:r w:rsidRPr="00B92447">
        <w:rPr>
          <w:rFonts w:ascii="Times New Roman" w:hAnsi="Times New Roman"/>
          <w:sz w:val="20"/>
          <w:szCs w:val="20"/>
        </w:rPr>
        <w:t>держание целевых компетенций).</w:t>
      </w:r>
    </w:p>
    <w:p w:rsidR="002A7A5A" w:rsidRDefault="002A7A5A" w:rsidP="002A7A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7A5A" w:rsidRDefault="002A7A5A" w:rsidP="002A7A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7A5A" w:rsidRDefault="002A7A5A" w:rsidP="002A7A5A">
      <w:pPr>
        <w:spacing w:after="0" w:line="240" w:lineRule="auto"/>
        <w:ind w:firstLine="709"/>
        <w:jc w:val="right"/>
        <w:rPr>
          <w:rFonts w:ascii="Times New Roman" w:hAnsi="Times New Roman"/>
          <w:spacing w:val="20"/>
          <w:sz w:val="20"/>
          <w:szCs w:val="20"/>
        </w:rPr>
      </w:pPr>
      <w:r>
        <w:rPr>
          <w:rFonts w:ascii="Times New Roman" w:hAnsi="Times New Roman"/>
          <w:spacing w:val="20"/>
          <w:sz w:val="20"/>
          <w:szCs w:val="20"/>
        </w:rPr>
        <w:t>Приложение 3</w:t>
      </w:r>
    </w:p>
    <w:p w:rsidR="002A7A5A" w:rsidRPr="00B92447" w:rsidRDefault="002A7A5A" w:rsidP="002A7A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92447">
        <w:rPr>
          <w:rFonts w:ascii="Times New Roman" w:hAnsi="Times New Roman"/>
          <w:spacing w:val="20"/>
          <w:sz w:val="20"/>
          <w:szCs w:val="20"/>
        </w:rPr>
        <w:t>МИНОБРНАУКИ РОССИИ</w:t>
      </w:r>
    </w:p>
    <w:p w:rsidR="002A7A5A" w:rsidRPr="00B92447" w:rsidRDefault="002A7A5A" w:rsidP="002A7A5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2A7A5A" w:rsidRPr="00B92447" w:rsidRDefault="002A7A5A" w:rsidP="002A7A5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высшего образования</w:t>
      </w:r>
    </w:p>
    <w:p w:rsidR="002A7A5A" w:rsidRPr="00B92447" w:rsidRDefault="002A7A5A" w:rsidP="002A7A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92447">
        <w:rPr>
          <w:rFonts w:ascii="Times New Roman" w:hAnsi="Times New Roman"/>
          <w:b/>
          <w:sz w:val="20"/>
          <w:szCs w:val="20"/>
        </w:rPr>
        <w:t>«Российский государственный гуманитарный университет»</w:t>
      </w:r>
    </w:p>
    <w:p w:rsidR="002A7A5A" w:rsidRPr="00B92447" w:rsidRDefault="002A7A5A" w:rsidP="002A7A5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(РГГУ)</w:t>
      </w:r>
    </w:p>
    <w:tbl>
      <w:tblPr>
        <w:tblW w:w="0" w:type="auto"/>
        <w:tblLook w:val="01E0"/>
      </w:tblPr>
      <w:tblGrid>
        <w:gridCol w:w="2988"/>
        <w:gridCol w:w="6582"/>
      </w:tblGrid>
      <w:tr w:rsidR="002A7A5A" w:rsidRPr="00B92447">
        <w:tc>
          <w:tcPr>
            <w:tcW w:w="2988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Институт / Факультет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A5A" w:rsidRPr="00B92447">
        <w:tc>
          <w:tcPr>
            <w:tcW w:w="2988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Кафедра / УНЦ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A5A" w:rsidRPr="00B92447">
        <w:tc>
          <w:tcPr>
            <w:tcW w:w="2988" w:type="dxa"/>
            <w:vMerge w:val="restart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 xml:space="preserve">Направление подготовки / </w:t>
            </w:r>
          </w:p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A5A" w:rsidRPr="00B92447">
        <w:tc>
          <w:tcPr>
            <w:tcW w:w="2988" w:type="dxa"/>
            <w:vMerge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2" w:type="dxa"/>
            <w:tcBorders>
              <w:top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color w:val="333333"/>
                <w:sz w:val="20"/>
                <w:szCs w:val="20"/>
              </w:rPr>
              <w:t>(код, наименование)</w:t>
            </w:r>
          </w:p>
        </w:tc>
      </w:tr>
    </w:tbl>
    <w:p w:rsidR="002A7A5A" w:rsidRPr="00B92447" w:rsidRDefault="002A7A5A" w:rsidP="002A7A5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2A7A5A" w:rsidRPr="00B92447" w:rsidRDefault="002A7A5A" w:rsidP="002A7A5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2A7A5A" w:rsidRPr="00B92447" w:rsidRDefault="002A7A5A" w:rsidP="002A7A5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ОТЗЫВ НАУЧНОГО РУКОВОДИТЕЛЯ*</w:t>
      </w:r>
    </w:p>
    <w:p w:rsidR="002A7A5A" w:rsidRPr="00B92447" w:rsidRDefault="002A7A5A" w:rsidP="002A7A5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на выпускную квалификационную работу**</w:t>
      </w:r>
    </w:p>
    <w:p w:rsidR="002A7A5A" w:rsidRPr="00B92447" w:rsidRDefault="002A7A5A" w:rsidP="002A7A5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W w:w="9648" w:type="dxa"/>
        <w:tblLayout w:type="fixed"/>
        <w:tblLook w:val="01E0"/>
      </w:tblPr>
      <w:tblGrid>
        <w:gridCol w:w="1767"/>
        <w:gridCol w:w="3021"/>
        <w:gridCol w:w="720"/>
        <w:gridCol w:w="2160"/>
        <w:gridCol w:w="1980"/>
      </w:tblGrid>
      <w:tr w:rsidR="002A7A5A" w:rsidRPr="00B92447">
        <w:tc>
          <w:tcPr>
            <w:tcW w:w="1767" w:type="dxa"/>
            <w:vMerge w:val="restart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Студента (ки)</w:t>
            </w:r>
          </w:p>
        </w:tc>
        <w:tc>
          <w:tcPr>
            <w:tcW w:w="78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1767" w:type="dxa"/>
            <w:vMerge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7881" w:type="dxa"/>
            <w:gridSpan w:val="4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(Фамилия, Имя, Отчество)</w:t>
            </w:r>
          </w:p>
        </w:tc>
      </w:tr>
      <w:tr w:rsidR="002A7A5A" w:rsidRPr="00B92447">
        <w:tc>
          <w:tcPr>
            <w:tcW w:w="9648" w:type="dxa"/>
            <w:gridSpan w:val="5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_____ курса _______ группы</w:t>
            </w:r>
            <w:r w:rsidRPr="00B9244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__________________ </w:t>
            </w: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формы обучения.</w:t>
            </w:r>
          </w:p>
        </w:tc>
      </w:tr>
      <w:tr w:rsidR="002A7A5A" w:rsidRPr="00B92447">
        <w:tc>
          <w:tcPr>
            <w:tcW w:w="5508" w:type="dxa"/>
            <w:gridSpan w:val="3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Тема выпускной квалификационной работы (ВКР)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2A7A5A" w:rsidRPr="00B92447">
        <w:tc>
          <w:tcPr>
            <w:tcW w:w="76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1. Соответствие содержания работы теме, актуальность темы, научность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47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2. Уровень теоретической разработки темы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pacing w:val="8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pacing w:val="8"/>
                <w:sz w:val="20"/>
                <w:szCs w:val="20"/>
              </w:rPr>
              <w:t>3. Связь теоретического исследования с практическим решением поставленных задач</w:t>
            </w:r>
          </w:p>
        </w:tc>
      </w:tr>
      <w:tr w:rsidR="002A7A5A" w:rsidRPr="00B92447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A7A5A" w:rsidRPr="00B92447" w:rsidRDefault="002A7A5A" w:rsidP="002A7A5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2A7A5A" w:rsidRPr="00B92447" w:rsidRDefault="002A7A5A" w:rsidP="002A7A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* Отзыв должен содержать (по каждой позиции) конкретные выводы и значения, подкрепленные ссылк</w:t>
      </w:r>
      <w:r w:rsidRPr="00B92447">
        <w:rPr>
          <w:rFonts w:ascii="Times New Roman" w:hAnsi="Times New Roman"/>
          <w:sz w:val="20"/>
          <w:szCs w:val="20"/>
        </w:rPr>
        <w:t>а</w:t>
      </w:r>
      <w:r w:rsidRPr="00B92447">
        <w:rPr>
          <w:rFonts w:ascii="Times New Roman" w:hAnsi="Times New Roman"/>
          <w:sz w:val="20"/>
          <w:szCs w:val="20"/>
        </w:rPr>
        <w:t>ми на страницы работы.</w:t>
      </w:r>
    </w:p>
    <w:p w:rsidR="002A7A5A" w:rsidRPr="00B92447" w:rsidRDefault="002A7A5A" w:rsidP="002A7A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**Прилагается «Протокол экспертизы соответствия уровня достижения студентом запланированных резул</w:t>
      </w:r>
      <w:r w:rsidRPr="00B92447">
        <w:rPr>
          <w:rFonts w:ascii="Times New Roman" w:hAnsi="Times New Roman"/>
          <w:sz w:val="20"/>
          <w:szCs w:val="20"/>
        </w:rPr>
        <w:t>ь</w:t>
      </w:r>
      <w:r w:rsidRPr="00B92447">
        <w:rPr>
          <w:rFonts w:ascii="Times New Roman" w:hAnsi="Times New Roman"/>
          <w:sz w:val="20"/>
          <w:szCs w:val="20"/>
        </w:rPr>
        <w:t>татов выполнения ВКР».</w:t>
      </w:r>
    </w:p>
    <w:p w:rsidR="002A7A5A" w:rsidRPr="00B92447" w:rsidRDefault="002A7A5A" w:rsidP="002A7A5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br w:type="page"/>
      </w:r>
    </w:p>
    <w:tbl>
      <w:tblPr>
        <w:tblW w:w="9648" w:type="dxa"/>
        <w:tblLayout w:type="fixed"/>
        <w:tblLook w:val="01E0"/>
      </w:tblPr>
      <w:tblGrid>
        <w:gridCol w:w="2736"/>
        <w:gridCol w:w="1512"/>
        <w:gridCol w:w="540"/>
        <w:gridCol w:w="360"/>
        <w:gridCol w:w="1260"/>
        <w:gridCol w:w="180"/>
        <w:gridCol w:w="720"/>
        <w:gridCol w:w="2340"/>
      </w:tblGrid>
      <w:tr w:rsidR="002A7A5A" w:rsidRPr="00B92447">
        <w:tc>
          <w:tcPr>
            <w:tcW w:w="5148" w:type="dxa"/>
            <w:gridSpan w:val="4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4. Степень самостоятельности раскрытия темы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64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5. Логичность, четкость, грамотность изложения материала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pacing w:val="6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pacing w:val="6"/>
                <w:sz w:val="20"/>
                <w:szCs w:val="20"/>
              </w:rPr>
              <w:t>6. Обоснованность, новизна выводов, практическая ценность полученных результатов.</w:t>
            </w:r>
          </w:p>
        </w:tc>
      </w:tr>
      <w:tr w:rsidR="002A7A5A" w:rsidRPr="00B92447">
        <w:tc>
          <w:tcPr>
            <w:tcW w:w="7308" w:type="dxa"/>
            <w:gridSpan w:val="7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Рекомендации к публикации, внедрению, представл</w:t>
            </w:r>
            <w:r w:rsidRPr="00B924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92447">
              <w:rPr>
                <w:rFonts w:ascii="Times New Roman" w:hAnsi="Times New Roman"/>
                <w:sz w:val="20"/>
                <w:szCs w:val="20"/>
              </w:rPr>
              <w:t>нию на конкурс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47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7. Соблюдение правил оформления работы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65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8. Заключение о сформированности компетенций выпускника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(сформированы / не сформированы в соответствии с требованиями ФГОС ВО)</w:t>
            </w:r>
          </w:p>
        </w:tc>
      </w:tr>
      <w:tr w:rsidR="002A7A5A" w:rsidRPr="00B92447">
        <w:tc>
          <w:tcPr>
            <w:tcW w:w="9648" w:type="dxa"/>
            <w:gridSpan w:val="8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pacing w:val="-1"/>
                <w:sz w:val="20"/>
                <w:szCs w:val="20"/>
              </w:rPr>
              <w:t>9. Оценка соответствия выпускной квалификационной работы предъявляемым требованиям</w:t>
            </w: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27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69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2736" w:type="dxa"/>
            <w:vMerge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(должность, ученая степень, ученое звание, Ф.И.О.)</w:t>
            </w:r>
          </w:p>
        </w:tc>
      </w:tr>
      <w:tr w:rsidR="002A7A5A" w:rsidRPr="00B92447">
        <w:tc>
          <w:tcPr>
            <w:tcW w:w="4248" w:type="dxa"/>
            <w:gridSpan w:val="2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«___» ___________________ 20___ г.</w:t>
            </w:r>
          </w:p>
        </w:tc>
        <w:tc>
          <w:tcPr>
            <w:tcW w:w="5400" w:type="dxa"/>
            <w:gridSpan w:val="6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Подпись ________________________</w:t>
            </w:r>
          </w:p>
        </w:tc>
      </w:tr>
    </w:tbl>
    <w:p w:rsidR="002A7A5A" w:rsidRPr="00B92447" w:rsidRDefault="002A7A5A" w:rsidP="002A7A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A7A5A" w:rsidRPr="00B92447" w:rsidRDefault="002A7A5A" w:rsidP="002A7A5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2A7A5A" w:rsidRPr="00B92447" w:rsidRDefault="002A7A5A" w:rsidP="002A7A5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2A7A5A" w:rsidRPr="00B92447" w:rsidRDefault="002A7A5A" w:rsidP="002A7A5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2A7A5A" w:rsidRDefault="002A7A5A" w:rsidP="002A7A5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2A7A5A" w:rsidRDefault="002A7A5A" w:rsidP="002A7A5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2A7A5A" w:rsidRDefault="002A7A5A" w:rsidP="002A7A5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2A7A5A" w:rsidRDefault="002A7A5A" w:rsidP="002A7A5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2A7A5A" w:rsidRDefault="002A7A5A" w:rsidP="002A7A5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2A7A5A" w:rsidRDefault="002A7A5A" w:rsidP="00964305">
      <w:pPr>
        <w:spacing w:after="0" w:line="240" w:lineRule="auto"/>
        <w:rPr>
          <w:rFonts w:ascii="Times New Roman" w:hAnsi="Times New Roman"/>
          <w:sz w:val="20"/>
          <w:szCs w:val="20"/>
        </w:rPr>
        <w:sectPr w:rsidR="002A7A5A" w:rsidSect="004D44C2">
          <w:headerReference w:type="default" r:id="rId3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A7A5A" w:rsidRDefault="002A7A5A" w:rsidP="002A7A5A">
      <w:pPr>
        <w:spacing w:after="0" w:line="240" w:lineRule="auto"/>
        <w:rPr>
          <w:rFonts w:ascii="Times New Roman" w:hAnsi="Times New Roman"/>
          <w:spacing w:val="20"/>
          <w:sz w:val="20"/>
          <w:szCs w:val="20"/>
        </w:rPr>
      </w:pPr>
    </w:p>
    <w:p w:rsidR="002A7A5A" w:rsidRDefault="00B93121" w:rsidP="002A7A5A">
      <w:pPr>
        <w:spacing w:after="0" w:line="240" w:lineRule="auto"/>
        <w:ind w:firstLine="709"/>
        <w:jc w:val="right"/>
        <w:rPr>
          <w:rFonts w:ascii="Times New Roman" w:hAnsi="Times New Roman"/>
          <w:spacing w:val="20"/>
          <w:sz w:val="20"/>
          <w:szCs w:val="20"/>
        </w:rPr>
      </w:pPr>
      <w:r>
        <w:rPr>
          <w:rFonts w:ascii="Times New Roman" w:hAnsi="Times New Roman"/>
          <w:spacing w:val="20"/>
          <w:sz w:val="20"/>
          <w:szCs w:val="20"/>
        </w:rPr>
        <w:t>Приложение 4</w:t>
      </w:r>
    </w:p>
    <w:p w:rsidR="002A7A5A" w:rsidRPr="00B92447" w:rsidRDefault="002A7A5A" w:rsidP="002A7A5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pacing w:val="20"/>
          <w:sz w:val="20"/>
          <w:szCs w:val="20"/>
        </w:rPr>
        <w:t>МИНОБРНАУКИ РОССИИ</w:t>
      </w:r>
    </w:p>
    <w:p w:rsidR="002A7A5A" w:rsidRPr="00B92447" w:rsidRDefault="002A7A5A" w:rsidP="002A7A5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2A7A5A" w:rsidRPr="00B92447" w:rsidRDefault="002A7A5A" w:rsidP="002A7A5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высшего образования</w:t>
      </w:r>
    </w:p>
    <w:p w:rsidR="002A7A5A" w:rsidRPr="00B92447" w:rsidRDefault="002A7A5A" w:rsidP="002A7A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92447">
        <w:rPr>
          <w:rFonts w:ascii="Times New Roman" w:hAnsi="Times New Roman"/>
          <w:b/>
          <w:sz w:val="20"/>
          <w:szCs w:val="20"/>
        </w:rPr>
        <w:t>«Российский государственный гуманитарный университет»</w:t>
      </w:r>
    </w:p>
    <w:p w:rsidR="002A7A5A" w:rsidRPr="00B92447" w:rsidRDefault="002A7A5A" w:rsidP="002A7A5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(РГГУ)</w:t>
      </w:r>
    </w:p>
    <w:tbl>
      <w:tblPr>
        <w:tblW w:w="0" w:type="auto"/>
        <w:tblLook w:val="01E0"/>
      </w:tblPr>
      <w:tblGrid>
        <w:gridCol w:w="2988"/>
        <w:gridCol w:w="6582"/>
      </w:tblGrid>
      <w:tr w:rsidR="002A7A5A" w:rsidRPr="00B92447">
        <w:tc>
          <w:tcPr>
            <w:tcW w:w="2988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Институт / Факультет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A5A" w:rsidRPr="00B92447">
        <w:tc>
          <w:tcPr>
            <w:tcW w:w="2988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Кафедра / УНЦ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A5A" w:rsidRPr="00B92447">
        <w:tc>
          <w:tcPr>
            <w:tcW w:w="2988" w:type="dxa"/>
            <w:vMerge w:val="restart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 xml:space="preserve">Направление подготовки / </w:t>
            </w:r>
          </w:p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A5A" w:rsidRPr="00B92447">
        <w:tc>
          <w:tcPr>
            <w:tcW w:w="2988" w:type="dxa"/>
            <w:vMerge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2" w:type="dxa"/>
            <w:tcBorders>
              <w:top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color w:val="333333"/>
                <w:sz w:val="20"/>
                <w:szCs w:val="20"/>
              </w:rPr>
              <w:t>(код, наименование)</w:t>
            </w:r>
          </w:p>
        </w:tc>
      </w:tr>
    </w:tbl>
    <w:p w:rsidR="002A7A5A" w:rsidRPr="00B92447" w:rsidRDefault="002A7A5A" w:rsidP="002A7A5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2A7A5A" w:rsidRPr="00B92447" w:rsidRDefault="002A7A5A" w:rsidP="002A7A5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2A7A5A" w:rsidRPr="00B92447" w:rsidRDefault="002A7A5A" w:rsidP="002A7A5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pacing w:val="20"/>
          <w:sz w:val="20"/>
          <w:szCs w:val="20"/>
        </w:rPr>
        <w:t>РЕЦЕНЗИЯ ОППОНЕНТА</w:t>
      </w:r>
      <w:r w:rsidRPr="00B92447">
        <w:rPr>
          <w:rFonts w:ascii="Times New Roman" w:hAnsi="Times New Roman"/>
          <w:sz w:val="20"/>
          <w:szCs w:val="20"/>
        </w:rPr>
        <w:t>*</w:t>
      </w:r>
    </w:p>
    <w:p w:rsidR="002A7A5A" w:rsidRPr="00B92447" w:rsidRDefault="002A7A5A" w:rsidP="002A7A5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на выпускную квалификационную работу</w:t>
      </w:r>
    </w:p>
    <w:p w:rsidR="002A7A5A" w:rsidRPr="00B92447" w:rsidRDefault="002A7A5A" w:rsidP="002A7A5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W w:w="9648" w:type="dxa"/>
        <w:tblLayout w:type="fixed"/>
        <w:tblLook w:val="01E0"/>
      </w:tblPr>
      <w:tblGrid>
        <w:gridCol w:w="1767"/>
        <w:gridCol w:w="1581"/>
        <w:gridCol w:w="360"/>
        <w:gridCol w:w="442"/>
        <w:gridCol w:w="1358"/>
        <w:gridCol w:w="4140"/>
      </w:tblGrid>
      <w:tr w:rsidR="002A7A5A" w:rsidRPr="00B92447">
        <w:tc>
          <w:tcPr>
            <w:tcW w:w="1767" w:type="dxa"/>
            <w:vMerge w:val="restart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Студента (ки)</w:t>
            </w:r>
          </w:p>
        </w:tc>
        <w:tc>
          <w:tcPr>
            <w:tcW w:w="78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1767" w:type="dxa"/>
            <w:vMerge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7881" w:type="dxa"/>
            <w:gridSpan w:val="5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(Фамилия, Имя, Отчество)</w:t>
            </w:r>
          </w:p>
        </w:tc>
      </w:tr>
      <w:tr w:rsidR="002A7A5A" w:rsidRPr="00B92447">
        <w:tc>
          <w:tcPr>
            <w:tcW w:w="9648" w:type="dxa"/>
            <w:gridSpan w:val="6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_____ курса _______ группы __________________ формы обучения.</w:t>
            </w:r>
          </w:p>
        </w:tc>
      </w:tr>
      <w:tr w:rsidR="002A7A5A" w:rsidRPr="00B92447">
        <w:tc>
          <w:tcPr>
            <w:tcW w:w="5508" w:type="dxa"/>
            <w:gridSpan w:val="5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Тема выпускной квалификационной работы (ВКР)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7A5A" w:rsidRPr="00B92447" w:rsidRDefault="002A7A5A" w:rsidP="0057399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2A7A5A" w:rsidRPr="00B92447">
        <w:tc>
          <w:tcPr>
            <w:tcW w:w="37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1. Актуальность избранной темы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33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Структура и объем </w:t>
            </w:r>
            <w:r w:rsidRPr="00B92447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41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3. Анализ использования источников</w:t>
            </w:r>
          </w:p>
        </w:tc>
        <w:tc>
          <w:tcPr>
            <w:tcW w:w="5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pacing w:val="8"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A7A5A" w:rsidRPr="00B92447" w:rsidRDefault="002A7A5A" w:rsidP="002A7A5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2A7A5A" w:rsidRPr="00B92447" w:rsidRDefault="002A7A5A" w:rsidP="002A7A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* Рецензия должна содержать (по каждой позиции) конкретные выводы и значения, подкрепленные ссы</w:t>
      </w:r>
      <w:r w:rsidRPr="00B92447">
        <w:rPr>
          <w:rFonts w:ascii="Times New Roman" w:hAnsi="Times New Roman"/>
          <w:sz w:val="20"/>
          <w:szCs w:val="20"/>
        </w:rPr>
        <w:t>л</w:t>
      </w:r>
      <w:r w:rsidRPr="00B92447">
        <w:rPr>
          <w:rFonts w:ascii="Times New Roman" w:hAnsi="Times New Roman"/>
          <w:sz w:val="20"/>
          <w:szCs w:val="20"/>
        </w:rPr>
        <w:t>ками на страницы работы.</w:t>
      </w:r>
    </w:p>
    <w:p w:rsidR="002A7A5A" w:rsidRPr="00B92447" w:rsidRDefault="002A7A5A" w:rsidP="002A7A5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br w:type="page"/>
      </w:r>
    </w:p>
    <w:tbl>
      <w:tblPr>
        <w:tblW w:w="9648" w:type="dxa"/>
        <w:tblLayout w:type="fixed"/>
        <w:tblLook w:val="01E0"/>
      </w:tblPr>
      <w:tblGrid>
        <w:gridCol w:w="6408"/>
        <w:gridCol w:w="900"/>
        <w:gridCol w:w="616"/>
        <w:gridCol w:w="1724"/>
      </w:tblGrid>
      <w:tr w:rsidR="002A7A5A" w:rsidRPr="00B92447">
        <w:tc>
          <w:tcPr>
            <w:tcW w:w="9648" w:type="dxa"/>
            <w:gridSpan w:val="4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pacing w:val="8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pacing w:val="8"/>
                <w:sz w:val="20"/>
                <w:szCs w:val="20"/>
              </w:rPr>
              <w:t>4. Связь теоретического исследования с практическим решением поставленных задач</w:t>
            </w:r>
          </w:p>
        </w:tc>
      </w:tr>
      <w:tr w:rsidR="002A7A5A" w:rsidRPr="00B92447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6408" w:type="dxa"/>
            <w:tcBorders>
              <w:top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5. Логичность, четкость, грамотность изложения материала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pacing w:val="6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pacing w:val="6"/>
                <w:sz w:val="20"/>
                <w:szCs w:val="20"/>
              </w:rPr>
              <w:t>6. Обоснованность, новизна выводов, практическая ценность полученных результатов.</w:t>
            </w:r>
          </w:p>
        </w:tc>
      </w:tr>
      <w:tr w:rsidR="002A7A5A" w:rsidRPr="00B92447">
        <w:tc>
          <w:tcPr>
            <w:tcW w:w="9648" w:type="dxa"/>
            <w:gridSpan w:val="4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 xml:space="preserve">Оценка уровня достижения студентом запланированных результатов выполнения работы. </w:t>
            </w:r>
          </w:p>
        </w:tc>
      </w:tr>
      <w:tr w:rsidR="002A7A5A" w:rsidRPr="00B92447">
        <w:tc>
          <w:tcPr>
            <w:tcW w:w="7308" w:type="dxa"/>
            <w:gridSpan w:val="2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Рекомендации к публикации, внедрению, представл</w:t>
            </w:r>
            <w:r w:rsidRPr="00B924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92447">
              <w:rPr>
                <w:rFonts w:ascii="Times New Roman" w:hAnsi="Times New Roman"/>
                <w:sz w:val="20"/>
                <w:szCs w:val="20"/>
              </w:rPr>
              <w:t>нию на конкурс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79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7. Рекомендации к защите в Государственной экзаменационной комиссии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A7A5A" w:rsidRPr="00B92447" w:rsidRDefault="002A7A5A" w:rsidP="002A7A5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2A7A5A" w:rsidRPr="00B92447" w:rsidRDefault="002A7A5A" w:rsidP="002A7A5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2A7A5A" w:rsidRPr="00B92447" w:rsidRDefault="002A7A5A" w:rsidP="002A7A5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tbl>
      <w:tblPr>
        <w:tblW w:w="9648" w:type="dxa"/>
        <w:tblLayout w:type="fixed"/>
        <w:tblLook w:val="01E0"/>
      </w:tblPr>
      <w:tblGrid>
        <w:gridCol w:w="1375"/>
        <w:gridCol w:w="4848"/>
        <w:gridCol w:w="3425"/>
      </w:tblGrid>
      <w:tr w:rsidR="002A7A5A" w:rsidRPr="00B92447">
        <w:tc>
          <w:tcPr>
            <w:tcW w:w="1375" w:type="dxa"/>
            <w:vMerge w:val="restart"/>
            <w:shd w:val="clear" w:color="auto" w:fill="auto"/>
          </w:tcPr>
          <w:p w:rsidR="002A7A5A" w:rsidRPr="00B92447" w:rsidRDefault="002A7A5A" w:rsidP="002A7A5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Рецензент</w:t>
            </w:r>
          </w:p>
        </w:tc>
        <w:tc>
          <w:tcPr>
            <w:tcW w:w="8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1375" w:type="dxa"/>
            <w:vMerge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  <w:tr w:rsidR="002A7A5A" w:rsidRPr="00B92447">
        <w:tc>
          <w:tcPr>
            <w:tcW w:w="6223" w:type="dxa"/>
            <w:gridSpan w:val="2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место работы, должность, ученая степень, ученое звание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7A5A" w:rsidRPr="00B92447">
        <w:tc>
          <w:tcPr>
            <w:tcW w:w="96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A7A5A" w:rsidRPr="00B92447" w:rsidRDefault="002A7A5A" w:rsidP="002A7A5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tbl>
      <w:tblPr>
        <w:tblW w:w="9648" w:type="dxa"/>
        <w:tblLayout w:type="fixed"/>
        <w:tblLook w:val="01E0"/>
      </w:tblPr>
      <w:tblGrid>
        <w:gridCol w:w="4248"/>
        <w:gridCol w:w="5400"/>
      </w:tblGrid>
      <w:tr w:rsidR="002A7A5A" w:rsidRPr="00B92447">
        <w:tc>
          <w:tcPr>
            <w:tcW w:w="4248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«___» ___________________ 20___ г.</w:t>
            </w:r>
          </w:p>
        </w:tc>
        <w:tc>
          <w:tcPr>
            <w:tcW w:w="5400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Подпись ________________________</w:t>
            </w:r>
          </w:p>
        </w:tc>
      </w:tr>
      <w:tr w:rsidR="002A7A5A" w:rsidRPr="00B92447">
        <w:tc>
          <w:tcPr>
            <w:tcW w:w="4248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400" w:type="dxa"/>
            <w:shd w:val="clear" w:color="auto" w:fill="auto"/>
          </w:tcPr>
          <w:p w:rsidR="002A7A5A" w:rsidRPr="00B92447" w:rsidRDefault="002A7A5A" w:rsidP="005739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7A5A" w:rsidRPr="00B92447" w:rsidRDefault="002A7A5A" w:rsidP="002A7A5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2A7A5A" w:rsidRPr="00B92447" w:rsidRDefault="002A7A5A" w:rsidP="002A7A5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2A7A5A" w:rsidRDefault="002A7A5A" w:rsidP="002A7A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7A5A" w:rsidRDefault="002A7A5A" w:rsidP="003971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2A7A5A" w:rsidSect="004D44C2">
      <w:head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DED" w:rsidRDefault="00C34DED" w:rsidP="004D44C2">
      <w:pPr>
        <w:spacing w:after="0" w:line="240" w:lineRule="auto"/>
      </w:pPr>
      <w:r>
        <w:separator/>
      </w:r>
    </w:p>
  </w:endnote>
  <w:endnote w:type="continuationSeparator" w:id="1">
    <w:p w:rsidR="00C34DED" w:rsidRDefault="00C34DED" w:rsidP="004D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SymbolOOEnc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DED" w:rsidRDefault="00C34DED" w:rsidP="004D44C2">
      <w:pPr>
        <w:spacing w:after="0" w:line="240" w:lineRule="auto"/>
      </w:pPr>
      <w:r>
        <w:separator/>
      </w:r>
    </w:p>
  </w:footnote>
  <w:footnote w:type="continuationSeparator" w:id="1">
    <w:p w:rsidR="00C34DED" w:rsidRDefault="00C34DED" w:rsidP="004D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5A" w:rsidRDefault="002A7A5A">
    <w:pPr>
      <w:pStyle w:val="aa"/>
      <w:jc w:val="right"/>
    </w:pPr>
    <w:fldSimple w:instr="PAGE   \* MERGEFORMAT">
      <w:r w:rsidR="004170B8">
        <w:rPr>
          <w:noProof/>
        </w:rPr>
        <w:t>74</w:t>
      </w:r>
    </w:fldSimple>
  </w:p>
  <w:p w:rsidR="002A7A5A" w:rsidRDefault="002A7A5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FB" w:rsidRDefault="009D78FB">
    <w:pPr>
      <w:pStyle w:val="aa"/>
      <w:jc w:val="right"/>
    </w:pPr>
    <w:fldSimple w:instr="PAGE   \* MERGEFORMAT">
      <w:r w:rsidR="004170B8">
        <w:rPr>
          <w:noProof/>
        </w:rPr>
        <w:t>76</w:t>
      </w:r>
    </w:fldSimple>
  </w:p>
  <w:p w:rsidR="009D78FB" w:rsidRDefault="009D78F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DFF2869"/>
    <w:multiLevelType w:val="hybridMultilevel"/>
    <w:tmpl w:val="48541588"/>
    <w:lvl w:ilvl="0" w:tplc="82E89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544ED"/>
    <w:multiLevelType w:val="hybridMultilevel"/>
    <w:tmpl w:val="D3E0CC96"/>
    <w:lvl w:ilvl="0" w:tplc="BF525FB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560CE"/>
    <w:multiLevelType w:val="hybridMultilevel"/>
    <w:tmpl w:val="FF36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F65FE"/>
    <w:multiLevelType w:val="hybridMultilevel"/>
    <w:tmpl w:val="58424FD6"/>
    <w:lvl w:ilvl="0" w:tplc="EE00F794">
      <w:start w:val="1"/>
      <w:numFmt w:val="bullet"/>
      <w:lvlText w:val="-"/>
      <w:lvlJc w:val="left"/>
      <w:pPr>
        <w:tabs>
          <w:tab w:val="num" w:pos="924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402535"/>
    <w:multiLevelType w:val="hybridMultilevel"/>
    <w:tmpl w:val="9F922450"/>
    <w:lvl w:ilvl="0" w:tplc="AF7CB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425FF"/>
    <w:multiLevelType w:val="singleLevel"/>
    <w:tmpl w:val="56AED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8">
    <w:nsid w:val="13C530D1"/>
    <w:multiLevelType w:val="hybridMultilevel"/>
    <w:tmpl w:val="FC6EC7BE"/>
    <w:lvl w:ilvl="0" w:tplc="AF7CB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624153"/>
    <w:multiLevelType w:val="multilevel"/>
    <w:tmpl w:val="AC8E60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A1C6C35"/>
    <w:multiLevelType w:val="hybridMultilevel"/>
    <w:tmpl w:val="9D9CFAB4"/>
    <w:lvl w:ilvl="0" w:tplc="4258B21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D7F416B"/>
    <w:multiLevelType w:val="hybridMultilevel"/>
    <w:tmpl w:val="CFE4E634"/>
    <w:lvl w:ilvl="0" w:tplc="EE00F794">
      <w:start w:val="1"/>
      <w:numFmt w:val="bullet"/>
      <w:lvlText w:val="-"/>
      <w:lvlJc w:val="left"/>
      <w:pPr>
        <w:tabs>
          <w:tab w:val="num" w:pos="924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8A08EF"/>
    <w:multiLevelType w:val="hybridMultilevel"/>
    <w:tmpl w:val="DEACF7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12571E"/>
    <w:multiLevelType w:val="hybridMultilevel"/>
    <w:tmpl w:val="0504CC7C"/>
    <w:lvl w:ilvl="0" w:tplc="0419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9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976061"/>
    <w:multiLevelType w:val="hybridMultilevel"/>
    <w:tmpl w:val="637C245E"/>
    <w:lvl w:ilvl="0" w:tplc="EE00F79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5">
    <w:nsid w:val="30FA1AD5"/>
    <w:multiLevelType w:val="hybridMultilevel"/>
    <w:tmpl w:val="2CA41E82"/>
    <w:lvl w:ilvl="0" w:tplc="79726F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4C4E8E"/>
    <w:multiLevelType w:val="multilevel"/>
    <w:tmpl w:val="D46C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>
    <w:nsid w:val="37DE7E90"/>
    <w:multiLevelType w:val="multilevel"/>
    <w:tmpl w:val="3B12832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38293D07"/>
    <w:multiLevelType w:val="hybridMultilevel"/>
    <w:tmpl w:val="CEDEB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35214"/>
    <w:multiLevelType w:val="multilevel"/>
    <w:tmpl w:val="F934C9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0">
    <w:nsid w:val="3BDF1D92"/>
    <w:multiLevelType w:val="hybridMultilevel"/>
    <w:tmpl w:val="6840B5F8"/>
    <w:lvl w:ilvl="0" w:tplc="2E9EF1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6C3975"/>
    <w:multiLevelType w:val="hybridMultilevel"/>
    <w:tmpl w:val="95A448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345CA1"/>
    <w:multiLevelType w:val="hybridMultilevel"/>
    <w:tmpl w:val="BD60A11E"/>
    <w:lvl w:ilvl="0" w:tplc="433CD924">
      <w:start w:val="65535"/>
      <w:numFmt w:val="bullet"/>
      <w:lvlText w:val="-"/>
      <w:lvlJc w:val="left"/>
      <w:pPr>
        <w:ind w:left="15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7A7227"/>
    <w:multiLevelType w:val="hybridMultilevel"/>
    <w:tmpl w:val="BEAE8B12"/>
    <w:lvl w:ilvl="0" w:tplc="F73E8CD6">
      <w:start w:val="3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AFC5F8D"/>
    <w:multiLevelType w:val="hybridMultilevel"/>
    <w:tmpl w:val="5FF82A02"/>
    <w:lvl w:ilvl="0" w:tplc="A0B0E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4270F6"/>
    <w:multiLevelType w:val="multilevel"/>
    <w:tmpl w:val="F4C824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4BE66C42"/>
    <w:multiLevelType w:val="hybridMultilevel"/>
    <w:tmpl w:val="C15A0F66"/>
    <w:lvl w:ilvl="0" w:tplc="AF7CB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914647"/>
    <w:multiLevelType w:val="hybridMultilevel"/>
    <w:tmpl w:val="B1F0C9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827AC6"/>
    <w:multiLevelType w:val="hybridMultilevel"/>
    <w:tmpl w:val="A0E063CA"/>
    <w:lvl w:ilvl="0" w:tplc="AF7CB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E7024A"/>
    <w:multiLevelType w:val="multilevel"/>
    <w:tmpl w:val="A252AE9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0">
    <w:nsid w:val="5EBF11A9"/>
    <w:multiLevelType w:val="hybridMultilevel"/>
    <w:tmpl w:val="712409A8"/>
    <w:lvl w:ilvl="0" w:tplc="CCC0980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F47BED"/>
    <w:multiLevelType w:val="hybridMultilevel"/>
    <w:tmpl w:val="A41C626E"/>
    <w:lvl w:ilvl="0" w:tplc="2E9EF1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7432C0"/>
    <w:multiLevelType w:val="multilevel"/>
    <w:tmpl w:val="57B88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3037BC0"/>
    <w:multiLevelType w:val="hybridMultilevel"/>
    <w:tmpl w:val="B420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E7FF8"/>
    <w:multiLevelType w:val="multilevel"/>
    <w:tmpl w:val="47B671D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7511AF"/>
    <w:multiLevelType w:val="hybridMultilevel"/>
    <w:tmpl w:val="3AECC0F2"/>
    <w:lvl w:ilvl="0" w:tplc="AF7CB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E2EBC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9E4C5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5E33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0625F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0452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56A5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E8A2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0"/>
  </w:num>
  <w:num w:numId="2">
    <w:abstractNumId w:val="25"/>
  </w:num>
  <w:num w:numId="3">
    <w:abstractNumId w:val="19"/>
  </w:num>
  <w:num w:numId="4">
    <w:abstractNumId w:val="9"/>
  </w:num>
  <w:num w:numId="5">
    <w:abstractNumId w:val="16"/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8"/>
  </w:num>
  <w:num w:numId="9">
    <w:abstractNumId w:val="6"/>
  </w:num>
  <w:num w:numId="10">
    <w:abstractNumId w:val="35"/>
  </w:num>
  <w:num w:numId="11">
    <w:abstractNumId w:val="26"/>
  </w:num>
  <w:num w:numId="12">
    <w:abstractNumId w:val="29"/>
  </w:num>
  <w:num w:numId="13">
    <w:abstractNumId w:val="18"/>
  </w:num>
  <w:num w:numId="14">
    <w:abstractNumId w:val="7"/>
  </w:num>
  <w:num w:numId="15">
    <w:abstractNumId w:val="12"/>
  </w:num>
  <w:num w:numId="16">
    <w:abstractNumId w:val="33"/>
  </w:num>
  <w:num w:numId="17">
    <w:abstractNumId w:val="24"/>
  </w:num>
  <w:num w:numId="18">
    <w:abstractNumId w:val="4"/>
  </w:num>
  <w:num w:numId="19">
    <w:abstractNumId w:val="23"/>
  </w:num>
  <w:num w:numId="2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7"/>
  </w:num>
  <w:num w:numId="36">
    <w:abstractNumId w:val="3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720"/>
    <w:rsid w:val="00012400"/>
    <w:rsid w:val="000250D7"/>
    <w:rsid w:val="000363D9"/>
    <w:rsid w:val="000447E4"/>
    <w:rsid w:val="00045B29"/>
    <w:rsid w:val="000552AD"/>
    <w:rsid w:val="00056664"/>
    <w:rsid w:val="00056EC7"/>
    <w:rsid w:val="0006219B"/>
    <w:rsid w:val="000629AE"/>
    <w:rsid w:val="00066164"/>
    <w:rsid w:val="00073597"/>
    <w:rsid w:val="000938AA"/>
    <w:rsid w:val="00096B56"/>
    <w:rsid w:val="000970F2"/>
    <w:rsid w:val="000A75BA"/>
    <w:rsid w:val="000B348C"/>
    <w:rsid w:val="000B6D1B"/>
    <w:rsid w:val="000C7090"/>
    <w:rsid w:val="000E4C07"/>
    <w:rsid w:val="000F19B8"/>
    <w:rsid w:val="001114B6"/>
    <w:rsid w:val="00142003"/>
    <w:rsid w:val="001454B6"/>
    <w:rsid w:val="00154325"/>
    <w:rsid w:val="001638BF"/>
    <w:rsid w:val="001652A6"/>
    <w:rsid w:val="00181075"/>
    <w:rsid w:val="001A72E0"/>
    <w:rsid w:val="001A7435"/>
    <w:rsid w:val="001C0E52"/>
    <w:rsid w:val="001C1BD6"/>
    <w:rsid w:val="001C50CB"/>
    <w:rsid w:val="001C5B8C"/>
    <w:rsid w:val="001C612D"/>
    <w:rsid w:val="001D6184"/>
    <w:rsid w:val="001E081C"/>
    <w:rsid w:val="001E6E5E"/>
    <w:rsid w:val="001F1C9A"/>
    <w:rsid w:val="001F3F32"/>
    <w:rsid w:val="001F5120"/>
    <w:rsid w:val="001F6ED8"/>
    <w:rsid w:val="0020354D"/>
    <w:rsid w:val="00205590"/>
    <w:rsid w:val="00206C5E"/>
    <w:rsid w:val="00214092"/>
    <w:rsid w:val="00214A53"/>
    <w:rsid w:val="00246F42"/>
    <w:rsid w:val="00263E0A"/>
    <w:rsid w:val="00265423"/>
    <w:rsid w:val="002658A8"/>
    <w:rsid w:val="002668F9"/>
    <w:rsid w:val="00267D05"/>
    <w:rsid w:val="002825A7"/>
    <w:rsid w:val="00282B49"/>
    <w:rsid w:val="00291045"/>
    <w:rsid w:val="0029416E"/>
    <w:rsid w:val="002A060D"/>
    <w:rsid w:val="002A7A5A"/>
    <w:rsid w:val="002B6887"/>
    <w:rsid w:val="002C2838"/>
    <w:rsid w:val="002F4D34"/>
    <w:rsid w:val="002F7238"/>
    <w:rsid w:val="002F7392"/>
    <w:rsid w:val="00302834"/>
    <w:rsid w:val="00304894"/>
    <w:rsid w:val="00311E07"/>
    <w:rsid w:val="00314032"/>
    <w:rsid w:val="0033198A"/>
    <w:rsid w:val="003469F2"/>
    <w:rsid w:val="00347630"/>
    <w:rsid w:val="003564DA"/>
    <w:rsid w:val="00363A68"/>
    <w:rsid w:val="003766AF"/>
    <w:rsid w:val="00381F4A"/>
    <w:rsid w:val="003946B9"/>
    <w:rsid w:val="00394C92"/>
    <w:rsid w:val="003971CF"/>
    <w:rsid w:val="003B0821"/>
    <w:rsid w:val="003B0EC0"/>
    <w:rsid w:val="003B16D7"/>
    <w:rsid w:val="003B7EE9"/>
    <w:rsid w:val="003C2D94"/>
    <w:rsid w:val="003C5CCB"/>
    <w:rsid w:val="003D07F6"/>
    <w:rsid w:val="003D1473"/>
    <w:rsid w:val="003E2D39"/>
    <w:rsid w:val="003F44CE"/>
    <w:rsid w:val="003F47F8"/>
    <w:rsid w:val="003F5237"/>
    <w:rsid w:val="003F6104"/>
    <w:rsid w:val="004016B5"/>
    <w:rsid w:val="00404F45"/>
    <w:rsid w:val="00413040"/>
    <w:rsid w:val="00413314"/>
    <w:rsid w:val="004170B8"/>
    <w:rsid w:val="0042651F"/>
    <w:rsid w:val="0043129F"/>
    <w:rsid w:val="0043176D"/>
    <w:rsid w:val="00432021"/>
    <w:rsid w:val="00435359"/>
    <w:rsid w:val="0044575E"/>
    <w:rsid w:val="00446F03"/>
    <w:rsid w:val="00455362"/>
    <w:rsid w:val="0046283F"/>
    <w:rsid w:val="00467EEB"/>
    <w:rsid w:val="00473637"/>
    <w:rsid w:val="00480C20"/>
    <w:rsid w:val="00492D39"/>
    <w:rsid w:val="00494B85"/>
    <w:rsid w:val="00495720"/>
    <w:rsid w:val="004A0701"/>
    <w:rsid w:val="004A3CEE"/>
    <w:rsid w:val="004B4A27"/>
    <w:rsid w:val="004B6E64"/>
    <w:rsid w:val="004C2052"/>
    <w:rsid w:val="004C6F8B"/>
    <w:rsid w:val="004D03EA"/>
    <w:rsid w:val="004D28AA"/>
    <w:rsid w:val="004D44C2"/>
    <w:rsid w:val="004D7663"/>
    <w:rsid w:val="004D7A03"/>
    <w:rsid w:val="004E19A6"/>
    <w:rsid w:val="004E7D7C"/>
    <w:rsid w:val="0051168E"/>
    <w:rsid w:val="00515863"/>
    <w:rsid w:val="00516E0B"/>
    <w:rsid w:val="00531B67"/>
    <w:rsid w:val="0054188D"/>
    <w:rsid w:val="00541FAA"/>
    <w:rsid w:val="0054272D"/>
    <w:rsid w:val="00542950"/>
    <w:rsid w:val="00544104"/>
    <w:rsid w:val="00545C7A"/>
    <w:rsid w:val="00546706"/>
    <w:rsid w:val="00552137"/>
    <w:rsid w:val="0055332C"/>
    <w:rsid w:val="00553466"/>
    <w:rsid w:val="0057021D"/>
    <w:rsid w:val="00570BAA"/>
    <w:rsid w:val="0057399D"/>
    <w:rsid w:val="00593466"/>
    <w:rsid w:val="005C42A9"/>
    <w:rsid w:val="005D092B"/>
    <w:rsid w:val="005E5FF0"/>
    <w:rsid w:val="005F335A"/>
    <w:rsid w:val="006155FE"/>
    <w:rsid w:val="00617FB9"/>
    <w:rsid w:val="00625070"/>
    <w:rsid w:val="00625C62"/>
    <w:rsid w:val="006404D0"/>
    <w:rsid w:val="00655D96"/>
    <w:rsid w:val="00682276"/>
    <w:rsid w:val="006955B5"/>
    <w:rsid w:val="006A2F05"/>
    <w:rsid w:val="006A52F6"/>
    <w:rsid w:val="006A5437"/>
    <w:rsid w:val="006B79DA"/>
    <w:rsid w:val="006C08F7"/>
    <w:rsid w:val="006C5A82"/>
    <w:rsid w:val="006D76D7"/>
    <w:rsid w:val="006E4657"/>
    <w:rsid w:val="006F4C1F"/>
    <w:rsid w:val="00703F54"/>
    <w:rsid w:val="00711523"/>
    <w:rsid w:val="00721293"/>
    <w:rsid w:val="00736604"/>
    <w:rsid w:val="00745B74"/>
    <w:rsid w:val="007469F0"/>
    <w:rsid w:val="007522A2"/>
    <w:rsid w:val="00760301"/>
    <w:rsid w:val="00771B0A"/>
    <w:rsid w:val="00774D66"/>
    <w:rsid w:val="00791F99"/>
    <w:rsid w:val="00794960"/>
    <w:rsid w:val="007A14E1"/>
    <w:rsid w:val="007A331D"/>
    <w:rsid w:val="007A3464"/>
    <w:rsid w:val="007A6455"/>
    <w:rsid w:val="007C46BA"/>
    <w:rsid w:val="007C5709"/>
    <w:rsid w:val="007F46B5"/>
    <w:rsid w:val="007F4D56"/>
    <w:rsid w:val="007F6398"/>
    <w:rsid w:val="007F7EEE"/>
    <w:rsid w:val="00800198"/>
    <w:rsid w:val="00805252"/>
    <w:rsid w:val="0082216F"/>
    <w:rsid w:val="008241BC"/>
    <w:rsid w:val="008276E3"/>
    <w:rsid w:val="00834DB4"/>
    <w:rsid w:val="008360FC"/>
    <w:rsid w:val="00844E5C"/>
    <w:rsid w:val="00860A79"/>
    <w:rsid w:val="0087355D"/>
    <w:rsid w:val="008916EC"/>
    <w:rsid w:val="00892F94"/>
    <w:rsid w:val="00894B85"/>
    <w:rsid w:val="008B2AB2"/>
    <w:rsid w:val="008B2C64"/>
    <w:rsid w:val="008D159C"/>
    <w:rsid w:val="008D7E4A"/>
    <w:rsid w:val="008E5266"/>
    <w:rsid w:val="008F18AC"/>
    <w:rsid w:val="008F2B4E"/>
    <w:rsid w:val="008F4A65"/>
    <w:rsid w:val="00917958"/>
    <w:rsid w:val="00923E38"/>
    <w:rsid w:val="0092623D"/>
    <w:rsid w:val="0094207F"/>
    <w:rsid w:val="00943580"/>
    <w:rsid w:val="009441A4"/>
    <w:rsid w:val="00964305"/>
    <w:rsid w:val="00971E98"/>
    <w:rsid w:val="00972A49"/>
    <w:rsid w:val="009735EB"/>
    <w:rsid w:val="00976EE0"/>
    <w:rsid w:val="0099229F"/>
    <w:rsid w:val="009A37DF"/>
    <w:rsid w:val="009A4624"/>
    <w:rsid w:val="009B0486"/>
    <w:rsid w:val="009C35B2"/>
    <w:rsid w:val="009C402D"/>
    <w:rsid w:val="009C7DFF"/>
    <w:rsid w:val="009D37B6"/>
    <w:rsid w:val="009D78FB"/>
    <w:rsid w:val="009D7A2C"/>
    <w:rsid w:val="009E6F95"/>
    <w:rsid w:val="009F0DE3"/>
    <w:rsid w:val="009F514D"/>
    <w:rsid w:val="00A05B81"/>
    <w:rsid w:val="00A07A9A"/>
    <w:rsid w:val="00A236DB"/>
    <w:rsid w:val="00A27668"/>
    <w:rsid w:val="00A27F24"/>
    <w:rsid w:val="00A31BC9"/>
    <w:rsid w:val="00A331F8"/>
    <w:rsid w:val="00A43C73"/>
    <w:rsid w:val="00A468E9"/>
    <w:rsid w:val="00A47695"/>
    <w:rsid w:val="00A54C00"/>
    <w:rsid w:val="00A55927"/>
    <w:rsid w:val="00A559AE"/>
    <w:rsid w:val="00A61D63"/>
    <w:rsid w:val="00A720BA"/>
    <w:rsid w:val="00A72888"/>
    <w:rsid w:val="00A81550"/>
    <w:rsid w:val="00A85484"/>
    <w:rsid w:val="00A86C19"/>
    <w:rsid w:val="00A9015E"/>
    <w:rsid w:val="00A9294A"/>
    <w:rsid w:val="00A9547A"/>
    <w:rsid w:val="00AA262F"/>
    <w:rsid w:val="00AA62AD"/>
    <w:rsid w:val="00AB1414"/>
    <w:rsid w:val="00AB559E"/>
    <w:rsid w:val="00AB7292"/>
    <w:rsid w:val="00AC3FEA"/>
    <w:rsid w:val="00AC420E"/>
    <w:rsid w:val="00AC4589"/>
    <w:rsid w:val="00AC51EA"/>
    <w:rsid w:val="00AC597E"/>
    <w:rsid w:val="00AD3C17"/>
    <w:rsid w:val="00AE003A"/>
    <w:rsid w:val="00AE28DD"/>
    <w:rsid w:val="00AE494B"/>
    <w:rsid w:val="00B20DD2"/>
    <w:rsid w:val="00B36227"/>
    <w:rsid w:val="00B401B3"/>
    <w:rsid w:val="00B55A94"/>
    <w:rsid w:val="00B56ED5"/>
    <w:rsid w:val="00B6637A"/>
    <w:rsid w:val="00B67069"/>
    <w:rsid w:val="00B7085E"/>
    <w:rsid w:val="00B70CA7"/>
    <w:rsid w:val="00B71342"/>
    <w:rsid w:val="00B8201F"/>
    <w:rsid w:val="00B93121"/>
    <w:rsid w:val="00B951CA"/>
    <w:rsid w:val="00B97D3F"/>
    <w:rsid w:val="00BA066E"/>
    <w:rsid w:val="00BC22A8"/>
    <w:rsid w:val="00BC3BDC"/>
    <w:rsid w:val="00BC55DE"/>
    <w:rsid w:val="00BC5DDD"/>
    <w:rsid w:val="00BC5F82"/>
    <w:rsid w:val="00BE174E"/>
    <w:rsid w:val="00BE6101"/>
    <w:rsid w:val="00BF2F28"/>
    <w:rsid w:val="00BF650C"/>
    <w:rsid w:val="00C02E47"/>
    <w:rsid w:val="00C15236"/>
    <w:rsid w:val="00C20600"/>
    <w:rsid w:val="00C27123"/>
    <w:rsid w:val="00C30F7E"/>
    <w:rsid w:val="00C34629"/>
    <w:rsid w:val="00C34B32"/>
    <w:rsid w:val="00C34DED"/>
    <w:rsid w:val="00C55088"/>
    <w:rsid w:val="00C659D6"/>
    <w:rsid w:val="00C7254F"/>
    <w:rsid w:val="00C756F0"/>
    <w:rsid w:val="00C766AF"/>
    <w:rsid w:val="00C80266"/>
    <w:rsid w:val="00C83CBF"/>
    <w:rsid w:val="00C8403F"/>
    <w:rsid w:val="00C96E49"/>
    <w:rsid w:val="00C974C6"/>
    <w:rsid w:val="00C97A0B"/>
    <w:rsid w:val="00CB2672"/>
    <w:rsid w:val="00CC2D4C"/>
    <w:rsid w:val="00CD35E0"/>
    <w:rsid w:val="00CF12E4"/>
    <w:rsid w:val="00D0210D"/>
    <w:rsid w:val="00D06ED4"/>
    <w:rsid w:val="00D115D2"/>
    <w:rsid w:val="00D15382"/>
    <w:rsid w:val="00D25F95"/>
    <w:rsid w:val="00D277EB"/>
    <w:rsid w:val="00D41960"/>
    <w:rsid w:val="00D51FDE"/>
    <w:rsid w:val="00D64B8F"/>
    <w:rsid w:val="00D81ACC"/>
    <w:rsid w:val="00D83968"/>
    <w:rsid w:val="00D848E4"/>
    <w:rsid w:val="00D9098D"/>
    <w:rsid w:val="00DA112B"/>
    <w:rsid w:val="00DA4263"/>
    <w:rsid w:val="00DC4660"/>
    <w:rsid w:val="00DC79E2"/>
    <w:rsid w:val="00DD3556"/>
    <w:rsid w:val="00DE4177"/>
    <w:rsid w:val="00DF043A"/>
    <w:rsid w:val="00DF0BCD"/>
    <w:rsid w:val="00DF5885"/>
    <w:rsid w:val="00DF6547"/>
    <w:rsid w:val="00DF6DC1"/>
    <w:rsid w:val="00E0398D"/>
    <w:rsid w:val="00E10043"/>
    <w:rsid w:val="00E11E5A"/>
    <w:rsid w:val="00E1423E"/>
    <w:rsid w:val="00E174DC"/>
    <w:rsid w:val="00E268FF"/>
    <w:rsid w:val="00E348EE"/>
    <w:rsid w:val="00E4028B"/>
    <w:rsid w:val="00E40B02"/>
    <w:rsid w:val="00E4104A"/>
    <w:rsid w:val="00E43AC5"/>
    <w:rsid w:val="00E44C83"/>
    <w:rsid w:val="00E632FD"/>
    <w:rsid w:val="00E77E05"/>
    <w:rsid w:val="00E77F26"/>
    <w:rsid w:val="00E81AFF"/>
    <w:rsid w:val="00E90087"/>
    <w:rsid w:val="00E9068C"/>
    <w:rsid w:val="00E93642"/>
    <w:rsid w:val="00E94FEF"/>
    <w:rsid w:val="00E95FEA"/>
    <w:rsid w:val="00E96E48"/>
    <w:rsid w:val="00E9757B"/>
    <w:rsid w:val="00EC461A"/>
    <w:rsid w:val="00EC7BAB"/>
    <w:rsid w:val="00ED07DD"/>
    <w:rsid w:val="00ED3729"/>
    <w:rsid w:val="00EE25DE"/>
    <w:rsid w:val="00EF13E0"/>
    <w:rsid w:val="00EF6E12"/>
    <w:rsid w:val="00F003F1"/>
    <w:rsid w:val="00F01C1B"/>
    <w:rsid w:val="00F02087"/>
    <w:rsid w:val="00F02982"/>
    <w:rsid w:val="00F0567E"/>
    <w:rsid w:val="00F17627"/>
    <w:rsid w:val="00F27068"/>
    <w:rsid w:val="00F35150"/>
    <w:rsid w:val="00F352AF"/>
    <w:rsid w:val="00F429B5"/>
    <w:rsid w:val="00F43AAF"/>
    <w:rsid w:val="00F43CC4"/>
    <w:rsid w:val="00F54B07"/>
    <w:rsid w:val="00F732A5"/>
    <w:rsid w:val="00F76F6C"/>
    <w:rsid w:val="00F87D19"/>
    <w:rsid w:val="00FA36C6"/>
    <w:rsid w:val="00FA4E08"/>
    <w:rsid w:val="00FC203E"/>
    <w:rsid w:val="00FD5B50"/>
    <w:rsid w:val="00FE20CD"/>
    <w:rsid w:val="00FE2E1E"/>
    <w:rsid w:val="00FE44E0"/>
    <w:rsid w:val="00FE4A01"/>
    <w:rsid w:val="00FF24EA"/>
    <w:rsid w:val="00FF2A86"/>
    <w:rsid w:val="00FF2F63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Strong" w:locked="1" w:uiPriority="99" w:qFormat="1"/>
    <w:lsdException w:name="Emphasis" w:locked="1" w:qFormat="1"/>
    <w:lsdException w:name="annotation subject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95720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qFormat/>
    <w:rsid w:val="00495720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0"/>
    <w:next w:val="a0"/>
    <w:link w:val="20"/>
    <w:qFormat/>
    <w:locked/>
    <w:rsid w:val="008F4A65"/>
    <w:pPr>
      <w:keepNext/>
      <w:tabs>
        <w:tab w:val="num" w:pos="576"/>
        <w:tab w:val="left" w:pos="5580"/>
      </w:tabs>
      <w:spacing w:after="0" w:line="240" w:lineRule="auto"/>
      <w:ind w:left="576" w:hanging="576"/>
      <w:jc w:val="right"/>
      <w:outlineLvl w:val="1"/>
    </w:pPr>
    <w:rPr>
      <w:rFonts w:ascii="Arial Narrow" w:hAnsi="Arial Narrow"/>
      <w:b/>
      <w:bCs/>
      <w:sz w:val="28"/>
      <w:szCs w:val="20"/>
      <w:lang/>
    </w:rPr>
  </w:style>
  <w:style w:type="paragraph" w:styleId="3">
    <w:name w:val="heading 3"/>
    <w:basedOn w:val="a0"/>
    <w:next w:val="a0"/>
    <w:link w:val="30"/>
    <w:qFormat/>
    <w:locked/>
    <w:rsid w:val="0051168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qFormat/>
    <w:locked/>
    <w:rsid w:val="008F4A65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Arial Narrow" w:hAnsi="Arial Narrow"/>
      <w:b/>
      <w:spacing w:val="118"/>
      <w:sz w:val="28"/>
      <w:szCs w:val="20"/>
      <w:lang/>
    </w:rPr>
  </w:style>
  <w:style w:type="paragraph" w:styleId="5">
    <w:name w:val="heading 5"/>
    <w:basedOn w:val="a0"/>
    <w:next w:val="a0"/>
    <w:link w:val="50"/>
    <w:qFormat/>
    <w:locked/>
    <w:rsid w:val="008F4A65"/>
    <w:pPr>
      <w:keepNext/>
      <w:tabs>
        <w:tab w:val="num" w:pos="1008"/>
      </w:tabs>
      <w:spacing w:after="0" w:line="240" w:lineRule="auto"/>
      <w:ind w:left="1008" w:hanging="1008"/>
      <w:jc w:val="center"/>
      <w:outlineLvl w:val="4"/>
    </w:pPr>
    <w:rPr>
      <w:rFonts w:ascii="Arial Narrow" w:hAnsi="Arial Narrow"/>
      <w:sz w:val="40"/>
      <w:szCs w:val="20"/>
      <w:lang/>
    </w:rPr>
  </w:style>
  <w:style w:type="paragraph" w:styleId="6">
    <w:name w:val="heading 6"/>
    <w:basedOn w:val="a0"/>
    <w:next w:val="a0"/>
    <w:link w:val="60"/>
    <w:qFormat/>
    <w:locked/>
    <w:rsid w:val="008F4A65"/>
    <w:pPr>
      <w:keepNext/>
      <w:tabs>
        <w:tab w:val="num" w:pos="1152"/>
      </w:tabs>
      <w:spacing w:after="0" w:line="240" w:lineRule="auto"/>
      <w:ind w:left="1152" w:hanging="1152"/>
      <w:outlineLvl w:val="5"/>
    </w:pPr>
    <w:rPr>
      <w:rFonts w:ascii="Arial Narrow" w:hAnsi="Arial Narrow"/>
      <w:sz w:val="28"/>
      <w:szCs w:val="20"/>
      <w:lang/>
    </w:rPr>
  </w:style>
  <w:style w:type="paragraph" w:styleId="7">
    <w:name w:val="heading 7"/>
    <w:basedOn w:val="a0"/>
    <w:next w:val="a0"/>
    <w:link w:val="70"/>
    <w:qFormat/>
    <w:locked/>
    <w:rsid w:val="00745B74"/>
    <w:pPr>
      <w:spacing w:before="240" w:after="60"/>
      <w:outlineLvl w:val="6"/>
    </w:pPr>
    <w:rPr>
      <w:rFonts w:ascii="Times New Roman" w:hAnsi="Times New Roman"/>
      <w:sz w:val="24"/>
      <w:szCs w:val="24"/>
      <w:lang/>
    </w:rPr>
  </w:style>
  <w:style w:type="paragraph" w:styleId="8">
    <w:name w:val="heading 8"/>
    <w:basedOn w:val="a0"/>
    <w:next w:val="a0"/>
    <w:link w:val="80"/>
    <w:qFormat/>
    <w:locked/>
    <w:rsid w:val="008F4A65"/>
    <w:pPr>
      <w:keepNext/>
      <w:tabs>
        <w:tab w:val="num" w:pos="1440"/>
        <w:tab w:val="left" w:pos="5580"/>
      </w:tabs>
      <w:spacing w:after="0" w:line="240" w:lineRule="auto"/>
      <w:ind w:left="1440" w:hanging="1440"/>
      <w:outlineLvl w:val="7"/>
    </w:pPr>
    <w:rPr>
      <w:rFonts w:ascii="Arial Narrow" w:hAnsi="Arial Narrow"/>
      <w:sz w:val="28"/>
      <w:szCs w:val="20"/>
      <w:lang/>
    </w:rPr>
  </w:style>
  <w:style w:type="paragraph" w:styleId="9">
    <w:name w:val="heading 9"/>
    <w:basedOn w:val="a0"/>
    <w:next w:val="a0"/>
    <w:link w:val="90"/>
    <w:qFormat/>
    <w:locked/>
    <w:rsid w:val="00923E38"/>
    <w:pPr>
      <w:spacing w:before="240" w:after="60"/>
      <w:outlineLvl w:val="8"/>
    </w:pPr>
    <w:rPr>
      <w:rFonts w:ascii="Calibri Light" w:eastAsia="Times New Roman" w:hAnsi="Calibri Light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1">
    <w:name w:val="Заголовок 1 Знак"/>
    <w:link w:val="10"/>
    <w:locked/>
    <w:rsid w:val="00495720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table" w:styleId="a4">
    <w:name w:val="Table Grid"/>
    <w:basedOn w:val="a2"/>
    <w:locked/>
    <w:rsid w:val="0034763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E11E5A"/>
    <w:rPr>
      <w:color w:val="201075"/>
      <w:u w:val="single"/>
      <w:shd w:val="clear" w:color="auto" w:fill="auto"/>
    </w:rPr>
  </w:style>
  <w:style w:type="paragraph" w:styleId="a6">
    <w:name w:val="Normal (Web)"/>
    <w:basedOn w:val="a0"/>
    <w:unhideWhenUsed/>
    <w:rsid w:val="00860A79"/>
    <w:pPr>
      <w:spacing w:before="225" w:after="225" w:line="240" w:lineRule="auto"/>
      <w:ind w:left="225" w:right="225"/>
    </w:pPr>
    <w:rPr>
      <w:rFonts w:ascii="Verdana" w:eastAsia="Times New Roman" w:hAnsi="Verdana"/>
      <w:color w:val="424242"/>
      <w:sz w:val="20"/>
      <w:szCs w:val="20"/>
      <w:lang w:eastAsia="ru-RU"/>
    </w:rPr>
  </w:style>
  <w:style w:type="paragraph" w:styleId="21">
    <w:name w:val="Body Text Indent 2"/>
    <w:basedOn w:val="a0"/>
    <w:link w:val="22"/>
    <w:rsid w:val="00D9098D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22">
    <w:name w:val="Основной текст с отступом 2 Знак"/>
    <w:link w:val="21"/>
    <w:rsid w:val="00D9098D"/>
    <w:rPr>
      <w:rFonts w:ascii="Times New Roman" w:eastAsia="Times New Roman" w:hAnsi="Times New Roman"/>
      <w:sz w:val="28"/>
      <w:szCs w:val="24"/>
    </w:rPr>
  </w:style>
  <w:style w:type="paragraph" w:styleId="a7">
    <w:name w:val="List Paragraph"/>
    <w:basedOn w:val="a0"/>
    <w:uiPriority w:val="34"/>
    <w:qFormat/>
    <w:rsid w:val="00D9098D"/>
    <w:pPr>
      <w:ind w:left="720"/>
    </w:pPr>
  </w:style>
  <w:style w:type="paragraph" w:customStyle="1" w:styleId="ConsPlusNormal">
    <w:name w:val="ConsPlusNormal"/>
    <w:rsid w:val="00D909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06219B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styleId="31">
    <w:name w:val="Body Text 3"/>
    <w:basedOn w:val="a0"/>
    <w:link w:val="32"/>
    <w:rsid w:val="00E93642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E93642"/>
    <w:rPr>
      <w:sz w:val="16"/>
      <w:szCs w:val="16"/>
      <w:lang w:eastAsia="en-US"/>
    </w:rPr>
  </w:style>
  <w:style w:type="paragraph" w:styleId="a8">
    <w:name w:val="Body Text Indent"/>
    <w:basedOn w:val="a0"/>
    <w:link w:val="a9"/>
    <w:uiPriority w:val="99"/>
    <w:rsid w:val="00E93642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uiPriority w:val="99"/>
    <w:rsid w:val="00E93642"/>
    <w:rPr>
      <w:sz w:val="22"/>
      <w:szCs w:val="22"/>
      <w:lang w:eastAsia="en-US"/>
    </w:rPr>
  </w:style>
  <w:style w:type="paragraph" w:styleId="23">
    <w:name w:val="Body Text 2"/>
    <w:basedOn w:val="a0"/>
    <w:link w:val="24"/>
    <w:rsid w:val="00E93642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rsid w:val="00E93642"/>
    <w:rPr>
      <w:sz w:val="22"/>
      <w:szCs w:val="22"/>
      <w:lang w:eastAsia="en-US"/>
    </w:rPr>
  </w:style>
  <w:style w:type="paragraph" w:styleId="aa">
    <w:name w:val="header"/>
    <w:basedOn w:val="a0"/>
    <w:link w:val="ab"/>
    <w:uiPriority w:val="99"/>
    <w:rsid w:val="00E936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b">
    <w:name w:val="Верхний колонтитул Знак"/>
    <w:link w:val="aa"/>
    <w:uiPriority w:val="99"/>
    <w:rsid w:val="00E93642"/>
    <w:rPr>
      <w:rFonts w:ascii="Times New Roman" w:eastAsia="Times New Roman" w:hAnsi="Times New Roman"/>
      <w:sz w:val="24"/>
      <w:szCs w:val="24"/>
    </w:rPr>
  </w:style>
  <w:style w:type="character" w:styleId="ac">
    <w:name w:val="Strong"/>
    <w:uiPriority w:val="99"/>
    <w:qFormat/>
    <w:locked/>
    <w:rsid w:val="00E93642"/>
    <w:rPr>
      <w:b/>
      <w:bCs/>
    </w:rPr>
  </w:style>
  <w:style w:type="paragraph" w:customStyle="1" w:styleId="ad">
    <w:name w:val="Знак Знак Знак"/>
    <w:basedOn w:val="a0"/>
    <w:rsid w:val="00F43A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Plain Text"/>
    <w:basedOn w:val="a0"/>
    <w:link w:val="af"/>
    <w:rsid w:val="00413040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f">
    <w:name w:val="Текст Знак"/>
    <w:link w:val="ae"/>
    <w:rsid w:val="00413040"/>
    <w:rPr>
      <w:rFonts w:ascii="Courier New" w:eastAsia="Times New Roman" w:hAnsi="Courier New"/>
    </w:rPr>
  </w:style>
  <w:style w:type="paragraph" w:styleId="af0">
    <w:name w:val="Body Text"/>
    <w:basedOn w:val="a0"/>
    <w:link w:val="af1"/>
    <w:rsid w:val="00AE003A"/>
    <w:pPr>
      <w:spacing w:after="120"/>
    </w:pPr>
    <w:rPr>
      <w:lang/>
    </w:rPr>
  </w:style>
  <w:style w:type="character" w:customStyle="1" w:styleId="af1">
    <w:name w:val="Основной текст Знак"/>
    <w:link w:val="af0"/>
    <w:rsid w:val="00AE003A"/>
    <w:rPr>
      <w:sz w:val="22"/>
      <w:szCs w:val="22"/>
      <w:lang w:eastAsia="en-US"/>
    </w:rPr>
  </w:style>
  <w:style w:type="paragraph" w:styleId="af2">
    <w:name w:val="footer"/>
    <w:basedOn w:val="a0"/>
    <w:link w:val="af3"/>
    <w:uiPriority w:val="99"/>
    <w:rsid w:val="004D44C2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uiPriority w:val="99"/>
    <w:rsid w:val="004D44C2"/>
    <w:rPr>
      <w:sz w:val="22"/>
      <w:szCs w:val="22"/>
      <w:lang w:eastAsia="en-US"/>
    </w:rPr>
  </w:style>
  <w:style w:type="paragraph" w:customStyle="1" w:styleId="f">
    <w:name w:val="f"/>
    <w:basedOn w:val="a0"/>
    <w:rsid w:val="00E9068C"/>
    <w:pPr>
      <w:spacing w:after="0" w:line="240" w:lineRule="auto"/>
      <w:ind w:left="539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4D7663"/>
  </w:style>
  <w:style w:type="character" w:customStyle="1" w:styleId="apple-style-span">
    <w:name w:val="apple-style-span"/>
    <w:rsid w:val="00745B74"/>
    <w:rPr>
      <w:rFonts w:cs="Times New Roman"/>
    </w:rPr>
  </w:style>
  <w:style w:type="paragraph" w:customStyle="1" w:styleId="ListParagraph1">
    <w:name w:val="List Paragraph1"/>
    <w:basedOn w:val="a0"/>
    <w:uiPriority w:val="99"/>
    <w:rsid w:val="00056664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ListParagraph">
    <w:name w:val="List Paragraph"/>
    <w:basedOn w:val="a0"/>
    <w:rsid w:val="001A7435"/>
    <w:pPr>
      <w:spacing w:after="0" w:line="360" w:lineRule="auto"/>
      <w:ind w:left="720"/>
      <w:jc w:val="both"/>
    </w:pPr>
    <w:rPr>
      <w:rFonts w:eastAsia="Times New Roman"/>
    </w:rPr>
  </w:style>
  <w:style w:type="character" w:customStyle="1" w:styleId="FontStyle99">
    <w:name w:val="Font Style99"/>
    <w:uiPriority w:val="99"/>
    <w:rsid w:val="008B2AB2"/>
    <w:rPr>
      <w:rFonts w:ascii="Times New Roman" w:hAnsi="Times New Roman"/>
      <w:sz w:val="24"/>
    </w:rPr>
  </w:style>
  <w:style w:type="paragraph" w:customStyle="1" w:styleId="Style74">
    <w:name w:val="Style74"/>
    <w:basedOn w:val="a0"/>
    <w:uiPriority w:val="99"/>
    <w:rsid w:val="008B2AB2"/>
    <w:pPr>
      <w:widowControl w:val="0"/>
      <w:autoSpaceDE w:val="0"/>
      <w:autoSpaceDN w:val="0"/>
      <w:adjustRightInd w:val="0"/>
      <w:spacing w:after="0" w:line="490" w:lineRule="exact"/>
      <w:ind w:firstLine="8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0"/>
    <w:link w:val="af5"/>
    <w:rsid w:val="003971CF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f5">
    <w:name w:val="Текст сноски Знак"/>
    <w:link w:val="af4"/>
    <w:rsid w:val="003971CF"/>
    <w:rPr>
      <w:rFonts w:ascii="Times New Roman" w:eastAsia="Times New Roman" w:hAnsi="Times New Roman"/>
    </w:rPr>
  </w:style>
  <w:style w:type="character" w:styleId="af6">
    <w:name w:val="footnote reference"/>
    <w:rsid w:val="003971CF"/>
    <w:rPr>
      <w:vertAlign w:val="superscript"/>
    </w:rPr>
  </w:style>
  <w:style w:type="paragraph" w:styleId="25">
    <w:name w:val="List Bullet 2"/>
    <w:basedOn w:val="a0"/>
    <w:rsid w:val="003971CF"/>
    <w:pPr>
      <w:tabs>
        <w:tab w:val="num" w:pos="360"/>
        <w:tab w:val="num" w:pos="643"/>
      </w:tabs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character" w:styleId="af7">
    <w:name w:val="annotation reference"/>
    <w:uiPriority w:val="99"/>
    <w:unhideWhenUsed/>
    <w:rsid w:val="003971CF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3971CF"/>
    <w:pPr>
      <w:spacing w:line="240" w:lineRule="auto"/>
    </w:pPr>
    <w:rPr>
      <w:rFonts w:eastAsia="Times New Roman"/>
      <w:sz w:val="20"/>
      <w:szCs w:val="20"/>
      <w:lang/>
    </w:rPr>
  </w:style>
  <w:style w:type="character" w:customStyle="1" w:styleId="af9">
    <w:name w:val="Текст примечания Знак"/>
    <w:link w:val="af8"/>
    <w:uiPriority w:val="99"/>
    <w:rsid w:val="003971CF"/>
    <w:rPr>
      <w:rFonts w:eastAsia="Times New Roman"/>
    </w:rPr>
  </w:style>
  <w:style w:type="paragraph" w:styleId="afa">
    <w:name w:val="Balloon Text"/>
    <w:basedOn w:val="a0"/>
    <w:link w:val="afb"/>
    <w:uiPriority w:val="99"/>
    <w:rsid w:val="00096B5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fb">
    <w:name w:val="Текст выноски Знак"/>
    <w:link w:val="afa"/>
    <w:uiPriority w:val="99"/>
    <w:rsid w:val="00096B56"/>
    <w:rPr>
      <w:rFonts w:ascii="Segoe UI" w:hAnsi="Segoe UI" w:cs="Segoe UI"/>
      <w:sz w:val="18"/>
      <w:szCs w:val="18"/>
      <w:lang w:eastAsia="en-US"/>
    </w:rPr>
  </w:style>
  <w:style w:type="paragraph" w:customStyle="1" w:styleId="FR2">
    <w:name w:val="FR2"/>
    <w:rsid w:val="0082216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semiHidden/>
    <w:rsid w:val="0051168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33">
    <w:name w:val="Body Text Indent 3"/>
    <w:basedOn w:val="a0"/>
    <w:link w:val="34"/>
    <w:rsid w:val="0051168E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rsid w:val="0051168E"/>
    <w:rPr>
      <w:sz w:val="16"/>
      <w:szCs w:val="16"/>
      <w:lang w:eastAsia="en-US"/>
    </w:rPr>
  </w:style>
  <w:style w:type="paragraph" w:customStyle="1" w:styleId="BodyText3">
    <w:name w:val="Body Text 3"/>
    <w:basedOn w:val="a0"/>
    <w:rsid w:val="0051168E"/>
    <w:pPr>
      <w:widowControl w:val="0"/>
      <w:overflowPunct w:val="0"/>
      <w:autoSpaceDE w:val="0"/>
      <w:autoSpaceDN w:val="0"/>
      <w:adjustRightInd w:val="0"/>
      <w:spacing w:after="0" w:line="48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5">
    <w:name w:val="p5"/>
    <w:basedOn w:val="a0"/>
    <w:rsid w:val="00923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923E38"/>
  </w:style>
  <w:style w:type="paragraph" w:customStyle="1" w:styleId="p10">
    <w:name w:val="p10"/>
    <w:basedOn w:val="a0"/>
    <w:rsid w:val="00923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923E38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afc">
    <w:name w:val="No Spacing"/>
    <w:qFormat/>
    <w:rsid w:val="00923E38"/>
    <w:rPr>
      <w:sz w:val="22"/>
      <w:szCs w:val="22"/>
      <w:lang w:eastAsia="en-US"/>
    </w:rPr>
  </w:style>
  <w:style w:type="character" w:customStyle="1" w:styleId="blk">
    <w:name w:val="blk"/>
    <w:rsid w:val="00923E38"/>
  </w:style>
  <w:style w:type="character" w:customStyle="1" w:styleId="20">
    <w:name w:val="Заголовок 2 Знак"/>
    <w:link w:val="2"/>
    <w:rsid w:val="008F4A65"/>
    <w:rPr>
      <w:rFonts w:ascii="Arial Narrow" w:hAnsi="Arial Narrow"/>
      <w:b/>
      <w:bCs/>
      <w:sz w:val="28"/>
      <w:lang w:eastAsia="en-US"/>
    </w:rPr>
  </w:style>
  <w:style w:type="character" w:customStyle="1" w:styleId="40">
    <w:name w:val="Заголовок 4 Знак"/>
    <w:link w:val="4"/>
    <w:rsid w:val="008F4A65"/>
    <w:rPr>
      <w:rFonts w:ascii="Arial Narrow" w:hAnsi="Arial Narrow"/>
      <w:b/>
      <w:spacing w:val="118"/>
      <w:sz w:val="28"/>
      <w:lang w:eastAsia="en-US"/>
    </w:rPr>
  </w:style>
  <w:style w:type="character" w:customStyle="1" w:styleId="50">
    <w:name w:val="Заголовок 5 Знак"/>
    <w:link w:val="5"/>
    <w:rsid w:val="008F4A65"/>
    <w:rPr>
      <w:rFonts w:ascii="Arial Narrow" w:hAnsi="Arial Narrow"/>
      <w:sz w:val="40"/>
      <w:lang w:eastAsia="en-US"/>
    </w:rPr>
  </w:style>
  <w:style w:type="character" w:customStyle="1" w:styleId="60">
    <w:name w:val="Заголовок 6 Знак"/>
    <w:link w:val="6"/>
    <w:rsid w:val="008F4A65"/>
    <w:rPr>
      <w:rFonts w:ascii="Arial Narrow" w:hAnsi="Arial Narrow"/>
      <w:sz w:val="28"/>
      <w:lang w:eastAsia="en-US"/>
    </w:rPr>
  </w:style>
  <w:style w:type="character" w:customStyle="1" w:styleId="80">
    <w:name w:val="Заголовок 8 Знак"/>
    <w:link w:val="8"/>
    <w:rsid w:val="008F4A65"/>
    <w:rPr>
      <w:rFonts w:ascii="Arial Narrow" w:hAnsi="Arial Narrow"/>
      <w:sz w:val="28"/>
      <w:lang w:eastAsia="en-US"/>
    </w:rPr>
  </w:style>
  <w:style w:type="character" w:customStyle="1" w:styleId="70">
    <w:name w:val="Заголовок 7 Знак"/>
    <w:link w:val="7"/>
    <w:rsid w:val="008F4A65"/>
    <w:rPr>
      <w:rFonts w:ascii="Times New Roman" w:hAnsi="Times New Roman"/>
      <w:sz w:val="24"/>
      <w:szCs w:val="24"/>
      <w:lang w:eastAsia="en-US"/>
    </w:rPr>
  </w:style>
  <w:style w:type="paragraph" w:customStyle="1" w:styleId="1">
    <w:name w:val="Стиль1"/>
    <w:basedOn w:val="a6"/>
    <w:uiPriority w:val="99"/>
    <w:semiHidden/>
    <w:rsid w:val="008F4A65"/>
    <w:pPr>
      <w:numPr>
        <w:numId w:val="20"/>
      </w:numPr>
      <w:spacing w:before="0" w:after="0"/>
      <w:ind w:right="706"/>
      <w:jc w:val="both"/>
    </w:pPr>
    <w:rPr>
      <w:rFonts w:ascii="Times New Roman" w:eastAsia="Arial Unicode MS" w:hAnsi="Times New Roman"/>
      <w:iCs/>
      <w:color w:val="auto"/>
      <w:sz w:val="24"/>
      <w:szCs w:val="18"/>
    </w:rPr>
  </w:style>
  <w:style w:type="paragraph" w:styleId="afd">
    <w:name w:val="Title"/>
    <w:basedOn w:val="a0"/>
    <w:next w:val="a0"/>
    <w:link w:val="afe"/>
    <w:autoRedefine/>
    <w:qFormat/>
    <w:locked/>
    <w:rsid w:val="008F4A65"/>
    <w:pPr>
      <w:spacing w:before="240" w:after="60" w:line="36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/>
    </w:rPr>
  </w:style>
  <w:style w:type="character" w:customStyle="1" w:styleId="afe">
    <w:name w:val="Название Знак"/>
    <w:link w:val="afd"/>
    <w:rsid w:val="008F4A65"/>
    <w:rPr>
      <w:rFonts w:ascii="Times New Roman" w:hAnsi="Times New Roman"/>
      <w:b/>
      <w:bCs/>
      <w:kern w:val="28"/>
      <w:sz w:val="24"/>
      <w:szCs w:val="24"/>
      <w:lang w:eastAsia="en-US"/>
    </w:rPr>
  </w:style>
  <w:style w:type="paragraph" w:customStyle="1" w:styleId="msonormalbullet2gif">
    <w:name w:val="msonormalbullet2.gif"/>
    <w:basedOn w:val="a0"/>
    <w:rsid w:val="008F4A65"/>
    <w:pPr>
      <w:spacing w:before="321" w:after="321" w:line="240" w:lineRule="auto"/>
      <w:ind w:left="321" w:right="32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8F4A65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msonormalbullet1gif">
    <w:name w:val="msonormalbullet1.gif"/>
    <w:basedOn w:val="a0"/>
    <w:rsid w:val="008F4A65"/>
    <w:pPr>
      <w:spacing w:before="321" w:after="321" w:line="240" w:lineRule="auto"/>
      <w:ind w:left="321" w:right="32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edium-normal1">
    <w:name w:val="medium-normal1"/>
    <w:rsid w:val="008F4A6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customStyle="1" w:styleId="msonormalbullet2gifbullet1gif">
    <w:name w:val="msonormalbullet2gifbullet1.gif"/>
    <w:basedOn w:val="a0"/>
    <w:rsid w:val="008F4A65"/>
    <w:pPr>
      <w:spacing w:before="321" w:after="321" w:line="240" w:lineRule="auto"/>
      <w:ind w:left="321" w:right="32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0"/>
    <w:rsid w:val="008F4A65"/>
    <w:pPr>
      <w:spacing w:before="321" w:after="321" w:line="240" w:lineRule="auto"/>
      <w:ind w:left="321" w:right="32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0"/>
    <w:rsid w:val="008F4A65"/>
    <w:pPr>
      <w:spacing w:before="321" w:after="321" w:line="240" w:lineRule="auto"/>
      <w:ind w:left="321" w:right="32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0"/>
    <w:rsid w:val="008F4A65"/>
    <w:pPr>
      <w:spacing w:before="321" w:after="321" w:line="240" w:lineRule="auto"/>
      <w:ind w:left="321" w:right="32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0"/>
    <w:rsid w:val="008F4A65"/>
    <w:pPr>
      <w:spacing w:before="321" w:after="321" w:line="240" w:lineRule="auto"/>
      <w:ind w:left="321" w:right="32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26">
    <w:name w:val="Обычный2"/>
    <w:rsid w:val="008F4A65"/>
    <w:pPr>
      <w:widowControl w:val="0"/>
      <w:snapToGrid w:val="0"/>
      <w:spacing w:line="276" w:lineRule="auto"/>
      <w:ind w:firstLine="320"/>
      <w:jc w:val="both"/>
    </w:pPr>
    <w:rPr>
      <w:rFonts w:ascii="Times New Roman" w:eastAsia="Times New Roman" w:hAnsi="Times New Roman"/>
    </w:rPr>
  </w:style>
  <w:style w:type="paragraph" w:styleId="aff">
    <w:name w:val="Document Map"/>
    <w:basedOn w:val="a0"/>
    <w:link w:val="aff0"/>
    <w:rsid w:val="008F4A65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f0">
    <w:name w:val="Схема документа Знак"/>
    <w:link w:val="aff"/>
    <w:rsid w:val="008F4A65"/>
    <w:rPr>
      <w:rFonts w:ascii="Tahoma" w:hAnsi="Tahoma" w:cs="Tahoma"/>
      <w:shd w:val="clear" w:color="auto" w:fill="000080"/>
      <w:lang w:eastAsia="en-US"/>
    </w:rPr>
  </w:style>
  <w:style w:type="character" w:customStyle="1" w:styleId="HTML">
    <w:name w:val="Стандартный HTML Знак"/>
    <w:link w:val="HTML0"/>
    <w:locked/>
    <w:rsid w:val="008F4A65"/>
    <w:rPr>
      <w:rFonts w:ascii="Courier New" w:hAnsi="Courier New" w:cs="Courier New"/>
      <w:color w:val="000080"/>
    </w:rPr>
  </w:style>
  <w:style w:type="paragraph" w:styleId="HTML0">
    <w:name w:val="HTML Preformatted"/>
    <w:basedOn w:val="a0"/>
    <w:link w:val="HTML"/>
    <w:rsid w:val="008F4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80"/>
      <w:sz w:val="20"/>
      <w:szCs w:val="20"/>
      <w:lang/>
    </w:rPr>
  </w:style>
  <w:style w:type="character" w:customStyle="1" w:styleId="HTML1">
    <w:name w:val="Стандартный HTML Знак1"/>
    <w:rsid w:val="008F4A65"/>
    <w:rPr>
      <w:rFonts w:ascii="Courier New" w:hAnsi="Courier New" w:cs="Courier New"/>
      <w:lang w:eastAsia="en-US"/>
    </w:rPr>
  </w:style>
  <w:style w:type="paragraph" w:styleId="13">
    <w:name w:val="toc 1"/>
    <w:basedOn w:val="a0"/>
    <w:next w:val="a0"/>
    <w:autoRedefine/>
    <w:locked/>
    <w:rsid w:val="008F4A65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toc 3"/>
    <w:basedOn w:val="a0"/>
    <w:next w:val="a0"/>
    <w:autoRedefine/>
    <w:locked/>
    <w:rsid w:val="008F4A65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Список Знак2"/>
    <w:aliases w:val="Список Знак Знак1,Список Знак1 Знак,Список Знак Знак Знак"/>
    <w:link w:val="aff1"/>
    <w:locked/>
    <w:rsid w:val="008F4A65"/>
    <w:rPr>
      <w:sz w:val="22"/>
      <w:szCs w:val="22"/>
      <w:lang w:eastAsia="en-US"/>
    </w:rPr>
  </w:style>
  <w:style w:type="paragraph" w:styleId="aff1">
    <w:name w:val="List"/>
    <w:aliases w:val="Список Знак,Список Знак1,Список Знак Знак"/>
    <w:basedOn w:val="a0"/>
    <w:link w:val="27"/>
    <w:rsid w:val="008F4A65"/>
    <w:pPr>
      <w:ind w:left="283" w:hanging="283"/>
    </w:pPr>
    <w:rPr>
      <w:lang/>
    </w:rPr>
  </w:style>
  <w:style w:type="paragraph" w:customStyle="1" w:styleId="Normal1">
    <w:name w:val="Normal1"/>
    <w:rsid w:val="008F4A65"/>
    <w:pPr>
      <w:spacing w:before="100" w:after="100"/>
    </w:pPr>
    <w:rPr>
      <w:rFonts w:ascii="Times New Roman" w:hAnsi="Times New Roman"/>
      <w:sz w:val="24"/>
    </w:rPr>
  </w:style>
  <w:style w:type="paragraph" w:customStyle="1" w:styleId="a">
    <w:name w:val="Абзац маркерованный"/>
    <w:basedOn w:val="a0"/>
    <w:rsid w:val="008F4A65"/>
    <w:pPr>
      <w:numPr>
        <w:numId w:val="31"/>
      </w:num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mesNewRoman">
    <w:name w:val="Стиль Абзац маркерованный + Times New Roman"/>
    <w:basedOn w:val="a"/>
    <w:rsid w:val="008F4A65"/>
    <w:rPr>
      <w:rFonts w:ascii="Times New Roman CYR" w:hAnsi="Times New Roman CYR" w:cs="Times New Roman CYR"/>
    </w:rPr>
  </w:style>
  <w:style w:type="paragraph" w:customStyle="1" w:styleId="FR5">
    <w:name w:val="FR5"/>
    <w:rsid w:val="008F4A65"/>
    <w:pPr>
      <w:widowControl w:val="0"/>
      <w:snapToGrid w:val="0"/>
      <w:spacing w:before="40"/>
      <w:ind w:firstLine="340"/>
      <w:jc w:val="both"/>
    </w:pPr>
    <w:rPr>
      <w:rFonts w:ascii="Arial" w:eastAsia="Times New Roman" w:hAnsi="Arial"/>
      <w:sz w:val="16"/>
    </w:rPr>
  </w:style>
  <w:style w:type="paragraph" w:customStyle="1" w:styleId="msonormalcxspmiddle">
    <w:name w:val="msonormalcxspmiddle"/>
    <w:basedOn w:val="a0"/>
    <w:rsid w:val="008F4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7">
    <w:name w:val="Font Style107"/>
    <w:rsid w:val="008F4A65"/>
    <w:rPr>
      <w:rFonts w:ascii="Georgia" w:hAnsi="Georgia" w:cs="Georgia" w:hint="default"/>
      <w:b/>
      <w:bCs/>
      <w:sz w:val="18"/>
      <w:szCs w:val="18"/>
    </w:rPr>
  </w:style>
  <w:style w:type="character" w:styleId="aff2">
    <w:name w:val="page number"/>
    <w:rsid w:val="008F4A65"/>
  </w:style>
  <w:style w:type="paragraph" w:styleId="aff3">
    <w:name w:val="annotation subject"/>
    <w:basedOn w:val="af8"/>
    <w:next w:val="af8"/>
    <w:link w:val="aff4"/>
    <w:uiPriority w:val="99"/>
    <w:unhideWhenUsed/>
    <w:rsid w:val="008F4A65"/>
    <w:pPr>
      <w:spacing w:line="276" w:lineRule="auto"/>
    </w:pPr>
    <w:rPr>
      <w:b/>
      <w:bCs/>
      <w:lang w:eastAsia="en-US"/>
    </w:rPr>
  </w:style>
  <w:style w:type="character" w:customStyle="1" w:styleId="aff4">
    <w:name w:val="Тема примечания Знак"/>
    <w:link w:val="aff3"/>
    <w:uiPriority w:val="99"/>
    <w:rsid w:val="008F4A65"/>
    <w:rPr>
      <w:rFonts w:eastAsia="Times New Roman"/>
      <w:b/>
      <w:bCs/>
      <w:lang w:eastAsia="en-US"/>
    </w:rPr>
  </w:style>
  <w:style w:type="paragraph" w:styleId="28">
    <w:name w:val="toc 2"/>
    <w:basedOn w:val="a0"/>
    <w:next w:val="a0"/>
    <w:autoRedefine/>
    <w:uiPriority w:val="39"/>
    <w:unhideWhenUsed/>
    <w:locked/>
    <w:rsid w:val="008F4A65"/>
    <w:pPr>
      <w:ind w:left="220"/>
    </w:pPr>
  </w:style>
  <w:style w:type="character" w:styleId="aff5">
    <w:name w:val="Emphasis"/>
    <w:qFormat/>
    <w:locked/>
    <w:rsid w:val="00ED07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um.com" TargetMode="External"/><Relationship Id="rId13" Type="http://schemas.openxmlformats.org/officeDocument/2006/relationships/hyperlink" Target="http://www.biblion.ru/author/122244/" TargetMode="External"/><Relationship Id="rId18" Type="http://schemas.openxmlformats.org/officeDocument/2006/relationships/hyperlink" Target="http://www.knigafund.ru/authors/5558" TargetMode="External"/><Relationship Id="rId26" Type="http://schemas.openxmlformats.org/officeDocument/2006/relationships/hyperlink" Target="http://www.biblioonline.ru/home;jsessionid=21417c2d5942f37005600585afac?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/window" TargetMode="External"/><Relationship Id="rId7" Type="http://schemas.openxmlformats.org/officeDocument/2006/relationships/hyperlink" Target="http://www.znanium.com" TargetMode="Externa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www.qpig.ru/index.asp?GrId=ba408381" TargetMode="External"/><Relationship Id="rId25" Type="http://schemas.openxmlformats.org/officeDocument/2006/relationships/hyperlink" Target="http://elib.lib.rsuh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qpig.ru/showTov.asp?Cat_Id=544636" TargetMode="External"/><Relationship Id="rId20" Type="http://schemas.openxmlformats.org/officeDocument/2006/relationships/hyperlink" Target="http://ek-lit.narod.ru/keynsod.htm" TargetMode="External"/><Relationship Id="rId29" Type="http://schemas.openxmlformats.org/officeDocument/2006/relationships/hyperlink" Target="http://liber.rsuh.ru/section.html?id=68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item=booksearch&amp;code=%D1%81%D0%B0%D0%B2%D0%B8%D1%86%D0%BA%D0%B0%D1%8F%20%D0%B3.%D0%B2." TargetMode="External"/><Relationship Id="rId24" Type="http://schemas.openxmlformats.org/officeDocument/2006/relationships/hyperlink" Target="http://www.consultant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iblion.ru/author/142271/" TargetMode="External"/><Relationship Id="rId23" Type="http://schemas.openxmlformats.org/officeDocument/2006/relationships/hyperlink" Target="http://economicus.ru/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infra-m.ru/live/price.asp?id=572939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znanium.com" TargetMode="External"/><Relationship Id="rId14" Type="http://schemas.openxmlformats.org/officeDocument/2006/relationships/hyperlink" Target="http://www.biblion.ru/author/142272/" TargetMode="External"/><Relationship Id="rId22" Type="http://schemas.openxmlformats.org/officeDocument/2006/relationships/hyperlink" Target="http://www.ruseconomy.ru/" TargetMode="External"/><Relationship Id="rId27" Type="http://schemas.openxmlformats.org/officeDocument/2006/relationships/hyperlink" Target="http://e.lanbook.com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</Pages>
  <Words>21517</Words>
  <Characters>122648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143878</CharactersWithSpaces>
  <SharedDoc>false</SharedDoc>
  <HLinks>
    <vt:vector size="138" baseType="variant">
      <vt:variant>
        <vt:i4>4194377</vt:i4>
      </vt:variant>
      <vt:variant>
        <vt:i4>66</vt:i4>
      </vt:variant>
      <vt:variant>
        <vt:i4>0</vt:i4>
      </vt:variant>
      <vt:variant>
        <vt:i4>5</vt:i4>
      </vt:variant>
      <vt:variant>
        <vt:lpwstr>http://liber.rsuh.ru/section.html?id=684</vt:lpwstr>
      </vt:variant>
      <vt:variant>
        <vt:lpwstr/>
      </vt:variant>
      <vt:variant>
        <vt:i4>3801149</vt:i4>
      </vt:variant>
      <vt:variant>
        <vt:i4>63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4587530</vt:i4>
      </vt:variant>
      <vt:variant>
        <vt:i4>60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4915271</vt:i4>
      </vt:variant>
      <vt:variant>
        <vt:i4>57</vt:i4>
      </vt:variant>
      <vt:variant>
        <vt:i4>0</vt:i4>
      </vt:variant>
      <vt:variant>
        <vt:i4>5</vt:i4>
      </vt:variant>
      <vt:variant>
        <vt:lpwstr>http://www.biblioonline.ru/home;jsessionid=21417c2d5942f37005600585afac?0</vt:lpwstr>
      </vt:variant>
      <vt:variant>
        <vt:lpwstr/>
      </vt:variant>
      <vt:variant>
        <vt:i4>524373</vt:i4>
      </vt:variant>
      <vt:variant>
        <vt:i4>54</vt:i4>
      </vt:variant>
      <vt:variant>
        <vt:i4>0</vt:i4>
      </vt:variant>
      <vt:variant>
        <vt:i4>5</vt:i4>
      </vt:variant>
      <vt:variant>
        <vt:lpwstr>http://elib.lib.rsuh.ru/</vt:lpwstr>
      </vt:variant>
      <vt:variant>
        <vt:lpwstr/>
      </vt:variant>
      <vt:variant>
        <vt:i4>1179719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589835</vt:i4>
      </vt:variant>
      <vt:variant>
        <vt:i4>48</vt:i4>
      </vt:variant>
      <vt:variant>
        <vt:i4>0</vt:i4>
      </vt:variant>
      <vt:variant>
        <vt:i4>5</vt:i4>
      </vt:variant>
      <vt:variant>
        <vt:lpwstr>http://economicus.ru/</vt:lpwstr>
      </vt:variant>
      <vt:variant>
        <vt:lpwstr/>
      </vt:variant>
      <vt:variant>
        <vt:i4>1114187</vt:i4>
      </vt:variant>
      <vt:variant>
        <vt:i4>45</vt:i4>
      </vt:variant>
      <vt:variant>
        <vt:i4>0</vt:i4>
      </vt:variant>
      <vt:variant>
        <vt:i4>5</vt:i4>
      </vt:variant>
      <vt:variant>
        <vt:lpwstr>http://www.ruseconomy.ru/</vt:lpwstr>
      </vt:variant>
      <vt:variant>
        <vt:lpwstr/>
      </vt:variant>
      <vt:variant>
        <vt:i4>3801139</vt:i4>
      </vt:variant>
      <vt:variant>
        <vt:i4>42</vt:i4>
      </vt:variant>
      <vt:variant>
        <vt:i4>0</vt:i4>
      </vt:variant>
      <vt:variant>
        <vt:i4>5</vt:i4>
      </vt:variant>
      <vt:variant>
        <vt:lpwstr>http://window.edu.ru/window</vt:lpwstr>
      </vt:variant>
      <vt:variant>
        <vt:lpwstr/>
      </vt:variant>
      <vt:variant>
        <vt:i4>7405665</vt:i4>
      </vt:variant>
      <vt:variant>
        <vt:i4>39</vt:i4>
      </vt:variant>
      <vt:variant>
        <vt:i4>0</vt:i4>
      </vt:variant>
      <vt:variant>
        <vt:i4>5</vt:i4>
      </vt:variant>
      <vt:variant>
        <vt:lpwstr>http://ek-lit.narod.ru/keynsod.htm</vt:lpwstr>
      </vt:variant>
      <vt:variant>
        <vt:lpwstr/>
      </vt:variant>
      <vt:variant>
        <vt:i4>7798828</vt:i4>
      </vt:variant>
      <vt:variant>
        <vt:i4>36</vt:i4>
      </vt:variant>
      <vt:variant>
        <vt:i4>0</vt:i4>
      </vt:variant>
      <vt:variant>
        <vt:i4>5</vt:i4>
      </vt:variant>
      <vt:variant>
        <vt:lpwstr>http://www.infra-m.ru/live/price.asp?id=572939</vt:lpwstr>
      </vt:variant>
      <vt:variant>
        <vt:lpwstr/>
      </vt:variant>
      <vt:variant>
        <vt:i4>4784131</vt:i4>
      </vt:variant>
      <vt:variant>
        <vt:i4>33</vt:i4>
      </vt:variant>
      <vt:variant>
        <vt:i4>0</vt:i4>
      </vt:variant>
      <vt:variant>
        <vt:i4>5</vt:i4>
      </vt:variant>
      <vt:variant>
        <vt:lpwstr>http://www.knigafund.ru/authors/5558</vt:lpwstr>
      </vt:variant>
      <vt:variant>
        <vt:lpwstr/>
      </vt:variant>
      <vt:variant>
        <vt:i4>7077939</vt:i4>
      </vt:variant>
      <vt:variant>
        <vt:i4>30</vt:i4>
      </vt:variant>
      <vt:variant>
        <vt:i4>0</vt:i4>
      </vt:variant>
      <vt:variant>
        <vt:i4>5</vt:i4>
      </vt:variant>
      <vt:variant>
        <vt:lpwstr>http://www.qpig.ru/index.asp?GrId=ba408381</vt:lpwstr>
      </vt:variant>
      <vt:variant>
        <vt:lpwstr/>
      </vt:variant>
      <vt:variant>
        <vt:i4>1048672</vt:i4>
      </vt:variant>
      <vt:variant>
        <vt:i4>27</vt:i4>
      </vt:variant>
      <vt:variant>
        <vt:i4>0</vt:i4>
      </vt:variant>
      <vt:variant>
        <vt:i4>5</vt:i4>
      </vt:variant>
      <vt:variant>
        <vt:lpwstr>http://www.qpig.ru/showTov.asp?Cat_Id=544636</vt:lpwstr>
      </vt:variant>
      <vt:variant>
        <vt:lpwstr/>
      </vt:variant>
      <vt:variant>
        <vt:i4>327683</vt:i4>
      </vt:variant>
      <vt:variant>
        <vt:i4>24</vt:i4>
      </vt:variant>
      <vt:variant>
        <vt:i4>0</vt:i4>
      </vt:variant>
      <vt:variant>
        <vt:i4>5</vt:i4>
      </vt:variant>
      <vt:variant>
        <vt:lpwstr>http://www.biblion.ru/author/142271/</vt:lpwstr>
      </vt:variant>
      <vt:variant>
        <vt:lpwstr/>
      </vt:variant>
      <vt:variant>
        <vt:i4>327680</vt:i4>
      </vt:variant>
      <vt:variant>
        <vt:i4>21</vt:i4>
      </vt:variant>
      <vt:variant>
        <vt:i4>0</vt:i4>
      </vt:variant>
      <vt:variant>
        <vt:i4>5</vt:i4>
      </vt:variant>
      <vt:variant>
        <vt:lpwstr>http://www.biblion.ru/author/142272/</vt:lpwstr>
      </vt:variant>
      <vt:variant>
        <vt:lpwstr/>
      </vt:variant>
      <vt:variant>
        <vt:i4>393216</vt:i4>
      </vt:variant>
      <vt:variant>
        <vt:i4>18</vt:i4>
      </vt:variant>
      <vt:variant>
        <vt:i4>0</vt:i4>
      </vt:variant>
      <vt:variant>
        <vt:i4>5</vt:i4>
      </vt:variant>
      <vt:variant>
        <vt:lpwstr>http://www.biblion.ru/author/122244/</vt:lpwstr>
      </vt:variant>
      <vt:variant>
        <vt:lpwstr/>
      </vt:variant>
      <vt:variant>
        <vt:i4>3801149</vt:i4>
      </vt:variant>
      <vt:variant>
        <vt:i4>15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5111814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http://znanium.com/catalog.php?item=booksearch&amp;code=%D1%81%D0%B0%D0%B2%D0%B8%D1%86%D0%BA%D0%B0%D1%8F%20%D0%B3.%D0%B2.</vt:lpwstr>
      </vt:variant>
      <vt:variant>
        <vt:lpwstr>none</vt:lpwstr>
      </vt:variant>
      <vt:variant>
        <vt:i4>3801149</vt:i4>
      </vt:variant>
      <vt:variant>
        <vt:i4>9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3801188</vt:i4>
      </vt:variant>
      <vt:variant>
        <vt:i4>6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3801188</vt:i4>
      </vt:variant>
      <vt:variant>
        <vt:i4>3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Татьяна</dc:creator>
  <cp:lastModifiedBy>Наталия</cp:lastModifiedBy>
  <cp:revision>2</cp:revision>
  <cp:lastPrinted>2017-02-01T08:55:00Z</cp:lastPrinted>
  <dcterms:created xsi:type="dcterms:W3CDTF">2018-09-30T08:14:00Z</dcterms:created>
  <dcterms:modified xsi:type="dcterms:W3CDTF">2018-09-30T08:14:00Z</dcterms:modified>
</cp:coreProperties>
</file>